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64D8" w14:textId="0503766F" w:rsidR="005A31E1" w:rsidRPr="005A31E1" w:rsidRDefault="005A31E1" w:rsidP="001B1CC7">
      <w:pPr>
        <w:pStyle w:val="ListParagraph"/>
        <w:numPr>
          <w:ilvl w:val="0"/>
          <w:numId w:val="4"/>
        </w:numPr>
        <w:spacing w:before="320" w:after="160" w:line="360" w:lineRule="auto"/>
        <w:ind w:right="720" w:hanging="342"/>
        <w:rPr>
          <w:rFonts w:ascii="Montserrat" w:hAnsi="Montserrat"/>
          <w:b/>
          <w:bCs/>
          <w:color w:val="1A4684"/>
          <w:sz w:val="22"/>
        </w:rPr>
      </w:pPr>
      <w:r w:rsidRPr="005A31E1">
        <w:rPr>
          <w:rFonts w:ascii="Montserrat" w:hAnsi="Montserrat"/>
          <w:b/>
          <w:bCs/>
          <w:color w:val="1A4684"/>
          <w:sz w:val="22"/>
        </w:rPr>
        <w:t>WHEN ARE MY DUES FOR REALTOR</w:t>
      </w:r>
      <w:r w:rsidRPr="005A31E1">
        <w:rPr>
          <w:rFonts w:ascii="Montserrat" w:hAnsi="Montserrat"/>
          <w:b/>
          <w:bCs/>
          <w:color w:val="1A4684"/>
          <w:sz w:val="22"/>
          <w:vertAlign w:val="superscript"/>
        </w:rPr>
        <w:t>®</w:t>
      </w:r>
      <w:r w:rsidRPr="005A31E1">
        <w:rPr>
          <w:rFonts w:ascii="Montserrat" w:hAnsi="Montserrat"/>
          <w:b/>
          <w:bCs/>
          <w:color w:val="1A4684"/>
          <w:sz w:val="22"/>
        </w:rPr>
        <w:t xml:space="preserve"> MEMBERSHIP DUE?</w:t>
      </w:r>
    </w:p>
    <w:p w14:paraId="3DD3073C" w14:textId="4375134F" w:rsidR="001B1CC7" w:rsidRDefault="005A31E1" w:rsidP="005A31E1">
      <w:pPr>
        <w:pStyle w:val="ListParagraph"/>
        <w:spacing w:before="320" w:after="160" w:line="276" w:lineRule="auto"/>
        <w:ind w:left="1440" w:right="720" w:firstLine="0"/>
        <w:rPr>
          <w:rFonts w:ascii="Montserrat" w:hAnsi="Montserrat"/>
          <w:color w:val="002060"/>
          <w:sz w:val="20"/>
          <w:szCs w:val="20"/>
        </w:rPr>
      </w:pPr>
      <w:r w:rsidRPr="005A31E1">
        <w:rPr>
          <w:rFonts w:ascii="Montserrat" w:hAnsi="Montserrat"/>
          <w:color w:val="002060"/>
          <w:sz w:val="20"/>
          <w:szCs w:val="20"/>
        </w:rPr>
        <w:t>The renewal dues for your annual REALTOR</w:t>
      </w:r>
      <w:r w:rsidRPr="005A31E1">
        <w:rPr>
          <w:rFonts w:ascii="Montserrat" w:hAnsi="Montserrat"/>
          <w:color w:val="002060"/>
          <w:sz w:val="20"/>
          <w:szCs w:val="20"/>
          <w:vertAlign w:val="superscript"/>
        </w:rPr>
        <w:t>®</w:t>
      </w:r>
      <w:r w:rsidRPr="005A31E1">
        <w:rPr>
          <w:rFonts w:ascii="Montserrat" w:hAnsi="Montserrat"/>
          <w:color w:val="002060"/>
          <w:sz w:val="20"/>
          <w:szCs w:val="20"/>
        </w:rPr>
        <w:t xml:space="preserve"> membership are due by </w:t>
      </w:r>
      <w:r w:rsidR="009B4668">
        <w:rPr>
          <w:rFonts w:ascii="Montserrat" w:hAnsi="Montserrat"/>
          <w:color w:val="002060"/>
          <w:sz w:val="20"/>
          <w:szCs w:val="20"/>
        </w:rPr>
        <w:t>January 31, 2026</w:t>
      </w:r>
      <w:r w:rsidRPr="005A31E1">
        <w:rPr>
          <w:rFonts w:ascii="Montserrat" w:hAnsi="Montserrat"/>
          <w:color w:val="002060"/>
          <w:sz w:val="20"/>
          <w:szCs w:val="20"/>
        </w:rPr>
        <w:t>.</w:t>
      </w:r>
    </w:p>
    <w:p w14:paraId="2AFC2D56" w14:textId="6285B08D" w:rsidR="005A31E1" w:rsidRPr="005A31E1" w:rsidRDefault="005A31E1" w:rsidP="005A31E1">
      <w:pPr>
        <w:pStyle w:val="ListParagraph"/>
        <w:spacing w:before="320" w:after="160" w:line="276" w:lineRule="auto"/>
        <w:ind w:left="1440" w:right="720" w:firstLine="0"/>
        <w:rPr>
          <w:rFonts w:ascii="Montserrat" w:hAnsi="Montserrat"/>
          <w:color w:val="002060"/>
          <w:sz w:val="20"/>
          <w:szCs w:val="20"/>
        </w:rPr>
      </w:pPr>
      <w:r w:rsidRPr="005A31E1">
        <w:rPr>
          <w:rFonts w:ascii="Montserrat" w:hAnsi="Montserrat"/>
          <w:color w:val="002060"/>
          <w:sz w:val="20"/>
          <w:szCs w:val="20"/>
        </w:rPr>
        <w:t xml:space="preserve"> </w:t>
      </w:r>
    </w:p>
    <w:p w14:paraId="4EBF95FB" w14:textId="26E9AD74" w:rsidR="005A31E1" w:rsidRPr="005A31E1" w:rsidRDefault="005A31E1" w:rsidP="005A31E1">
      <w:pPr>
        <w:pStyle w:val="ListParagraph"/>
        <w:numPr>
          <w:ilvl w:val="0"/>
          <w:numId w:val="4"/>
        </w:numPr>
        <w:spacing w:before="320" w:after="160" w:line="360" w:lineRule="auto"/>
        <w:ind w:right="720"/>
        <w:rPr>
          <w:rFonts w:ascii="Montserrat" w:hAnsi="Montserrat"/>
          <w:b/>
          <w:bCs/>
          <w:color w:val="1A4684"/>
          <w:sz w:val="22"/>
        </w:rPr>
      </w:pPr>
      <w:r w:rsidRPr="005A31E1">
        <w:rPr>
          <w:rFonts w:ascii="Montserrat" w:hAnsi="Montserrat"/>
          <w:b/>
          <w:bCs/>
          <w:color w:val="1A4684"/>
          <w:sz w:val="22"/>
        </w:rPr>
        <w:t>HOW MUCH ARE NAR’S ANNUAL MEMBERSHIP DUES?</w:t>
      </w:r>
    </w:p>
    <w:p w14:paraId="24CAC018" w14:textId="27AF255F" w:rsidR="005A31E1" w:rsidRPr="005A31E1" w:rsidRDefault="005A31E1" w:rsidP="005A31E1">
      <w:pPr>
        <w:pStyle w:val="ListParagraph"/>
        <w:spacing w:before="320" w:after="160" w:line="360" w:lineRule="auto"/>
        <w:ind w:left="1440" w:right="720" w:firstLine="0"/>
        <w:rPr>
          <w:rFonts w:ascii="Montserrat" w:hAnsi="Montserrat"/>
          <w:color w:val="002060"/>
          <w:sz w:val="20"/>
          <w:szCs w:val="20"/>
        </w:rPr>
      </w:pPr>
      <w:r w:rsidRPr="005A31E1">
        <w:rPr>
          <w:rFonts w:ascii="Montserrat" w:hAnsi="Montserrat"/>
          <w:color w:val="002060"/>
          <w:sz w:val="20"/>
          <w:szCs w:val="20"/>
        </w:rPr>
        <w:t xml:space="preserve">For 2026, NAR membership dues did not increase and are $156 plus $45 special assessment, for a total of $201. </w:t>
      </w:r>
      <w:r w:rsidR="009B4668">
        <w:rPr>
          <w:rFonts w:ascii="Montserrat" w:hAnsi="Montserrat"/>
          <w:color w:val="002060"/>
          <w:sz w:val="20"/>
          <w:szCs w:val="20"/>
        </w:rPr>
        <w:t>HRRA</w:t>
      </w:r>
      <w:r w:rsidRPr="005A31E1">
        <w:rPr>
          <w:rFonts w:ascii="Montserrat" w:hAnsi="Montserrat"/>
          <w:color w:val="002060"/>
          <w:sz w:val="20"/>
          <w:szCs w:val="20"/>
        </w:rPr>
        <w:t xml:space="preserve"> dues are </w:t>
      </w:r>
      <w:proofErr w:type="gramStart"/>
      <w:r w:rsidR="009B4668">
        <w:rPr>
          <w:rFonts w:ascii="Montserrat" w:hAnsi="Montserrat"/>
          <w:color w:val="002060"/>
          <w:sz w:val="20"/>
          <w:szCs w:val="20"/>
        </w:rPr>
        <w:t>$335</w:t>
      </w:r>
      <w:proofErr w:type="gramEnd"/>
      <w:r w:rsidRPr="005A31E1">
        <w:rPr>
          <w:rFonts w:ascii="Montserrat" w:hAnsi="Montserrat"/>
          <w:color w:val="002060"/>
          <w:sz w:val="20"/>
          <w:szCs w:val="20"/>
        </w:rPr>
        <w:t xml:space="preserve"> and </w:t>
      </w:r>
      <w:r w:rsidR="009B4668">
        <w:rPr>
          <w:rFonts w:ascii="Montserrat" w:hAnsi="Montserrat"/>
          <w:color w:val="002060"/>
          <w:sz w:val="20"/>
          <w:szCs w:val="20"/>
        </w:rPr>
        <w:t xml:space="preserve">VAR </w:t>
      </w:r>
      <w:r w:rsidRPr="005A31E1">
        <w:rPr>
          <w:rFonts w:ascii="Montserrat" w:hAnsi="Montserrat"/>
          <w:color w:val="002060"/>
          <w:sz w:val="20"/>
          <w:szCs w:val="20"/>
        </w:rPr>
        <w:t xml:space="preserve">dues are </w:t>
      </w:r>
      <w:r w:rsidR="009B4668">
        <w:rPr>
          <w:rFonts w:ascii="Montserrat" w:hAnsi="Montserrat"/>
          <w:color w:val="002060"/>
          <w:sz w:val="20"/>
          <w:szCs w:val="20"/>
        </w:rPr>
        <w:t>$203</w:t>
      </w:r>
      <w:r w:rsidRPr="005A31E1">
        <w:rPr>
          <w:rFonts w:ascii="Montserrat" w:hAnsi="Montserrat"/>
          <w:color w:val="002060"/>
          <w:sz w:val="20"/>
          <w:szCs w:val="20"/>
        </w:rPr>
        <w:t xml:space="preserve">. The total amount is </w:t>
      </w:r>
      <w:r w:rsidR="009B4668">
        <w:rPr>
          <w:rFonts w:ascii="Montserrat" w:hAnsi="Montserrat"/>
          <w:color w:val="002060"/>
          <w:sz w:val="20"/>
          <w:szCs w:val="20"/>
        </w:rPr>
        <w:t>$739</w:t>
      </w:r>
      <w:r w:rsidRPr="005A31E1">
        <w:rPr>
          <w:rFonts w:ascii="Montserrat" w:hAnsi="Montserrat"/>
          <w:color w:val="002060"/>
          <w:sz w:val="20"/>
          <w:szCs w:val="20"/>
        </w:rPr>
        <w:t>. </w:t>
      </w:r>
    </w:p>
    <w:p w14:paraId="5D11D733" w14:textId="77777777" w:rsidR="005A31E1" w:rsidRDefault="005A31E1" w:rsidP="005A31E1">
      <w:pPr>
        <w:pStyle w:val="ListParagraph"/>
        <w:spacing w:before="320" w:after="160" w:line="360" w:lineRule="auto"/>
        <w:ind w:left="1440" w:right="720" w:firstLine="0"/>
        <w:rPr>
          <w:rFonts w:ascii="Montserrat" w:hAnsi="Montserrat"/>
          <w:color w:val="002060"/>
          <w:sz w:val="20"/>
          <w:szCs w:val="20"/>
        </w:rPr>
      </w:pPr>
    </w:p>
    <w:p w14:paraId="324AEED3" w14:textId="77777777" w:rsidR="005A31E1" w:rsidRPr="005A31E1" w:rsidRDefault="005A31E1" w:rsidP="005A31E1">
      <w:pPr>
        <w:pStyle w:val="ListParagraph"/>
        <w:spacing w:before="320" w:after="160" w:line="360" w:lineRule="auto"/>
        <w:ind w:right="720"/>
        <w:rPr>
          <w:rFonts w:ascii="Montserrat" w:hAnsi="Montserrat"/>
          <w:b/>
          <w:bCs/>
          <w:color w:val="1A4684"/>
          <w:sz w:val="22"/>
        </w:rPr>
      </w:pPr>
      <w:r w:rsidRPr="005A31E1">
        <w:rPr>
          <w:rFonts w:ascii="Montserrat" w:hAnsi="Montserrat"/>
          <w:b/>
          <w:bCs/>
          <w:color w:val="1A4684"/>
          <w:sz w:val="22"/>
        </w:rPr>
        <w:t>3. HOW CAN I RENEW MY MEMBERSHIP/PAY MY MEMBERSHIP INVOICE?</w:t>
      </w:r>
    </w:p>
    <w:p w14:paraId="5DC22A03" w14:textId="30725496" w:rsidR="005A31E1" w:rsidRPr="005A31E1" w:rsidRDefault="009B4668" w:rsidP="005A31E1">
      <w:pPr>
        <w:pStyle w:val="ListParagraph"/>
        <w:spacing w:before="320" w:after="160" w:line="360" w:lineRule="auto"/>
        <w:ind w:left="1458" w:right="720" w:hanging="18"/>
        <w:rPr>
          <w:rFonts w:ascii="Montserrat" w:hAnsi="Montserrat"/>
          <w:color w:val="002060"/>
          <w:sz w:val="20"/>
          <w:szCs w:val="20"/>
        </w:rPr>
      </w:pPr>
      <w:r>
        <w:rPr>
          <w:rFonts w:ascii="Montserrat" w:hAnsi="Montserrat"/>
          <w:color w:val="002060"/>
          <w:sz w:val="20"/>
          <w:szCs w:val="20"/>
        </w:rPr>
        <w:t xml:space="preserve">HRRA has emailed you an invoice on 10/28/2025 </w:t>
      </w:r>
      <w:r w:rsidR="005A31E1" w:rsidRPr="005A31E1">
        <w:rPr>
          <w:rFonts w:ascii="Montserrat" w:hAnsi="Montserrat"/>
          <w:color w:val="002060"/>
          <w:sz w:val="20"/>
          <w:szCs w:val="20"/>
        </w:rPr>
        <w:t xml:space="preserve">to your </w:t>
      </w:r>
      <w:r>
        <w:rPr>
          <w:rFonts w:ascii="Montserrat" w:hAnsi="Montserrat"/>
          <w:color w:val="002060"/>
          <w:sz w:val="20"/>
          <w:szCs w:val="20"/>
        </w:rPr>
        <w:t xml:space="preserve">email </w:t>
      </w:r>
      <w:r w:rsidR="005A31E1" w:rsidRPr="005A31E1">
        <w:rPr>
          <w:rFonts w:ascii="Montserrat" w:hAnsi="Montserrat"/>
          <w:color w:val="002060"/>
          <w:sz w:val="20"/>
          <w:szCs w:val="20"/>
        </w:rPr>
        <w:t xml:space="preserve">address on file. Members can pay by </w:t>
      </w:r>
      <w:r>
        <w:rPr>
          <w:rFonts w:ascii="Montserrat" w:hAnsi="Montserrat"/>
          <w:color w:val="002060"/>
          <w:sz w:val="20"/>
          <w:szCs w:val="20"/>
        </w:rPr>
        <w:t xml:space="preserve">clicking on the link in the invoice. Members can mail a check to: HRRA 638 Independence Parkway Suite 100 Chesapeake, VA 23320 or call </w:t>
      </w:r>
      <w:proofErr w:type="gramStart"/>
      <w:r>
        <w:rPr>
          <w:rFonts w:ascii="Montserrat" w:hAnsi="Montserrat"/>
          <w:color w:val="002060"/>
          <w:sz w:val="20"/>
          <w:szCs w:val="20"/>
        </w:rPr>
        <w:t>in a credit card at</w:t>
      </w:r>
      <w:proofErr w:type="gramEnd"/>
      <w:r>
        <w:rPr>
          <w:rFonts w:ascii="Montserrat" w:hAnsi="Montserrat"/>
          <w:color w:val="002060"/>
          <w:sz w:val="20"/>
          <w:szCs w:val="20"/>
        </w:rPr>
        <w:t xml:space="preserve"> (757) 473-9700. If you are on autopay</w:t>
      </w:r>
      <w:r w:rsidR="0002542A">
        <w:rPr>
          <w:rFonts w:ascii="Montserrat" w:hAnsi="Montserrat"/>
          <w:color w:val="002060"/>
          <w:sz w:val="20"/>
          <w:szCs w:val="20"/>
        </w:rPr>
        <w:t>, which you can check in your member portal  by signing in, selecting “my billing” info on the left menu, then once there select the autopay &amp; billing  tab at the top of the display screen, your card will be ran 12/1, this is to ensure you are in the drawing for early pay prizes. If you do not want HRRA to automatically pay your dues using your card, you must remove your card not later than 11/29/2025.</w:t>
      </w:r>
      <w:r w:rsidR="0002542A" w:rsidRPr="005A31E1">
        <w:rPr>
          <w:rFonts w:ascii="Montserrat" w:hAnsi="Montserrat"/>
          <w:color w:val="002060"/>
          <w:sz w:val="20"/>
          <w:szCs w:val="20"/>
          <w:highlight w:val="yellow"/>
        </w:rPr>
        <w:t xml:space="preserve"> </w:t>
      </w:r>
    </w:p>
    <w:p w14:paraId="7F0C368B" w14:textId="489FCD68" w:rsidR="005A31E1" w:rsidRDefault="0002542A" w:rsidP="005A31E1">
      <w:pPr>
        <w:pStyle w:val="ListParagraph"/>
        <w:spacing w:before="320" w:after="160" w:line="360" w:lineRule="auto"/>
        <w:ind w:left="1458" w:right="720" w:hanging="18"/>
        <w:rPr>
          <w:rFonts w:ascii="Montserrat" w:hAnsi="Montserrat"/>
          <w:color w:val="002060"/>
          <w:sz w:val="20"/>
          <w:szCs w:val="20"/>
        </w:rPr>
      </w:pPr>
      <w:proofErr w:type="gramStart"/>
      <w:r>
        <w:rPr>
          <w:rFonts w:ascii="Montserrat" w:hAnsi="Montserrat"/>
          <w:color w:val="002060"/>
          <w:sz w:val="20"/>
          <w:szCs w:val="20"/>
        </w:rPr>
        <w:t>by</w:t>
      </w:r>
      <w:proofErr w:type="gramEnd"/>
    </w:p>
    <w:p w14:paraId="1C4B882A" w14:textId="0EA795DD" w:rsidR="005A31E1" w:rsidRPr="005A31E1" w:rsidRDefault="005A31E1" w:rsidP="005A31E1">
      <w:pPr>
        <w:pStyle w:val="ListParagraph"/>
        <w:numPr>
          <w:ilvl w:val="0"/>
          <w:numId w:val="5"/>
        </w:numPr>
        <w:spacing w:before="320" w:after="160" w:line="360" w:lineRule="auto"/>
        <w:ind w:right="720"/>
        <w:rPr>
          <w:rFonts w:ascii="Montserrat" w:hAnsi="Montserrat"/>
          <w:b/>
          <w:bCs/>
          <w:color w:val="1A4684"/>
          <w:sz w:val="22"/>
        </w:rPr>
      </w:pPr>
      <w:r w:rsidRPr="005A31E1">
        <w:rPr>
          <w:rFonts w:ascii="Montserrat" w:hAnsi="Montserrat"/>
          <w:b/>
          <w:bCs/>
          <w:color w:val="1A4684"/>
          <w:sz w:val="22"/>
        </w:rPr>
        <w:t>WILL I RECEIVE A RECEIPT FOR TAX PURPOSES?</w:t>
      </w:r>
    </w:p>
    <w:p w14:paraId="6E3E247B" w14:textId="56994C4E" w:rsidR="005A31E1" w:rsidRDefault="0002542A" w:rsidP="005A31E1">
      <w:pPr>
        <w:pStyle w:val="ListParagraph"/>
        <w:spacing w:before="320" w:after="160" w:line="360" w:lineRule="auto"/>
        <w:ind w:left="1440" w:right="720" w:firstLine="0"/>
        <w:rPr>
          <w:rFonts w:ascii="Montserrat" w:hAnsi="Montserrat"/>
          <w:color w:val="002060"/>
          <w:sz w:val="20"/>
          <w:szCs w:val="20"/>
        </w:rPr>
      </w:pPr>
      <w:r>
        <w:rPr>
          <w:rFonts w:ascii="Montserrat" w:hAnsi="Montserrat"/>
          <w:color w:val="002060"/>
          <w:sz w:val="20"/>
          <w:szCs w:val="20"/>
        </w:rPr>
        <w:t xml:space="preserve">HRRA’s CRM, </w:t>
      </w:r>
      <w:proofErr w:type="spellStart"/>
      <w:r>
        <w:rPr>
          <w:rFonts w:ascii="Montserrat" w:hAnsi="Montserrat"/>
          <w:color w:val="002060"/>
          <w:sz w:val="20"/>
          <w:szCs w:val="20"/>
        </w:rPr>
        <w:t>Growthzone</w:t>
      </w:r>
      <w:proofErr w:type="spellEnd"/>
      <w:r>
        <w:rPr>
          <w:rFonts w:ascii="Montserrat" w:hAnsi="Montserrat"/>
          <w:color w:val="002060"/>
          <w:sz w:val="20"/>
          <w:szCs w:val="20"/>
        </w:rPr>
        <w:t>, will automatically generate you a receipt when payment information is entered. The receipt will go to the email address on file, check your spam and/or junk folders if you did not receive a receipt.</w:t>
      </w:r>
    </w:p>
    <w:p w14:paraId="1BA794D1" w14:textId="2F8D5041" w:rsidR="001B1CC7" w:rsidRPr="001B1CC7" w:rsidRDefault="001B1CC7" w:rsidP="001B1CC7">
      <w:pPr>
        <w:spacing w:before="320" w:after="160" w:line="360" w:lineRule="auto"/>
        <w:ind w:right="720" w:firstLine="450"/>
        <w:rPr>
          <w:rFonts w:ascii="Montserrat" w:hAnsi="Montserrat"/>
          <w:b/>
          <w:bCs/>
          <w:color w:val="1A4684"/>
          <w:sz w:val="22"/>
        </w:rPr>
      </w:pPr>
      <w:r w:rsidRPr="001B1CC7">
        <w:rPr>
          <w:rFonts w:ascii="Montserrat" w:hAnsi="Montserrat"/>
          <w:b/>
          <w:bCs/>
          <w:color w:val="1A4684"/>
          <w:sz w:val="22"/>
        </w:rPr>
        <w:t>5.</w:t>
      </w:r>
      <w:r>
        <w:rPr>
          <w:rFonts w:ascii="Montserrat" w:hAnsi="Montserrat"/>
          <w:b/>
          <w:bCs/>
          <w:color w:val="1A4684"/>
          <w:sz w:val="22"/>
        </w:rPr>
        <w:t xml:space="preserve"> </w:t>
      </w:r>
      <w:r w:rsidRPr="001B1CC7">
        <w:rPr>
          <w:rFonts w:ascii="Montserrat" w:hAnsi="Montserrat"/>
          <w:b/>
          <w:bCs/>
          <w:color w:val="1A4684"/>
          <w:sz w:val="22"/>
        </w:rPr>
        <w:t>CAN I PAY IN INSTALLMENTS?</w:t>
      </w:r>
    </w:p>
    <w:p w14:paraId="6580F9E2" w14:textId="596490C9" w:rsidR="001B1CC7" w:rsidRDefault="0002542A" w:rsidP="001B1CC7">
      <w:pPr>
        <w:spacing w:line="480" w:lineRule="auto"/>
        <w:ind w:left="720" w:firstLine="810"/>
        <w:rPr>
          <w:rFonts w:ascii="Montserrat" w:hAnsi="Montserrat"/>
          <w:color w:val="002060"/>
          <w:sz w:val="20"/>
          <w:szCs w:val="20"/>
        </w:rPr>
      </w:pPr>
      <w:r>
        <w:rPr>
          <w:rFonts w:ascii="Montserrat" w:hAnsi="Montserrat"/>
          <w:color w:val="002060"/>
          <w:sz w:val="20"/>
          <w:szCs w:val="20"/>
        </w:rPr>
        <w:t>No.</w:t>
      </w:r>
    </w:p>
    <w:p w14:paraId="1C55F981" w14:textId="0B5529D1" w:rsidR="001B1CC7" w:rsidRDefault="001B1CC7" w:rsidP="001B1CC7">
      <w:pPr>
        <w:ind w:firstLine="450"/>
        <w:rPr>
          <w:rFonts w:ascii="Montserrat" w:hAnsi="Montserrat"/>
          <w:b/>
          <w:bCs/>
          <w:color w:val="1A4684"/>
          <w:sz w:val="22"/>
        </w:rPr>
      </w:pPr>
      <w:r w:rsidRPr="001B1CC7">
        <w:rPr>
          <w:rFonts w:ascii="Montserrat" w:hAnsi="Montserrat"/>
          <w:b/>
          <w:bCs/>
          <w:color w:val="1A4684"/>
          <w:sz w:val="22"/>
        </w:rPr>
        <w:t>6. IS MY PAYMENT REFUNDABLE?</w:t>
      </w:r>
    </w:p>
    <w:p w14:paraId="0E40739A" w14:textId="1FDC0F3B" w:rsidR="001B1CC7" w:rsidRDefault="001B1CC7" w:rsidP="001B1CC7">
      <w:pPr>
        <w:ind w:left="1530" w:right="720"/>
        <w:rPr>
          <w:rFonts w:ascii="Montserrat" w:hAnsi="Montserrat"/>
          <w:color w:val="002060"/>
          <w:sz w:val="20"/>
          <w:szCs w:val="20"/>
        </w:rPr>
      </w:pPr>
      <w:r w:rsidRPr="001B1CC7">
        <w:rPr>
          <w:rFonts w:ascii="Montserrat" w:hAnsi="Montserrat"/>
          <w:color w:val="002060"/>
          <w:sz w:val="20"/>
          <w:szCs w:val="20"/>
        </w:rPr>
        <w:t>REALTOR</w:t>
      </w:r>
      <w:r w:rsidRPr="001B1CC7">
        <w:rPr>
          <w:rFonts w:ascii="Montserrat" w:hAnsi="Montserrat"/>
          <w:color w:val="002060"/>
          <w:sz w:val="20"/>
          <w:szCs w:val="20"/>
          <w:vertAlign w:val="superscript"/>
        </w:rPr>
        <w:t>®</w:t>
      </w:r>
      <w:r w:rsidRPr="001B1CC7">
        <w:rPr>
          <w:rFonts w:ascii="Montserrat" w:hAnsi="Montserrat"/>
          <w:color w:val="002060"/>
          <w:sz w:val="20"/>
          <w:szCs w:val="20"/>
        </w:rPr>
        <w:t xml:space="preserve"> membership dues</w:t>
      </w:r>
      <w:r w:rsidR="0002542A">
        <w:rPr>
          <w:rFonts w:ascii="Montserrat" w:hAnsi="Montserrat"/>
          <w:color w:val="002060"/>
          <w:sz w:val="20"/>
          <w:szCs w:val="20"/>
        </w:rPr>
        <w:t>, and RPAC contributions,</w:t>
      </w:r>
      <w:r w:rsidRPr="001B1CC7">
        <w:rPr>
          <w:rFonts w:ascii="Montserrat" w:hAnsi="Montserrat"/>
          <w:color w:val="002060"/>
          <w:sz w:val="20"/>
          <w:szCs w:val="20"/>
        </w:rPr>
        <w:t xml:space="preserve"> are non-refundable</w:t>
      </w:r>
    </w:p>
    <w:p w14:paraId="3A293E29" w14:textId="77777777" w:rsidR="001B1CC7" w:rsidRDefault="001B1CC7" w:rsidP="001B1CC7">
      <w:pPr>
        <w:ind w:left="540" w:right="720"/>
        <w:rPr>
          <w:rFonts w:ascii="Montserrat" w:hAnsi="Montserrat"/>
          <w:b/>
          <w:bCs/>
          <w:color w:val="1A4684"/>
          <w:sz w:val="22"/>
        </w:rPr>
      </w:pPr>
      <w:r w:rsidRPr="001B1CC7">
        <w:rPr>
          <w:rFonts w:ascii="Montserrat" w:hAnsi="Montserrat"/>
          <w:b/>
          <w:bCs/>
          <w:color w:val="1A4684"/>
          <w:sz w:val="22"/>
        </w:rPr>
        <w:lastRenderedPageBreak/>
        <w:t xml:space="preserve">7. WHY DO I HAVE TO JOIN NAR? </w:t>
      </w:r>
    </w:p>
    <w:p w14:paraId="6C2F920B" w14:textId="1D2BA665" w:rsidR="001B1CC7" w:rsidRPr="001B1CC7" w:rsidRDefault="001B1CC7" w:rsidP="001B1CC7">
      <w:pPr>
        <w:ind w:left="1530" w:right="720"/>
        <w:rPr>
          <w:rFonts w:ascii="Montserrat" w:hAnsi="Montserrat"/>
          <w:color w:val="002060"/>
          <w:sz w:val="20"/>
          <w:szCs w:val="20"/>
        </w:rPr>
      </w:pPr>
      <w:r w:rsidRPr="001B1CC7">
        <w:rPr>
          <w:rFonts w:ascii="Montserrat" w:hAnsi="Montserrat"/>
          <w:color w:val="002060"/>
          <w:sz w:val="20"/>
          <w:szCs w:val="20"/>
        </w:rPr>
        <w:t>Licensees in a REALTOR</w:t>
      </w:r>
      <w:r w:rsidRPr="001B1CC7">
        <w:rPr>
          <w:rFonts w:ascii="Montserrat" w:hAnsi="Montserrat"/>
          <w:color w:val="002060"/>
          <w:sz w:val="20"/>
          <w:szCs w:val="20"/>
          <w:vertAlign w:val="superscript"/>
        </w:rPr>
        <w:t>®</w:t>
      </w:r>
      <w:r w:rsidRPr="001B1CC7">
        <w:rPr>
          <w:rFonts w:ascii="Montserrat" w:hAnsi="Montserrat"/>
          <w:color w:val="002060"/>
          <w:sz w:val="20"/>
          <w:szCs w:val="20"/>
        </w:rPr>
        <w:t>-participating firm qualify to hold REALTOR</w:t>
      </w:r>
      <w:r w:rsidRPr="001B1CC7">
        <w:rPr>
          <w:rFonts w:ascii="Montserrat" w:hAnsi="Montserrat"/>
          <w:color w:val="002060"/>
          <w:sz w:val="20"/>
          <w:szCs w:val="20"/>
          <w:vertAlign w:val="superscript"/>
        </w:rPr>
        <w:t>®</w:t>
      </w:r>
      <w:r w:rsidRPr="001B1CC7">
        <w:rPr>
          <w:rFonts w:ascii="Montserrat" w:hAnsi="Montserrat"/>
          <w:color w:val="002060"/>
          <w:sz w:val="20"/>
          <w:szCs w:val="20"/>
        </w:rPr>
        <w:t xml:space="preserve"> membership. </w:t>
      </w:r>
      <w:r>
        <w:rPr>
          <w:rFonts w:ascii="Montserrat" w:hAnsi="Montserrat"/>
          <w:color w:val="002060"/>
          <w:sz w:val="20"/>
          <w:szCs w:val="20"/>
        </w:rPr>
        <w:t xml:space="preserve">            </w:t>
      </w:r>
      <w:r w:rsidRPr="001B1CC7">
        <w:rPr>
          <w:rFonts w:ascii="Montserrat" w:hAnsi="Montserrat"/>
          <w:color w:val="002060"/>
          <w:sz w:val="20"/>
          <w:szCs w:val="20"/>
        </w:rPr>
        <w:t>This ensures every licensee in the firm follows the REALTOR</w:t>
      </w:r>
      <w:r w:rsidRPr="001B1CC7">
        <w:rPr>
          <w:rFonts w:ascii="Montserrat" w:hAnsi="Montserrat"/>
          <w:color w:val="002060"/>
          <w:sz w:val="20"/>
          <w:szCs w:val="20"/>
          <w:vertAlign w:val="superscript"/>
        </w:rPr>
        <w:t>®</w:t>
      </w:r>
      <w:r w:rsidRPr="001B1CC7">
        <w:rPr>
          <w:rFonts w:ascii="Montserrat" w:hAnsi="Montserrat"/>
          <w:color w:val="002060"/>
          <w:sz w:val="20"/>
          <w:szCs w:val="20"/>
        </w:rPr>
        <w:t xml:space="preserve"> Code of Ethics, can represent themselves as a licensee who is a REALTOR</w:t>
      </w:r>
      <w:r w:rsidRPr="001B1CC7">
        <w:rPr>
          <w:rFonts w:ascii="Montserrat" w:hAnsi="Montserrat"/>
          <w:color w:val="002060"/>
          <w:sz w:val="20"/>
          <w:szCs w:val="20"/>
          <w:vertAlign w:val="superscript"/>
        </w:rPr>
        <w:t>®</w:t>
      </w:r>
      <w:r w:rsidRPr="001B1CC7">
        <w:rPr>
          <w:rFonts w:ascii="Montserrat" w:hAnsi="Montserrat"/>
          <w:color w:val="002060"/>
          <w:sz w:val="20"/>
          <w:szCs w:val="20"/>
        </w:rPr>
        <w:t xml:space="preserve">, and benefits equally from the resources </w:t>
      </w:r>
      <w:r>
        <w:rPr>
          <w:rFonts w:ascii="Montserrat" w:hAnsi="Montserrat"/>
          <w:color w:val="002060"/>
          <w:sz w:val="20"/>
          <w:szCs w:val="20"/>
        </w:rPr>
        <w:t xml:space="preserve">          </w:t>
      </w:r>
      <w:r w:rsidRPr="001B1CC7">
        <w:rPr>
          <w:rFonts w:ascii="Montserrat" w:hAnsi="Montserrat"/>
          <w:color w:val="002060"/>
          <w:sz w:val="20"/>
          <w:szCs w:val="20"/>
        </w:rPr>
        <w:t xml:space="preserve">and services provided by their local and state associations, and the National </w:t>
      </w:r>
      <w:r>
        <w:rPr>
          <w:rFonts w:ascii="Montserrat" w:hAnsi="Montserrat"/>
          <w:color w:val="002060"/>
          <w:sz w:val="20"/>
          <w:szCs w:val="20"/>
        </w:rPr>
        <w:t xml:space="preserve">                 </w:t>
      </w:r>
      <w:r w:rsidRPr="001B1CC7">
        <w:rPr>
          <w:rFonts w:ascii="Montserrat" w:hAnsi="Montserrat"/>
          <w:color w:val="002060"/>
          <w:sz w:val="20"/>
          <w:szCs w:val="20"/>
        </w:rPr>
        <w:t>Association of REALTORS</w:t>
      </w:r>
      <w:r w:rsidRPr="001B1CC7">
        <w:rPr>
          <w:rFonts w:ascii="Montserrat" w:hAnsi="Montserrat"/>
          <w:color w:val="002060"/>
          <w:sz w:val="20"/>
          <w:szCs w:val="20"/>
          <w:vertAlign w:val="superscript"/>
        </w:rPr>
        <w:t>®</w:t>
      </w:r>
      <w:r w:rsidRPr="001B1CC7">
        <w:rPr>
          <w:rFonts w:ascii="Montserrat" w:hAnsi="Montserrat"/>
          <w:color w:val="002060"/>
          <w:sz w:val="20"/>
          <w:szCs w:val="20"/>
        </w:rPr>
        <w:t>.</w:t>
      </w:r>
    </w:p>
    <w:p w14:paraId="78029958" w14:textId="64030FB2" w:rsidR="001B1CC7" w:rsidRPr="001B1CC7" w:rsidRDefault="001B1CC7" w:rsidP="001B1CC7">
      <w:pPr>
        <w:ind w:left="1530" w:right="720"/>
        <w:rPr>
          <w:rFonts w:ascii="Montserrat" w:hAnsi="Montserrat"/>
          <w:color w:val="002060"/>
          <w:sz w:val="20"/>
          <w:szCs w:val="20"/>
        </w:rPr>
      </w:pPr>
      <w:r w:rsidRPr="001B1CC7">
        <w:rPr>
          <w:rFonts w:ascii="Montserrat" w:hAnsi="Montserrat"/>
          <w:color w:val="002060"/>
          <w:sz w:val="20"/>
          <w:szCs w:val="20"/>
        </w:rPr>
        <w:t>Licensees who elect not to join are not personally subject to membership dues; however, the broker principal’s dues amount will account for the number of licensees in the firm who are not REALTORS</w:t>
      </w:r>
      <w:r w:rsidRPr="001B1CC7">
        <w:rPr>
          <w:rFonts w:ascii="Montserrat" w:hAnsi="Montserrat"/>
          <w:color w:val="002060"/>
          <w:sz w:val="20"/>
          <w:szCs w:val="20"/>
          <w:vertAlign w:val="superscript"/>
        </w:rPr>
        <w:t>®</w:t>
      </w:r>
      <w:r w:rsidRPr="001B1CC7">
        <w:rPr>
          <w:rFonts w:ascii="Montserrat" w:hAnsi="Montserrat"/>
          <w:color w:val="002060"/>
          <w:sz w:val="20"/>
          <w:szCs w:val="20"/>
        </w:rPr>
        <w:t xml:space="preserve">. This is because many of the Association benefits provided to </w:t>
      </w:r>
      <w:r>
        <w:rPr>
          <w:rFonts w:ascii="Montserrat" w:hAnsi="Montserrat"/>
          <w:color w:val="002060"/>
          <w:sz w:val="20"/>
          <w:szCs w:val="20"/>
        </w:rPr>
        <w:t xml:space="preserve">        </w:t>
      </w:r>
      <w:r w:rsidRPr="001B1CC7">
        <w:rPr>
          <w:rFonts w:ascii="Montserrat" w:hAnsi="Montserrat"/>
          <w:color w:val="002060"/>
          <w:sz w:val="20"/>
          <w:szCs w:val="20"/>
        </w:rPr>
        <w:t>the broker principal extend to their entire firm. Under the Board of Choice policy, licensees who are REALTORS</w:t>
      </w:r>
      <w:r w:rsidRPr="001B1CC7">
        <w:rPr>
          <w:rFonts w:ascii="Montserrat" w:hAnsi="Montserrat"/>
          <w:color w:val="002060"/>
          <w:sz w:val="20"/>
          <w:szCs w:val="20"/>
          <w:vertAlign w:val="superscript"/>
        </w:rPr>
        <w:t>®</w:t>
      </w:r>
      <w:r w:rsidRPr="001B1CC7">
        <w:rPr>
          <w:rFonts w:ascii="Montserrat" w:hAnsi="Montserrat"/>
          <w:color w:val="002060"/>
          <w:sz w:val="20"/>
          <w:szCs w:val="20"/>
        </w:rPr>
        <w:t xml:space="preserve"> may join any local board where their broker holds membership </w:t>
      </w:r>
      <w:r>
        <w:rPr>
          <w:rFonts w:ascii="Montserrat" w:hAnsi="Montserrat"/>
          <w:color w:val="002060"/>
          <w:sz w:val="20"/>
          <w:szCs w:val="20"/>
        </w:rPr>
        <w:t xml:space="preserve">              </w:t>
      </w:r>
      <w:r w:rsidRPr="001B1CC7">
        <w:rPr>
          <w:rFonts w:ascii="Montserrat" w:hAnsi="Montserrat"/>
          <w:color w:val="002060"/>
          <w:sz w:val="20"/>
          <w:szCs w:val="20"/>
        </w:rPr>
        <w:t>as their primary association.</w:t>
      </w:r>
      <w:r w:rsidR="003D4E48">
        <w:rPr>
          <w:rFonts w:ascii="Montserrat" w:hAnsi="Montserrat"/>
          <w:color w:val="002060"/>
          <w:sz w:val="20"/>
          <w:szCs w:val="20"/>
        </w:rPr>
        <w:br/>
      </w:r>
    </w:p>
    <w:p w14:paraId="165B1B74" w14:textId="0CA89BFB" w:rsidR="001B1CC7" w:rsidRDefault="001B1CC7" w:rsidP="001B1CC7">
      <w:pPr>
        <w:ind w:left="540" w:right="720"/>
        <w:rPr>
          <w:rFonts w:ascii="Montserrat" w:hAnsi="Montserrat"/>
          <w:b/>
          <w:bCs/>
          <w:color w:val="1A4684"/>
          <w:sz w:val="22"/>
        </w:rPr>
      </w:pPr>
      <w:r w:rsidRPr="001B1CC7">
        <w:rPr>
          <w:rFonts w:ascii="Montserrat" w:hAnsi="Montserrat"/>
          <w:b/>
          <w:bCs/>
          <w:color w:val="1A4684"/>
          <w:sz w:val="22"/>
        </w:rPr>
        <w:t>8. CAN I JOIN JUST MY LOCAL OR STATE ASSOCIATION?</w:t>
      </w:r>
    </w:p>
    <w:p w14:paraId="34BF67E1" w14:textId="02065A8A" w:rsidR="001B1CC7" w:rsidRPr="001B1CC7" w:rsidRDefault="001B1CC7" w:rsidP="001B1CC7">
      <w:pPr>
        <w:ind w:left="1530" w:right="720"/>
        <w:rPr>
          <w:rFonts w:ascii="Montserrat" w:hAnsi="Montserrat"/>
          <w:color w:val="002060"/>
          <w:sz w:val="20"/>
          <w:szCs w:val="20"/>
        </w:rPr>
      </w:pPr>
      <w:r w:rsidRPr="001B1CC7">
        <w:rPr>
          <w:rFonts w:ascii="Montserrat" w:hAnsi="Montserrat"/>
          <w:color w:val="002060"/>
          <w:sz w:val="20"/>
          <w:szCs w:val="20"/>
        </w:rPr>
        <w:t>No. REALTOR</w:t>
      </w:r>
      <w:r w:rsidRPr="001B1CC7">
        <w:rPr>
          <w:rFonts w:ascii="Montserrat" w:hAnsi="Montserrat"/>
          <w:color w:val="002060"/>
          <w:sz w:val="20"/>
          <w:szCs w:val="20"/>
          <w:vertAlign w:val="superscript"/>
        </w:rPr>
        <w:t>®</w:t>
      </w:r>
      <w:r w:rsidRPr="001B1CC7">
        <w:rPr>
          <w:rFonts w:ascii="Montserrat" w:hAnsi="Montserrat"/>
          <w:color w:val="002060"/>
          <w:sz w:val="20"/>
          <w:szCs w:val="20"/>
        </w:rPr>
        <w:t xml:space="preserve"> means member of the National Association of REALTORS</w:t>
      </w:r>
      <w:r w:rsidRPr="001B1CC7">
        <w:rPr>
          <w:rFonts w:ascii="Montserrat" w:hAnsi="Montserrat"/>
          <w:color w:val="002060"/>
          <w:sz w:val="20"/>
          <w:szCs w:val="20"/>
          <w:vertAlign w:val="superscript"/>
        </w:rPr>
        <w:t>®</w:t>
      </w:r>
      <w:r w:rsidRPr="001B1CC7">
        <w:rPr>
          <w:rFonts w:ascii="Montserrat" w:hAnsi="Montserrat"/>
          <w:color w:val="002060"/>
          <w:sz w:val="20"/>
          <w:szCs w:val="20"/>
        </w:rPr>
        <w:t>. Therefore, all REALTORS</w:t>
      </w:r>
      <w:r w:rsidRPr="001B1CC7">
        <w:rPr>
          <w:rFonts w:ascii="Montserrat" w:hAnsi="Montserrat"/>
          <w:color w:val="002060"/>
          <w:sz w:val="20"/>
          <w:szCs w:val="20"/>
          <w:vertAlign w:val="superscript"/>
        </w:rPr>
        <w:t>®</w:t>
      </w:r>
      <w:r w:rsidRPr="001B1CC7">
        <w:rPr>
          <w:rFonts w:ascii="Montserrat" w:hAnsi="Montserrat"/>
          <w:color w:val="002060"/>
          <w:sz w:val="20"/>
          <w:szCs w:val="20"/>
        </w:rPr>
        <w:t xml:space="preserve"> belong to the National Association of REALTORS</w:t>
      </w:r>
      <w:r w:rsidRPr="001B1CC7">
        <w:rPr>
          <w:rFonts w:ascii="Montserrat" w:hAnsi="Montserrat"/>
          <w:color w:val="002060"/>
          <w:sz w:val="20"/>
          <w:szCs w:val="20"/>
          <w:vertAlign w:val="superscript"/>
        </w:rPr>
        <w:t>®</w:t>
      </w:r>
      <w:r w:rsidRPr="001B1CC7">
        <w:rPr>
          <w:rFonts w:ascii="Montserrat" w:hAnsi="Montserrat"/>
          <w:color w:val="002060"/>
          <w:sz w:val="20"/>
          <w:szCs w:val="20"/>
        </w:rPr>
        <w:t xml:space="preserve"> and agree to abide by </w:t>
      </w:r>
      <w:r>
        <w:rPr>
          <w:rFonts w:ascii="Montserrat" w:hAnsi="Montserrat"/>
          <w:color w:val="002060"/>
          <w:sz w:val="20"/>
          <w:szCs w:val="20"/>
        </w:rPr>
        <w:t xml:space="preserve">            </w:t>
      </w:r>
      <w:r w:rsidRPr="001B1CC7">
        <w:rPr>
          <w:rFonts w:ascii="Montserrat" w:hAnsi="Montserrat"/>
          <w:color w:val="002060"/>
          <w:sz w:val="20"/>
          <w:szCs w:val="20"/>
        </w:rPr>
        <w:t xml:space="preserve">the Code of Ethics. </w:t>
      </w:r>
    </w:p>
    <w:p w14:paraId="37D2D8E8" w14:textId="2EE0325D" w:rsidR="001B1CC7" w:rsidRDefault="001B1CC7" w:rsidP="001B1CC7">
      <w:pPr>
        <w:ind w:left="1530" w:right="720"/>
        <w:rPr>
          <w:rFonts w:ascii="Montserrat" w:hAnsi="Montserrat"/>
          <w:color w:val="002060"/>
          <w:sz w:val="20"/>
          <w:szCs w:val="20"/>
        </w:rPr>
      </w:pPr>
      <w:proofErr w:type="gramStart"/>
      <w:r w:rsidRPr="001B1CC7">
        <w:rPr>
          <w:rFonts w:ascii="Montserrat" w:hAnsi="Montserrat"/>
          <w:color w:val="002060"/>
          <w:sz w:val="20"/>
          <w:szCs w:val="20"/>
        </w:rPr>
        <w:t>In order to</w:t>
      </w:r>
      <w:proofErr w:type="gramEnd"/>
      <w:r w:rsidRPr="001B1CC7">
        <w:rPr>
          <w:rFonts w:ascii="Montserrat" w:hAnsi="Montserrat"/>
          <w:color w:val="002060"/>
          <w:sz w:val="20"/>
          <w:szCs w:val="20"/>
        </w:rPr>
        <w:t xml:space="preserve"> maintain a REALTOR</w:t>
      </w:r>
      <w:r w:rsidRPr="001B1CC7">
        <w:rPr>
          <w:rFonts w:ascii="Montserrat" w:hAnsi="Montserrat"/>
          <w:color w:val="002060"/>
          <w:sz w:val="20"/>
          <w:szCs w:val="20"/>
          <w:vertAlign w:val="superscript"/>
        </w:rPr>
        <w:t>®</w:t>
      </w:r>
      <w:r w:rsidRPr="001B1CC7">
        <w:rPr>
          <w:rFonts w:ascii="Montserrat" w:hAnsi="Montserrat"/>
          <w:color w:val="002060"/>
          <w:sz w:val="20"/>
          <w:szCs w:val="20"/>
        </w:rPr>
        <w:t xml:space="preserve"> membership, members must uphold high ethical standards and pay local, state and national association dues and assessments. There is </w:t>
      </w:r>
      <w:r>
        <w:rPr>
          <w:rFonts w:ascii="Montserrat" w:hAnsi="Montserrat"/>
          <w:color w:val="002060"/>
          <w:sz w:val="20"/>
          <w:szCs w:val="20"/>
        </w:rPr>
        <w:t xml:space="preserve">         </w:t>
      </w:r>
      <w:r w:rsidRPr="001B1CC7">
        <w:rPr>
          <w:rFonts w:ascii="Montserrat" w:hAnsi="Montserrat"/>
          <w:color w:val="002060"/>
          <w:sz w:val="20"/>
          <w:szCs w:val="20"/>
        </w:rPr>
        <w:t>no ability to bifurcate membership between local, state or national associations.</w:t>
      </w:r>
    </w:p>
    <w:p w14:paraId="0B543915" w14:textId="77777777" w:rsidR="001B1CC7" w:rsidRDefault="001B1CC7" w:rsidP="001B1CC7">
      <w:pPr>
        <w:ind w:left="1530" w:right="720"/>
        <w:rPr>
          <w:rFonts w:ascii="Montserrat" w:hAnsi="Montserrat"/>
          <w:color w:val="002060"/>
          <w:sz w:val="20"/>
          <w:szCs w:val="20"/>
        </w:rPr>
      </w:pPr>
    </w:p>
    <w:p w14:paraId="5BED43C2" w14:textId="77777777" w:rsidR="001B1CC7" w:rsidRDefault="001B1CC7" w:rsidP="001B1CC7">
      <w:pPr>
        <w:ind w:left="630" w:right="720"/>
        <w:rPr>
          <w:rFonts w:ascii="Montserrat" w:hAnsi="Montserrat"/>
          <w:b/>
          <w:bCs/>
          <w:color w:val="1A4684"/>
          <w:sz w:val="22"/>
        </w:rPr>
      </w:pPr>
      <w:r w:rsidRPr="001B1CC7">
        <w:rPr>
          <w:rFonts w:ascii="Montserrat" w:hAnsi="Montserrat"/>
          <w:b/>
          <w:bCs/>
          <w:color w:val="1A4684"/>
          <w:sz w:val="22"/>
        </w:rPr>
        <w:t>9. WHAT IS THE THREE-WAY AGREEMENT?</w:t>
      </w:r>
    </w:p>
    <w:p w14:paraId="6FA5EFDA" w14:textId="77777777" w:rsidR="001B1CC7" w:rsidRPr="001B1CC7" w:rsidRDefault="001B1CC7" w:rsidP="001B1CC7">
      <w:pPr>
        <w:ind w:left="1530" w:right="720"/>
        <w:rPr>
          <w:rFonts w:ascii="Montserrat" w:hAnsi="Montserrat"/>
          <w:color w:val="002060"/>
          <w:sz w:val="20"/>
          <w:szCs w:val="20"/>
        </w:rPr>
      </w:pPr>
      <w:r w:rsidRPr="001B1CC7">
        <w:rPr>
          <w:rFonts w:ascii="Montserrat" w:hAnsi="Montserrat"/>
          <w:color w:val="002060"/>
          <w:sz w:val="20"/>
          <w:szCs w:val="20"/>
        </w:rPr>
        <w:t xml:space="preserve">The three-way agreement is a dynamic membership structure that unifies the local, state and national associations and provides value at every level. The associations work together to provide support and resources that help you deliver more for your clients. </w:t>
      </w:r>
    </w:p>
    <w:p w14:paraId="4BEF73FB" w14:textId="77777777" w:rsidR="001B1CC7" w:rsidRPr="001B1CC7" w:rsidRDefault="001B1CC7" w:rsidP="001B1CC7">
      <w:pPr>
        <w:ind w:left="1530" w:right="720"/>
        <w:rPr>
          <w:rFonts w:ascii="Montserrat" w:hAnsi="Montserrat"/>
          <w:color w:val="002060"/>
          <w:sz w:val="20"/>
          <w:szCs w:val="20"/>
        </w:rPr>
      </w:pPr>
      <w:r w:rsidRPr="001B1CC7">
        <w:rPr>
          <w:rFonts w:ascii="Montserrat" w:hAnsi="Montserrat"/>
          <w:color w:val="002060"/>
          <w:sz w:val="20"/>
          <w:szCs w:val="20"/>
        </w:rPr>
        <w:t>This includes local market expertise and professional development, a unified advocacy platform at all levels of government and industry influence, expert research, a shared Code of Ethics, and cutting-edge tech, legal and risk management tools. Without each level of membership, the benefits members receive wouldn’t be possible.</w:t>
      </w:r>
    </w:p>
    <w:p w14:paraId="08D51029" w14:textId="61B677A0" w:rsidR="001B1CC7" w:rsidRDefault="001B1CC7" w:rsidP="001B1CC7">
      <w:pPr>
        <w:ind w:left="1530" w:right="720"/>
        <w:rPr>
          <w:rFonts w:ascii="Montserrat" w:hAnsi="Montserrat"/>
          <w:color w:val="002060"/>
          <w:sz w:val="20"/>
          <w:szCs w:val="20"/>
        </w:rPr>
      </w:pPr>
      <w:r w:rsidRPr="001B1CC7">
        <w:rPr>
          <w:rFonts w:ascii="Montserrat" w:hAnsi="Montserrat"/>
          <w:color w:val="002060"/>
          <w:sz w:val="20"/>
          <w:szCs w:val="20"/>
        </w:rPr>
        <w:t xml:space="preserve">Find out more </w:t>
      </w:r>
      <w:hyperlink r:id="rId11" w:history="1">
        <w:r w:rsidRPr="001B1CC7">
          <w:rPr>
            <w:rStyle w:val="Hyperlink"/>
            <w:rFonts w:ascii="Montserrat" w:hAnsi="Montserrat"/>
            <w:color w:val="002060"/>
            <w:sz w:val="20"/>
            <w:szCs w:val="20"/>
          </w:rPr>
          <w:t>here</w:t>
        </w:r>
      </w:hyperlink>
      <w:r w:rsidRPr="001B1CC7">
        <w:rPr>
          <w:rFonts w:ascii="Montserrat" w:hAnsi="Montserrat"/>
          <w:color w:val="002060"/>
          <w:sz w:val="20"/>
          <w:szCs w:val="20"/>
        </w:rPr>
        <w:t>.</w:t>
      </w:r>
    </w:p>
    <w:p w14:paraId="169FE3B9" w14:textId="77777777" w:rsidR="00174E6F" w:rsidRDefault="00174E6F" w:rsidP="001B1CC7">
      <w:pPr>
        <w:ind w:left="1530" w:right="720"/>
        <w:rPr>
          <w:rFonts w:ascii="Montserrat" w:hAnsi="Montserrat"/>
          <w:color w:val="002060"/>
          <w:sz w:val="20"/>
          <w:szCs w:val="20"/>
        </w:rPr>
      </w:pPr>
    </w:p>
    <w:p w14:paraId="51356BE3" w14:textId="77777777" w:rsidR="003D4E48" w:rsidRDefault="003D4E48" w:rsidP="001B1CC7">
      <w:pPr>
        <w:ind w:left="1530" w:right="720"/>
        <w:rPr>
          <w:rFonts w:ascii="Montserrat" w:hAnsi="Montserrat"/>
          <w:color w:val="002060"/>
          <w:sz w:val="20"/>
          <w:szCs w:val="20"/>
        </w:rPr>
      </w:pPr>
    </w:p>
    <w:p w14:paraId="77F4CBA7" w14:textId="77777777" w:rsidR="003D4E48" w:rsidRDefault="003D4E48" w:rsidP="001B1CC7">
      <w:pPr>
        <w:ind w:left="1530" w:right="720"/>
        <w:rPr>
          <w:rFonts w:ascii="Montserrat" w:hAnsi="Montserrat"/>
          <w:color w:val="002060"/>
          <w:sz w:val="20"/>
          <w:szCs w:val="20"/>
        </w:rPr>
      </w:pPr>
    </w:p>
    <w:p w14:paraId="57758773" w14:textId="77777777" w:rsidR="00174E6F" w:rsidRPr="00174E6F" w:rsidRDefault="00174E6F" w:rsidP="00174E6F">
      <w:pPr>
        <w:ind w:left="720" w:right="720"/>
        <w:rPr>
          <w:rFonts w:ascii="Montserrat" w:hAnsi="Montserrat"/>
          <w:b/>
          <w:bCs/>
          <w:color w:val="1A4684"/>
          <w:sz w:val="22"/>
        </w:rPr>
      </w:pPr>
      <w:r w:rsidRPr="00174E6F">
        <w:rPr>
          <w:rFonts w:ascii="Montserrat" w:hAnsi="Montserrat"/>
          <w:b/>
          <w:bCs/>
          <w:color w:val="1A4684"/>
          <w:sz w:val="22"/>
        </w:rPr>
        <w:t>10. WHO MADE UP THIS RULE?</w:t>
      </w:r>
    </w:p>
    <w:p w14:paraId="047BF46C" w14:textId="4DD0B95D" w:rsidR="00174E6F" w:rsidRDefault="00174E6F" w:rsidP="00174E6F">
      <w:pPr>
        <w:ind w:left="1530" w:right="720"/>
        <w:rPr>
          <w:rFonts w:ascii="Montserrat" w:hAnsi="Montserrat"/>
          <w:color w:val="002060"/>
          <w:sz w:val="20"/>
          <w:szCs w:val="20"/>
        </w:rPr>
      </w:pPr>
      <w:r w:rsidRPr="00174E6F">
        <w:rPr>
          <w:rFonts w:ascii="Montserrat" w:hAnsi="Montserrat"/>
          <w:color w:val="002060"/>
          <w:sz w:val="20"/>
          <w:szCs w:val="20"/>
        </w:rPr>
        <w:t>The three-way agreement was established by NAR and the local and state associations. This federated structure allows the REALTOR</w:t>
      </w:r>
      <w:r w:rsidRPr="00174E6F">
        <w:rPr>
          <w:rFonts w:ascii="Montserrat" w:hAnsi="Montserrat"/>
          <w:color w:val="002060"/>
          <w:sz w:val="20"/>
          <w:szCs w:val="20"/>
          <w:vertAlign w:val="superscript"/>
        </w:rPr>
        <w:t>®</w:t>
      </w:r>
      <w:r w:rsidRPr="00174E6F">
        <w:rPr>
          <w:rFonts w:ascii="Montserrat" w:hAnsi="Montserrat"/>
          <w:color w:val="002060"/>
          <w:sz w:val="20"/>
          <w:szCs w:val="20"/>
        </w:rPr>
        <w:t xml:space="preserve"> organization to have a unified, powerful voice to influence public policy and use its combined resources to protect your </w:t>
      </w:r>
      <w:r>
        <w:rPr>
          <w:rFonts w:ascii="Montserrat" w:hAnsi="Montserrat"/>
          <w:color w:val="002060"/>
          <w:sz w:val="20"/>
          <w:szCs w:val="20"/>
        </w:rPr>
        <w:t xml:space="preserve">           </w:t>
      </w:r>
      <w:r w:rsidRPr="00174E6F">
        <w:rPr>
          <w:rFonts w:ascii="Montserrat" w:hAnsi="Montserrat"/>
          <w:color w:val="002060"/>
          <w:sz w:val="20"/>
          <w:szCs w:val="20"/>
        </w:rPr>
        <w:t>business, uphold ethical standards, strengthen the REALTOR</w:t>
      </w:r>
      <w:r w:rsidRPr="00174E6F">
        <w:rPr>
          <w:rFonts w:ascii="Montserrat" w:hAnsi="Montserrat"/>
          <w:color w:val="002060"/>
          <w:sz w:val="20"/>
          <w:szCs w:val="20"/>
          <w:vertAlign w:val="superscript"/>
        </w:rPr>
        <w:t>®</w:t>
      </w:r>
      <w:r w:rsidRPr="00174E6F">
        <w:rPr>
          <w:rFonts w:ascii="Montserrat" w:hAnsi="Montserrat"/>
          <w:color w:val="002060"/>
          <w:sz w:val="20"/>
          <w:szCs w:val="20"/>
        </w:rPr>
        <w:t xml:space="preserve"> brand and elevate </w:t>
      </w:r>
      <w:r>
        <w:rPr>
          <w:rFonts w:ascii="Montserrat" w:hAnsi="Montserrat"/>
          <w:color w:val="002060"/>
          <w:sz w:val="20"/>
          <w:szCs w:val="20"/>
        </w:rPr>
        <w:t xml:space="preserve">                   </w:t>
      </w:r>
      <w:r w:rsidRPr="00174E6F">
        <w:rPr>
          <w:rFonts w:ascii="Montserrat" w:hAnsi="Montserrat"/>
          <w:color w:val="002060"/>
          <w:sz w:val="20"/>
          <w:szCs w:val="20"/>
        </w:rPr>
        <w:t>the real estate industry.</w:t>
      </w:r>
    </w:p>
    <w:p w14:paraId="29BF4826" w14:textId="6E211AAD" w:rsidR="00174E6F" w:rsidRDefault="00174E6F" w:rsidP="00174E6F">
      <w:pPr>
        <w:ind w:left="720" w:right="720"/>
        <w:rPr>
          <w:rFonts w:ascii="Montserrat" w:hAnsi="Montserrat"/>
          <w:b/>
          <w:bCs/>
          <w:color w:val="1A4684"/>
          <w:sz w:val="22"/>
        </w:rPr>
      </w:pPr>
      <w:r w:rsidRPr="00174E6F">
        <w:rPr>
          <w:rFonts w:ascii="Montserrat" w:hAnsi="Montserrat"/>
          <w:b/>
          <w:bCs/>
          <w:color w:val="1A4684"/>
          <w:sz w:val="22"/>
        </w:rPr>
        <w:t>11. WHAT HAPPENS IF I'M NOT A PART OF NAR?</w:t>
      </w:r>
    </w:p>
    <w:p w14:paraId="2B146955" w14:textId="77777777" w:rsidR="00174E6F" w:rsidRPr="00174E6F" w:rsidRDefault="00174E6F" w:rsidP="00174E6F">
      <w:pPr>
        <w:ind w:left="1620" w:right="720"/>
        <w:rPr>
          <w:rFonts w:ascii="Montserrat" w:hAnsi="Montserrat"/>
          <w:color w:val="002060"/>
          <w:sz w:val="20"/>
          <w:szCs w:val="20"/>
        </w:rPr>
      </w:pPr>
      <w:r w:rsidRPr="00174E6F">
        <w:rPr>
          <w:rFonts w:ascii="Montserrat" w:hAnsi="Montserrat"/>
          <w:color w:val="002060"/>
          <w:sz w:val="20"/>
          <w:szCs w:val="20"/>
        </w:rPr>
        <w:t>If you are not a REALTOR</w:t>
      </w:r>
      <w:r w:rsidRPr="00174E6F">
        <w:rPr>
          <w:rFonts w:ascii="Montserrat" w:hAnsi="Montserrat"/>
          <w:color w:val="002060"/>
          <w:sz w:val="20"/>
          <w:szCs w:val="20"/>
          <w:vertAlign w:val="superscript"/>
        </w:rPr>
        <w:t>®</w:t>
      </w:r>
      <w:r w:rsidRPr="00174E6F">
        <w:rPr>
          <w:rFonts w:ascii="Montserrat" w:hAnsi="Montserrat"/>
          <w:color w:val="002060"/>
          <w:sz w:val="20"/>
          <w:szCs w:val="20"/>
        </w:rPr>
        <w:t xml:space="preserve"> member at the national level, you cannot be a member of your local or state associations. You also lose benefits that help you navigate the market with confidence, serve clients with credibility, stay protected from legal and regulatory risks and utilize tools and data that help your business. These benefits include:</w:t>
      </w:r>
    </w:p>
    <w:p w14:paraId="4919A910" w14:textId="77777777" w:rsidR="00174E6F" w:rsidRPr="00174E6F" w:rsidRDefault="00174E6F" w:rsidP="00174E6F">
      <w:pPr>
        <w:numPr>
          <w:ilvl w:val="3"/>
          <w:numId w:val="14"/>
        </w:numPr>
        <w:ind w:right="720"/>
        <w:rPr>
          <w:rFonts w:ascii="Montserrat" w:hAnsi="Montserrat"/>
          <w:color w:val="002060"/>
          <w:sz w:val="20"/>
          <w:szCs w:val="20"/>
        </w:rPr>
      </w:pPr>
      <w:r w:rsidRPr="00174E6F">
        <w:rPr>
          <w:rFonts w:ascii="Montserrat" w:hAnsi="Montserrat"/>
          <w:color w:val="002060"/>
          <w:sz w:val="20"/>
          <w:szCs w:val="20"/>
        </w:rPr>
        <w:t>The right to use the REALTOR</w:t>
      </w:r>
      <w:r w:rsidRPr="00174E6F">
        <w:rPr>
          <w:rFonts w:ascii="Montserrat" w:hAnsi="Montserrat"/>
          <w:color w:val="002060"/>
          <w:sz w:val="20"/>
          <w:szCs w:val="20"/>
          <w:vertAlign w:val="superscript"/>
        </w:rPr>
        <w:t>®</w:t>
      </w:r>
      <w:r w:rsidRPr="00174E6F">
        <w:rPr>
          <w:rFonts w:ascii="Montserrat" w:hAnsi="Montserrat"/>
          <w:color w:val="002060"/>
          <w:sz w:val="20"/>
          <w:szCs w:val="20"/>
        </w:rPr>
        <w:t xml:space="preserve"> </w:t>
      </w:r>
      <w:proofErr w:type="gramStart"/>
      <w:r w:rsidRPr="00174E6F">
        <w:rPr>
          <w:rFonts w:ascii="Montserrat" w:hAnsi="Montserrat"/>
          <w:color w:val="002060"/>
          <w:sz w:val="20"/>
          <w:szCs w:val="20"/>
        </w:rPr>
        <w:t>trademark;</w:t>
      </w:r>
      <w:proofErr w:type="gramEnd"/>
    </w:p>
    <w:p w14:paraId="7DBD32C6" w14:textId="30334425" w:rsidR="00295AB3" w:rsidRPr="00295AB3" w:rsidRDefault="009E494F" w:rsidP="00295AB3">
      <w:pPr>
        <w:numPr>
          <w:ilvl w:val="3"/>
          <w:numId w:val="14"/>
        </w:numPr>
        <w:ind w:right="720"/>
        <w:rPr>
          <w:rFonts w:ascii="Montserrat" w:hAnsi="Montserrat"/>
          <w:color w:val="002060"/>
          <w:sz w:val="20"/>
          <w:szCs w:val="20"/>
        </w:rPr>
      </w:pPr>
      <w:r>
        <w:rPr>
          <w:rFonts w:ascii="Montserrat" w:hAnsi="Montserrat"/>
          <w:color w:val="002060"/>
          <w:sz w:val="20"/>
          <w:szCs w:val="20"/>
        </w:rPr>
        <w:t>A</w:t>
      </w:r>
      <w:r w:rsidR="00295AB3" w:rsidRPr="00295AB3">
        <w:rPr>
          <w:rFonts w:ascii="Montserrat" w:hAnsi="Montserrat"/>
          <w:color w:val="002060"/>
          <w:sz w:val="20"/>
          <w:szCs w:val="20"/>
        </w:rPr>
        <w:t xml:space="preserve">ccess to resources and tools, like the </w:t>
      </w:r>
      <w:hyperlink r:id="rId12" w:history="1">
        <w:r w:rsidR="00295AB3" w:rsidRPr="00295AB3">
          <w:rPr>
            <w:rStyle w:val="Hyperlink"/>
            <w:rFonts w:ascii="Montserrat" w:hAnsi="Montserrat"/>
            <w:sz w:val="20"/>
            <w:szCs w:val="20"/>
          </w:rPr>
          <w:t>Metro Market Statistics Dashboard</w:t>
        </w:r>
      </w:hyperlink>
      <w:r w:rsidR="00295AB3" w:rsidRPr="00295AB3">
        <w:rPr>
          <w:rFonts w:ascii="Montserrat" w:hAnsi="Montserrat"/>
          <w:color w:val="002060"/>
          <w:sz w:val="20"/>
          <w:szCs w:val="20"/>
        </w:rPr>
        <w:t xml:space="preserve"> </w:t>
      </w:r>
      <w:r w:rsidR="00295AB3">
        <w:rPr>
          <w:rFonts w:ascii="Montserrat" w:hAnsi="Montserrat"/>
          <w:color w:val="002060"/>
          <w:sz w:val="20"/>
          <w:szCs w:val="20"/>
        </w:rPr>
        <w:t xml:space="preserve">       </w:t>
      </w:r>
      <w:r w:rsidR="00295AB3" w:rsidRPr="00295AB3">
        <w:rPr>
          <w:rFonts w:ascii="Montserrat" w:hAnsi="Montserrat"/>
          <w:color w:val="002060"/>
          <w:sz w:val="20"/>
          <w:szCs w:val="20"/>
        </w:rPr>
        <w:t xml:space="preserve">and </w:t>
      </w:r>
      <w:hyperlink r:id="rId13" w:history="1">
        <w:r w:rsidR="00295AB3" w:rsidRPr="00295AB3">
          <w:rPr>
            <w:rStyle w:val="Hyperlink"/>
            <w:rFonts w:ascii="Montserrat" w:hAnsi="Montserrat"/>
            <w:sz w:val="20"/>
            <w:szCs w:val="20"/>
          </w:rPr>
          <w:t>RPR</w:t>
        </w:r>
      </w:hyperlink>
      <w:hyperlink r:id="rId14" w:history="1">
        <w:r w:rsidR="00295AB3" w:rsidRPr="00295AB3">
          <w:rPr>
            <w:rStyle w:val="Hyperlink"/>
            <w:rFonts w:ascii="Montserrat" w:hAnsi="Montserrat"/>
            <w:sz w:val="20"/>
            <w:szCs w:val="20"/>
            <w:vertAlign w:val="superscript"/>
          </w:rPr>
          <w:t>®</w:t>
        </w:r>
      </w:hyperlink>
      <w:r w:rsidR="00295AB3" w:rsidRPr="00295AB3">
        <w:rPr>
          <w:rFonts w:ascii="Montserrat" w:hAnsi="Montserrat"/>
          <w:color w:val="002060"/>
          <w:sz w:val="20"/>
          <w:szCs w:val="20"/>
        </w:rPr>
        <w:t>—the most cutting-edge real estate platform;</w:t>
      </w:r>
    </w:p>
    <w:p w14:paraId="496C1D09" w14:textId="68C3FC3F" w:rsidR="00174E6F" w:rsidRPr="00F16065" w:rsidRDefault="00174E6F" w:rsidP="00174E6F">
      <w:pPr>
        <w:numPr>
          <w:ilvl w:val="3"/>
          <w:numId w:val="14"/>
        </w:numPr>
        <w:ind w:right="720"/>
        <w:rPr>
          <w:rFonts w:ascii="Montserrat" w:hAnsi="Montserrat"/>
          <w:color w:val="002060"/>
          <w:sz w:val="20"/>
          <w:szCs w:val="20"/>
        </w:rPr>
      </w:pPr>
      <w:r w:rsidRPr="00F16065">
        <w:rPr>
          <w:rFonts w:ascii="Montserrat" w:hAnsi="Montserrat"/>
          <w:color w:val="002060"/>
          <w:sz w:val="20"/>
          <w:szCs w:val="20"/>
        </w:rPr>
        <w:t>Educational opportunities and specialized credentials—which help you advance in your career; and</w:t>
      </w:r>
    </w:p>
    <w:p w14:paraId="29221870" w14:textId="6DC02674" w:rsidR="00174E6F" w:rsidRPr="00174E6F" w:rsidRDefault="00174E6F" w:rsidP="00174E6F">
      <w:pPr>
        <w:numPr>
          <w:ilvl w:val="3"/>
          <w:numId w:val="14"/>
        </w:numPr>
        <w:ind w:right="720"/>
        <w:rPr>
          <w:rFonts w:ascii="Montserrat" w:hAnsi="Montserrat"/>
          <w:color w:val="002060"/>
          <w:sz w:val="20"/>
          <w:szCs w:val="20"/>
        </w:rPr>
      </w:pPr>
      <w:r w:rsidRPr="00174E6F">
        <w:rPr>
          <w:rFonts w:ascii="Montserrat" w:hAnsi="Montserrat"/>
          <w:color w:val="002060"/>
          <w:sz w:val="20"/>
          <w:szCs w:val="20"/>
        </w:rPr>
        <w:t>Most importantly, protection of the Code of Ethics—which sets REALTORS</w:t>
      </w:r>
      <w:r w:rsidRPr="00174E6F">
        <w:rPr>
          <w:rFonts w:ascii="Montserrat" w:hAnsi="Montserrat"/>
          <w:color w:val="002060"/>
          <w:sz w:val="20"/>
          <w:szCs w:val="20"/>
          <w:vertAlign w:val="superscript"/>
        </w:rPr>
        <w:t>®</w:t>
      </w:r>
      <w:r w:rsidRPr="00174E6F">
        <w:rPr>
          <w:rFonts w:ascii="Montserrat" w:hAnsi="Montserrat"/>
          <w:color w:val="002060"/>
          <w:sz w:val="20"/>
          <w:szCs w:val="20"/>
        </w:rPr>
        <w:t xml:space="preserve"> apart from nonmembers in the eyes of consumers.</w:t>
      </w:r>
      <w:r w:rsidR="00595B2C">
        <w:rPr>
          <w:rFonts w:ascii="Montserrat" w:hAnsi="Montserrat"/>
          <w:color w:val="002060"/>
          <w:sz w:val="20"/>
          <w:szCs w:val="20"/>
        </w:rPr>
        <w:br/>
      </w:r>
    </w:p>
    <w:p w14:paraId="34B09399" w14:textId="77777777" w:rsidR="00174E6F" w:rsidRDefault="00174E6F" w:rsidP="00174E6F">
      <w:pPr>
        <w:ind w:left="720" w:right="720"/>
        <w:rPr>
          <w:rFonts w:ascii="Montserrat" w:hAnsi="Montserrat"/>
          <w:b/>
          <w:bCs/>
          <w:color w:val="1A4684"/>
          <w:sz w:val="22"/>
        </w:rPr>
      </w:pPr>
      <w:r w:rsidRPr="00174E6F">
        <w:rPr>
          <w:rFonts w:ascii="Montserrat" w:hAnsi="Montserrat"/>
          <w:b/>
          <w:bCs/>
          <w:color w:val="1A4684"/>
          <w:sz w:val="22"/>
        </w:rPr>
        <w:t>12. WHAT IS NAR?</w:t>
      </w:r>
    </w:p>
    <w:p w14:paraId="5F5D2C09" w14:textId="77777777" w:rsidR="00174E6F" w:rsidRPr="00174E6F" w:rsidRDefault="00174E6F" w:rsidP="00174E6F">
      <w:pPr>
        <w:ind w:left="1620" w:right="720"/>
        <w:rPr>
          <w:rFonts w:ascii="Montserrat" w:hAnsi="Montserrat"/>
          <w:color w:val="002060"/>
          <w:sz w:val="20"/>
          <w:szCs w:val="20"/>
        </w:rPr>
      </w:pPr>
      <w:r w:rsidRPr="00174E6F">
        <w:rPr>
          <w:rFonts w:ascii="Montserrat" w:hAnsi="Montserrat"/>
          <w:color w:val="002060"/>
          <w:sz w:val="20"/>
          <w:szCs w:val="20"/>
        </w:rPr>
        <w:t>NAR is a member-led trade association involved in all aspects of the residential and commercial real estate industries across America. For more than 100 years, the National Association of REALTORS</w:t>
      </w:r>
      <w:r w:rsidRPr="00174E6F">
        <w:rPr>
          <w:rFonts w:ascii="Montserrat" w:hAnsi="Montserrat"/>
          <w:color w:val="002060"/>
          <w:sz w:val="20"/>
          <w:szCs w:val="20"/>
          <w:vertAlign w:val="superscript"/>
        </w:rPr>
        <w:t>®</w:t>
      </w:r>
      <w:r w:rsidRPr="00174E6F">
        <w:rPr>
          <w:rFonts w:ascii="Montserrat" w:hAnsi="Montserrat"/>
          <w:color w:val="002060"/>
          <w:sz w:val="20"/>
          <w:szCs w:val="20"/>
        </w:rPr>
        <w:t xml:space="preserve"> has served to preserve, protect and advance the right to real property for all. As your trade association, NAR works with your local and state associations to help members get to, and execute, their next transaction, protect the reputation and future of the industry, and provide tools and resources that would be difficult to obtain on your own.</w:t>
      </w:r>
    </w:p>
    <w:p w14:paraId="0E51550E" w14:textId="77777777" w:rsidR="00174E6F" w:rsidRDefault="00174E6F" w:rsidP="00174E6F">
      <w:pPr>
        <w:ind w:left="720" w:right="720"/>
        <w:rPr>
          <w:rFonts w:ascii="Montserrat" w:hAnsi="Montserrat"/>
          <w:color w:val="1A4684"/>
          <w:sz w:val="22"/>
        </w:rPr>
      </w:pPr>
    </w:p>
    <w:p w14:paraId="001DF2A6" w14:textId="77777777" w:rsidR="00174E6F" w:rsidRDefault="00174E6F" w:rsidP="00174E6F">
      <w:pPr>
        <w:ind w:left="720" w:right="720"/>
        <w:rPr>
          <w:rFonts w:ascii="Montserrat" w:hAnsi="Montserrat"/>
          <w:b/>
          <w:bCs/>
          <w:color w:val="1A4684"/>
          <w:sz w:val="22"/>
        </w:rPr>
      </w:pPr>
    </w:p>
    <w:p w14:paraId="4C37DA2F" w14:textId="77777777" w:rsidR="00174E6F" w:rsidRDefault="00174E6F" w:rsidP="00174E6F">
      <w:pPr>
        <w:ind w:left="720" w:right="720"/>
        <w:rPr>
          <w:rFonts w:ascii="Montserrat" w:hAnsi="Montserrat"/>
          <w:b/>
          <w:bCs/>
          <w:color w:val="1A4684"/>
          <w:sz w:val="22"/>
        </w:rPr>
      </w:pPr>
    </w:p>
    <w:p w14:paraId="77865053" w14:textId="17F279D0" w:rsidR="00174E6F" w:rsidRPr="00174E6F" w:rsidRDefault="00174E6F" w:rsidP="00174E6F">
      <w:pPr>
        <w:ind w:left="720" w:right="720"/>
        <w:rPr>
          <w:rFonts w:ascii="Montserrat" w:hAnsi="Montserrat"/>
          <w:color w:val="1A4684"/>
          <w:sz w:val="22"/>
        </w:rPr>
      </w:pPr>
      <w:r w:rsidRPr="00174E6F">
        <w:rPr>
          <w:rFonts w:ascii="Montserrat" w:hAnsi="Montserrat"/>
          <w:b/>
          <w:bCs/>
          <w:color w:val="1A4684"/>
          <w:sz w:val="22"/>
        </w:rPr>
        <w:t>13. WHAT DOES THE ASSOCIATION DO FOR ME?</w:t>
      </w:r>
    </w:p>
    <w:p w14:paraId="70BDE4AE" w14:textId="77777777" w:rsidR="00174E6F" w:rsidRPr="00174E6F" w:rsidRDefault="00174E6F" w:rsidP="00174E6F">
      <w:pPr>
        <w:ind w:left="1620" w:right="720"/>
        <w:rPr>
          <w:rFonts w:ascii="Montserrat" w:hAnsi="Montserrat"/>
          <w:color w:val="002060"/>
          <w:sz w:val="20"/>
          <w:szCs w:val="20"/>
        </w:rPr>
      </w:pPr>
      <w:r w:rsidRPr="00174E6F">
        <w:rPr>
          <w:rFonts w:ascii="Montserrat" w:hAnsi="Montserrat"/>
          <w:color w:val="002060"/>
          <w:sz w:val="20"/>
          <w:szCs w:val="20"/>
        </w:rPr>
        <w:t>Your membership at the local, state and national level provides benefits and services that far exceed the cost of your dues. The association helps you get to, and execute, your next transaction, reduces your risk and liability, promotes the REALTOR</w:t>
      </w:r>
      <w:r w:rsidRPr="00174E6F">
        <w:rPr>
          <w:rFonts w:ascii="Montserrat" w:hAnsi="Montserrat"/>
          <w:color w:val="002060"/>
          <w:sz w:val="20"/>
          <w:szCs w:val="20"/>
          <w:vertAlign w:val="superscript"/>
        </w:rPr>
        <w:t>®</w:t>
      </w:r>
      <w:r w:rsidRPr="00174E6F">
        <w:rPr>
          <w:rFonts w:ascii="Montserrat" w:hAnsi="Montserrat"/>
          <w:color w:val="002060"/>
          <w:sz w:val="20"/>
          <w:szCs w:val="20"/>
        </w:rPr>
        <w:t xml:space="preserve"> brand to consumers, provides exclusive resources and advocates for laws that benefit you and your clients.</w:t>
      </w:r>
    </w:p>
    <w:p w14:paraId="3FFAD4D5" w14:textId="49C53890" w:rsidR="00174E6F" w:rsidRPr="00174E6F" w:rsidRDefault="00174E6F" w:rsidP="00174E6F">
      <w:pPr>
        <w:ind w:left="1620" w:right="720"/>
        <w:rPr>
          <w:rFonts w:ascii="Montserrat" w:hAnsi="Montserrat"/>
          <w:color w:val="002060"/>
          <w:sz w:val="20"/>
          <w:szCs w:val="20"/>
        </w:rPr>
      </w:pPr>
      <w:r w:rsidRPr="00174E6F">
        <w:rPr>
          <w:rFonts w:ascii="Montserrat" w:hAnsi="Montserrat"/>
          <w:color w:val="002060"/>
          <w:sz w:val="20"/>
          <w:szCs w:val="20"/>
        </w:rPr>
        <w:t xml:space="preserve">At the local level, </w:t>
      </w:r>
      <w:r w:rsidR="0002542A">
        <w:rPr>
          <w:rFonts w:ascii="Montserrat" w:hAnsi="Montserrat"/>
          <w:color w:val="002060"/>
          <w:sz w:val="20"/>
          <w:szCs w:val="20"/>
        </w:rPr>
        <w:t>HRRA</w:t>
      </w:r>
      <w:r w:rsidRPr="00174E6F">
        <w:rPr>
          <w:rFonts w:ascii="Montserrat" w:hAnsi="Montserrat"/>
          <w:color w:val="002060"/>
          <w:sz w:val="20"/>
          <w:szCs w:val="20"/>
        </w:rPr>
        <w:t xml:space="preserve"> provides resources, including:</w:t>
      </w:r>
    </w:p>
    <w:p w14:paraId="348FCC16" w14:textId="0C5D435E" w:rsidR="00174E6F" w:rsidRPr="00174E6F" w:rsidRDefault="00174E6F" w:rsidP="00174E6F">
      <w:pPr>
        <w:numPr>
          <w:ilvl w:val="3"/>
          <w:numId w:val="15"/>
        </w:numPr>
        <w:ind w:right="720"/>
        <w:rPr>
          <w:rFonts w:ascii="Montserrat" w:hAnsi="Montserrat"/>
          <w:color w:val="002060"/>
          <w:sz w:val="20"/>
          <w:szCs w:val="20"/>
        </w:rPr>
      </w:pPr>
      <w:r w:rsidRPr="00174E6F">
        <w:rPr>
          <w:rFonts w:ascii="Montserrat" w:hAnsi="Montserrat"/>
          <w:color w:val="002060"/>
          <w:sz w:val="20"/>
          <w:szCs w:val="20"/>
        </w:rPr>
        <w:t xml:space="preserve">Frontline </w:t>
      </w:r>
      <w:proofErr w:type="gramStart"/>
      <w:r w:rsidRPr="00174E6F">
        <w:rPr>
          <w:rFonts w:ascii="Montserrat" w:hAnsi="Montserrat"/>
          <w:color w:val="002060"/>
          <w:sz w:val="20"/>
          <w:szCs w:val="20"/>
        </w:rPr>
        <w:t>resource</w:t>
      </w:r>
      <w:proofErr w:type="gramEnd"/>
      <w:r w:rsidRPr="00174E6F">
        <w:rPr>
          <w:rFonts w:ascii="Montserrat" w:hAnsi="Montserrat"/>
          <w:color w:val="002060"/>
          <w:sz w:val="20"/>
          <w:szCs w:val="20"/>
        </w:rPr>
        <w:t xml:space="preserve"> for support, guidance and local market expertise tailored to your business</w:t>
      </w:r>
      <w:r w:rsidR="0002542A">
        <w:rPr>
          <w:rFonts w:ascii="Montserrat" w:hAnsi="Montserrat"/>
          <w:color w:val="002060"/>
          <w:sz w:val="20"/>
          <w:szCs w:val="20"/>
        </w:rPr>
        <w:t>; monthly area MLS activity report, public marketing campaigns to distinguish a REALTOR® from an agent</w:t>
      </w:r>
    </w:p>
    <w:p w14:paraId="0B954847" w14:textId="77777777" w:rsidR="00174E6F" w:rsidRPr="00174E6F" w:rsidRDefault="00174E6F" w:rsidP="00174E6F">
      <w:pPr>
        <w:numPr>
          <w:ilvl w:val="3"/>
          <w:numId w:val="15"/>
        </w:numPr>
        <w:ind w:right="720"/>
        <w:rPr>
          <w:rFonts w:ascii="Montserrat" w:hAnsi="Montserrat"/>
          <w:color w:val="002060"/>
          <w:sz w:val="20"/>
          <w:szCs w:val="20"/>
        </w:rPr>
      </w:pPr>
      <w:r w:rsidRPr="00174E6F">
        <w:rPr>
          <w:rFonts w:ascii="Montserrat" w:hAnsi="Montserrat"/>
          <w:color w:val="002060"/>
          <w:sz w:val="20"/>
          <w:szCs w:val="20"/>
        </w:rPr>
        <w:t>Local networking and educational opportunities</w:t>
      </w:r>
    </w:p>
    <w:p w14:paraId="79028EED" w14:textId="77777777" w:rsidR="00174E6F" w:rsidRPr="00174E6F" w:rsidRDefault="00174E6F" w:rsidP="00174E6F">
      <w:pPr>
        <w:numPr>
          <w:ilvl w:val="3"/>
          <w:numId w:val="15"/>
        </w:numPr>
        <w:ind w:right="720"/>
        <w:rPr>
          <w:rFonts w:ascii="Montserrat" w:hAnsi="Montserrat"/>
          <w:color w:val="002060"/>
          <w:sz w:val="20"/>
          <w:szCs w:val="20"/>
        </w:rPr>
      </w:pPr>
      <w:r w:rsidRPr="00174E6F">
        <w:rPr>
          <w:rFonts w:ascii="Montserrat" w:hAnsi="Montserrat"/>
          <w:color w:val="002060"/>
          <w:sz w:val="20"/>
          <w:szCs w:val="20"/>
        </w:rPr>
        <w:t>Grassroots advocacy shaping local priorities</w:t>
      </w:r>
    </w:p>
    <w:p w14:paraId="723210B5" w14:textId="64968292" w:rsidR="00174E6F" w:rsidRDefault="0002542A" w:rsidP="00174E6F">
      <w:pPr>
        <w:numPr>
          <w:ilvl w:val="3"/>
          <w:numId w:val="15"/>
        </w:numPr>
        <w:ind w:right="720"/>
        <w:rPr>
          <w:rFonts w:ascii="Montserrat" w:hAnsi="Montserrat"/>
          <w:color w:val="002060"/>
          <w:sz w:val="20"/>
          <w:szCs w:val="20"/>
        </w:rPr>
      </w:pPr>
      <w:r>
        <w:rPr>
          <w:rFonts w:ascii="Montserrat" w:hAnsi="Montserrat"/>
          <w:color w:val="002060"/>
          <w:sz w:val="20"/>
          <w:szCs w:val="20"/>
        </w:rPr>
        <w:t>Community involvement</w:t>
      </w:r>
      <w:r w:rsidR="00202D3E">
        <w:rPr>
          <w:rFonts w:ascii="Montserrat" w:hAnsi="Montserrat"/>
          <w:color w:val="002060"/>
          <w:sz w:val="20"/>
          <w:szCs w:val="20"/>
        </w:rPr>
        <w:t xml:space="preserve"> and PR</w:t>
      </w:r>
      <w:r>
        <w:rPr>
          <w:rFonts w:ascii="Montserrat" w:hAnsi="Montserrat"/>
          <w:color w:val="002060"/>
          <w:sz w:val="20"/>
          <w:szCs w:val="20"/>
        </w:rPr>
        <w:t xml:space="preserve"> opportunities</w:t>
      </w:r>
    </w:p>
    <w:p w14:paraId="01E40296" w14:textId="7DA7960A" w:rsidR="0002542A" w:rsidRDefault="0002542A" w:rsidP="00174E6F">
      <w:pPr>
        <w:numPr>
          <w:ilvl w:val="3"/>
          <w:numId w:val="15"/>
        </w:numPr>
        <w:ind w:right="720"/>
        <w:rPr>
          <w:rFonts w:ascii="Montserrat" w:hAnsi="Montserrat"/>
          <w:color w:val="002060"/>
          <w:sz w:val="20"/>
          <w:szCs w:val="20"/>
        </w:rPr>
      </w:pPr>
      <w:r>
        <w:rPr>
          <w:rFonts w:ascii="Montserrat" w:hAnsi="Montserrat"/>
          <w:color w:val="002060"/>
          <w:sz w:val="20"/>
          <w:szCs w:val="20"/>
        </w:rPr>
        <w:t>Your source for collated local, state, and national dues</w:t>
      </w:r>
    </w:p>
    <w:p w14:paraId="5FAF8E51" w14:textId="27147D6B" w:rsidR="0002542A" w:rsidRDefault="0002542A" w:rsidP="00174E6F">
      <w:pPr>
        <w:numPr>
          <w:ilvl w:val="3"/>
          <w:numId w:val="15"/>
        </w:numPr>
        <w:ind w:right="720"/>
        <w:rPr>
          <w:rFonts w:ascii="Montserrat" w:hAnsi="Montserrat"/>
          <w:color w:val="002060"/>
          <w:sz w:val="20"/>
          <w:szCs w:val="20"/>
        </w:rPr>
      </w:pPr>
      <w:r>
        <w:rPr>
          <w:rFonts w:ascii="Montserrat" w:hAnsi="Montserrat"/>
          <w:color w:val="002060"/>
          <w:sz w:val="20"/>
          <w:szCs w:val="20"/>
        </w:rPr>
        <w:t xml:space="preserve">Shareable </w:t>
      </w:r>
      <w:r w:rsidR="00202D3E">
        <w:rPr>
          <w:rFonts w:ascii="Montserrat" w:hAnsi="Montserrat"/>
          <w:color w:val="002060"/>
          <w:sz w:val="20"/>
          <w:szCs w:val="20"/>
        </w:rPr>
        <w:t xml:space="preserve">(with your clients) </w:t>
      </w:r>
      <w:r>
        <w:rPr>
          <w:rFonts w:ascii="Montserrat" w:hAnsi="Montserrat"/>
          <w:color w:val="002060"/>
          <w:sz w:val="20"/>
          <w:szCs w:val="20"/>
        </w:rPr>
        <w:t>marketing and social media content</w:t>
      </w:r>
    </w:p>
    <w:p w14:paraId="35154755" w14:textId="350E9B01" w:rsidR="00202D3E" w:rsidRPr="00174E6F" w:rsidRDefault="00202D3E" w:rsidP="00174E6F">
      <w:pPr>
        <w:numPr>
          <w:ilvl w:val="3"/>
          <w:numId w:val="15"/>
        </w:numPr>
        <w:ind w:right="720"/>
        <w:rPr>
          <w:rFonts w:ascii="Montserrat" w:hAnsi="Montserrat"/>
          <w:color w:val="002060"/>
          <w:sz w:val="20"/>
          <w:szCs w:val="20"/>
        </w:rPr>
      </w:pPr>
      <w:r>
        <w:rPr>
          <w:rFonts w:ascii="Montserrat" w:hAnsi="Montserrat"/>
          <w:color w:val="002060"/>
          <w:sz w:val="20"/>
          <w:szCs w:val="20"/>
        </w:rPr>
        <w:t>Professional standards administration</w:t>
      </w:r>
    </w:p>
    <w:p w14:paraId="05B7DE47" w14:textId="77777777" w:rsidR="00174E6F" w:rsidRPr="00174E6F" w:rsidRDefault="00174E6F" w:rsidP="00174E6F">
      <w:pPr>
        <w:ind w:left="1620" w:right="720"/>
        <w:rPr>
          <w:rFonts w:ascii="Montserrat" w:hAnsi="Montserrat"/>
          <w:color w:val="002060"/>
          <w:sz w:val="20"/>
          <w:szCs w:val="20"/>
        </w:rPr>
      </w:pPr>
      <w:r w:rsidRPr="00174E6F">
        <w:rPr>
          <w:rFonts w:ascii="Montserrat" w:hAnsi="Montserrat"/>
          <w:color w:val="002060"/>
          <w:sz w:val="20"/>
          <w:szCs w:val="20"/>
        </w:rPr>
        <w:t>At the state level, [insert state association name] provides additional resources, including:</w:t>
      </w:r>
    </w:p>
    <w:p w14:paraId="79D6FA45" w14:textId="77777777" w:rsidR="00174E6F" w:rsidRPr="00174E6F" w:rsidRDefault="00174E6F" w:rsidP="00174E6F">
      <w:pPr>
        <w:numPr>
          <w:ilvl w:val="3"/>
          <w:numId w:val="20"/>
        </w:numPr>
        <w:ind w:right="720"/>
        <w:rPr>
          <w:rFonts w:ascii="Montserrat" w:hAnsi="Montserrat"/>
          <w:color w:val="002060"/>
          <w:sz w:val="20"/>
          <w:szCs w:val="20"/>
        </w:rPr>
      </w:pPr>
      <w:r w:rsidRPr="00174E6F">
        <w:rPr>
          <w:rFonts w:ascii="Montserrat" w:hAnsi="Montserrat"/>
          <w:color w:val="002060"/>
          <w:sz w:val="20"/>
          <w:szCs w:val="20"/>
        </w:rPr>
        <w:t>Education opportunities specific to your state</w:t>
      </w:r>
    </w:p>
    <w:p w14:paraId="474C16E9" w14:textId="77777777" w:rsidR="00174E6F" w:rsidRPr="00174E6F" w:rsidRDefault="00174E6F" w:rsidP="00174E6F">
      <w:pPr>
        <w:numPr>
          <w:ilvl w:val="3"/>
          <w:numId w:val="20"/>
        </w:numPr>
        <w:ind w:right="720"/>
        <w:rPr>
          <w:rFonts w:ascii="Montserrat" w:hAnsi="Montserrat"/>
          <w:color w:val="002060"/>
          <w:sz w:val="20"/>
          <w:szCs w:val="20"/>
        </w:rPr>
      </w:pPr>
      <w:r w:rsidRPr="00174E6F">
        <w:rPr>
          <w:rFonts w:ascii="Montserrat" w:hAnsi="Montserrat"/>
          <w:color w:val="002060"/>
          <w:sz w:val="20"/>
          <w:szCs w:val="20"/>
        </w:rPr>
        <w:t>Legislative advocacy on issues affecting your state</w:t>
      </w:r>
    </w:p>
    <w:p w14:paraId="4D17CD6C" w14:textId="77777777" w:rsidR="00174E6F" w:rsidRPr="00174E6F" w:rsidRDefault="00174E6F" w:rsidP="00174E6F">
      <w:pPr>
        <w:numPr>
          <w:ilvl w:val="3"/>
          <w:numId w:val="20"/>
        </w:numPr>
        <w:ind w:right="720"/>
        <w:rPr>
          <w:rFonts w:ascii="Montserrat" w:hAnsi="Montserrat"/>
          <w:color w:val="002060"/>
          <w:sz w:val="20"/>
          <w:szCs w:val="20"/>
        </w:rPr>
      </w:pPr>
      <w:r w:rsidRPr="00174E6F">
        <w:rPr>
          <w:rFonts w:ascii="Montserrat" w:hAnsi="Montserrat"/>
          <w:color w:val="002060"/>
          <w:sz w:val="20"/>
          <w:szCs w:val="20"/>
        </w:rPr>
        <w:t>Statewide community of real estate practitioners</w:t>
      </w:r>
    </w:p>
    <w:p w14:paraId="25308DD7" w14:textId="77777777" w:rsidR="00174E6F" w:rsidRPr="00174E6F" w:rsidRDefault="00174E6F" w:rsidP="00174E6F">
      <w:pPr>
        <w:numPr>
          <w:ilvl w:val="3"/>
          <w:numId w:val="20"/>
        </w:numPr>
        <w:ind w:right="720"/>
        <w:rPr>
          <w:rFonts w:ascii="Montserrat" w:hAnsi="Montserrat"/>
          <w:color w:val="002060"/>
          <w:sz w:val="20"/>
          <w:szCs w:val="20"/>
        </w:rPr>
      </w:pPr>
      <w:r w:rsidRPr="00174E6F">
        <w:rPr>
          <w:rFonts w:ascii="Montserrat" w:hAnsi="Montserrat"/>
          <w:color w:val="002060"/>
          <w:sz w:val="20"/>
          <w:szCs w:val="20"/>
        </w:rPr>
        <w:t>State-level legal and compliance resources</w:t>
      </w:r>
    </w:p>
    <w:p w14:paraId="35E088B5" w14:textId="51EDC6A4" w:rsidR="00174E6F" w:rsidRDefault="00202D3E" w:rsidP="00460B76">
      <w:pPr>
        <w:numPr>
          <w:ilvl w:val="3"/>
          <w:numId w:val="20"/>
        </w:numPr>
        <w:ind w:right="720"/>
        <w:rPr>
          <w:rFonts w:ascii="Montserrat" w:hAnsi="Montserrat"/>
          <w:color w:val="002060"/>
          <w:sz w:val="20"/>
          <w:szCs w:val="20"/>
        </w:rPr>
      </w:pPr>
      <w:r>
        <w:rPr>
          <w:rFonts w:ascii="Montserrat" w:hAnsi="Montserrat"/>
          <w:color w:val="002060"/>
          <w:sz w:val="20"/>
          <w:szCs w:val="20"/>
        </w:rPr>
        <w:t>Contracts &amp; Forms</w:t>
      </w:r>
    </w:p>
    <w:p w14:paraId="21FDC44D" w14:textId="5E962604" w:rsidR="00202D3E" w:rsidRDefault="00202D3E" w:rsidP="00460B76">
      <w:pPr>
        <w:numPr>
          <w:ilvl w:val="3"/>
          <w:numId w:val="20"/>
        </w:numPr>
        <w:ind w:right="720"/>
        <w:rPr>
          <w:rFonts w:ascii="Montserrat" w:hAnsi="Montserrat"/>
          <w:color w:val="002060"/>
          <w:sz w:val="20"/>
          <w:szCs w:val="20"/>
        </w:rPr>
      </w:pPr>
      <w:r>
        <w:rPr>
          <w:rFonts w:ascii="Montserrat" w:hAnsi="Montserrat"/>
          <w:color w:val="002060"/>
          <w:sz w:val="20"/>
          <w:szCs w:val="20"/>
        </w:rPr>
        <w:t>Legal Hotline</w:t>
      </w:r>
    </w:p>
    <w:p w14:paraId="67A25909" w14:textId="23AE210C" w:rsidR="00202D3E" w:rsidRDefault="00202D3E" w:rsidP="00460B76">
      <w:pPr>
        <w:numPr>
          <w:ilvl w:val="3"/>
          <w:numId w:val="20"/>
        </w:numPr>
        <w:ind w:right="720"/>
        <w:rPr>
          <w:rFonts w:ascii="Montserrat" w:hAnsi="Montserrat"/>
          <w:color w:val="002060"/>
          <w:sz w:val="20"/>
          <w:szCs w:val="20"/>
        </w:rPr>
      </w:pPr>
      <w:r>
        <w:rPr>
          <w:rFonts w:ascii="Montserrat" w:hAnsi="Montserrat"/>
          <w:color w:val="002060"/>
          <w:sz w:val="20"/>
          <w:szCs w:val="20"/>
        </w:rPr>
        <w:t>Tech Hotline</w:t>
      </w:r>
    </w:p>
    <w:p w14:paraId="4BA71E24" w14:textId="010A0A8C" w:rsidR="00202D3E" w:rsidRPr="00460B76" w:rsidRDefault="00202D3E" w:rsidP="00460B76">
      <w:pPr>
        <w:numPr>
          <w:ilvl w:val="3"/>
          <w:numId w:val="20"/>
        </w:numPr>
        <w:ind w:right="720"/>
        <w:rPr>
          <w:rFonts w:ascii="Montserrat" w:hAnsi="Montserrat"/>
          <w:color w:val="002060"/>
          <w:sz w:val="20"/>
          <w:szCs w:val="20"/>
        </w:rPr>
      </w:pPr>
      <w:r>
        <w:rPr>
          <w:rFonts w:ascii="Montserrat" w:hAnsi="Montserrat"/>
          <w:color w:val="002060"/>
          <w:sz w:val="20"/>
          <w:szCs w:val="20"/>
        </w:rPr>
        <w:lastRenderedPageBreak/>
        <w:t>Forewarn safety app- a $240 value</w:t>
      </w:r>
    </w:p>
    <w:p w14:paraId="01E9668B" w14:textId="77777777" w:rsidR="00174E6F" w:rsidRPr="00174E6F" w:rsidRDefault="00174E6F" w:rsidP="00174E6F">
      <w:pPr>
        <w:ind w:left="1620" w:right="720"/>
        <w:rPr>
          <w:rFonts w:ascii="Montserrat" w:hAnsi="Montserrat"/>
          <w:color w:val="002060"/>
          <w:sz w:val="20"/>
          <w:szCs w:val="20"/>
        </w:rPr>
      </w:pPr>
      <w:r w:rsidRPr="00174E6F">
        <w:rPr>
          <w:rFonts w:ascii="Montserrat" w:hAnsi="Montserrat"/>
          <w:color w:val="002060"/>
          <w:sz w:val="20"/>
          <w:szCs w:val="20"/>
        </w:rPr>
        <w:t>At the national level, NAR provides many benefits, including:</w:t>
      </w:r>
    </w:p>
    <w:p w14:paraId="720F8D5A" w14:textId="77777777" w:rsidR="00174E6F" w:rsidRPr="00174E6F" w:rsidRDefault="00174E6F" w:rsidP="00174E6F">
      <w:pPr>
        <w:numPr>
          <w:ilvl w:val="3"/>
          <w:numId w:val="22"/>
        </w:numPr>
        <w:ind w:right="720"/>
        <w:rPr>
          <w:rFonts w:ascii="Montserrat" w:hAnsi="Montserrat"/>
          <w:color w:val="002060"/>
          <w:sz w:val="20"/>
          <w:szCs w:val="20"/>
        </w:rPr>
      </w:pPr>
      <w:r w:rsidRPr="00174E6F">
        <w:rPr>
          <w:rFonts w:ascii="Montserrat" w:hAnsi="Montserrat"/>
          <w:color w:val="002060"/>
          <w:sz w:val="20"/>
          <w:szCs w:val="20"/>
        </w:rPr>
        <w:t xml:space="preserve">Unparalleled advocacy that advances real property </w:t>
      </w:r>
      <w:proofErr w:type="gramStart"/>
      <w:r w:rsidRPr="00174E6F">
        <w:rPr>
          <w:rFonts w:ascii="Montserrat" w:hAnsi="Montserrat"/>
          <w:color w:val="002060"/>
          <w:sz w:val="20"/>
          <w:szCs w:val="20"/>
        </w:rPr>
        <w:t>rights;</w:t>
      </w:r>
      <w:proofErr w:type="gramEnd"/>
    </w:p>
    <w:p w14:paraId="59AEB201" w14:textId="77777777" w:rsidR="00174E6F" w:rsidRPr="00174E6F" w:rsidRDefault="00174E6F" w:rsidP="00174E6F">
      <w:pPr>
        <w:numPr>
          <w:ilvl w:val="3"/>
          <w:numId w:val="22"/>
        </w:numPr>
        <w:ind w:right="720"/>
        <w:rPr>
          <w:rFonts w:ascii="Montserrat" w:hAnsi="Montserrat"/>
          <w:color w:val="002060"/>
          <w:sz w:val="20"/>
          <w:szCs w:val="20"/>
        </w:rPr>
      </w:pPr>
      <w:r w:rsidRPr="00174E6F">
        <w:rPr>
          <w:rFonts w:ascii="Montserrat" w:hAnsi="Montserrat"/>
          <w:color w:val="002060"/>
          <w:sz w:val="20"/>
          <w:szCs w:val="20"/>
        </w:rPr>
        <w:t>Expert real estate research that enables REALTOR</w:t>
      </w:r>
      <w:r w:rsidRPr="00174E6F">
        <w:rPr>
          <w:rFonts w:ascii="Montserrat" w:hAnsi="Montserrat"/>
          <w:color w:val="002060"/>
          <w:sz w:val="20"/>
          <w:szCs w:val="20"/>
          <w:vertAlign w:val="superscript"/>
        </w:rPr>
        <w:t>®</w:t>
      </w:r>
      <w:r w:rsidRPr="00174E6F">
        <w:rPr>
          <w:rFonts w:ascii="Montserrat" w:hAnsi="Montserrat"/>
          <w:color w:val="002060"/>
          <w:sz w:val="20"/>
          <w:szCs w:val="20"/>
        </w:rPr>
        <w:t xml:space="preserve"> members to serve clients and consumers with </w:t>
      </w:r>
      <w:proofErr w:type="gramStart"/>
      <w:r w:rsidRPr="00174E6F">
        <w:rPr>
          <w:rFonts w:ascii="Montserrat" w:hAnsi="Montserrat"/>
          <w:color w:val="002060"/>
          <w:sz w:val="20"/>
          <w:szCs w:val="20"/>
        </w:rPr>
        <w:t>confidence;</w:t>
      </w:r>
      <w:proofErr w:type="gramEnd"/>
      <w:r w:rsidRPr="00174E6F">
        <w:rPr>
          <w:rFonts w:ascii="Montserrat" w:hAnsi="Montserrat"/>
          <w:color w:val="002060"/>
          <w:sz w:val="20"/>
          <w:szCs w:val="20"/>
        </w:rPr>
        <w:t xml:space="preserve"> </w:t>
      </w:r>
    </w:p>
    <w:p w14:paraId="1DEFA7F5" w14:textId="77777777" w:rsidR="00174E6F" w:rsidRPr="00174E6F" w:rsidRDefault="00174E6F" w:rsidP="00174E6F">
      <w:pPr>
        <w:numPr>
          <w:ilvl w:val="3"/>
          <w:numId w:val="22"/>
        </w:numPr>
        <w:ind w:right="720"/>
        <w:rPr>
          <w:rFonts w:ascii="Montserrat" w:hAnsi="Montserrat"/>
          <w:color w:val="002060"/>
          <w:sz w:val="20"/>
          <w:szCs w:val="20"/>
        </w:rPr>
      </w:pPr>
      <w:r w:rsidRPr="00174E6F">
        <w:rPr>
          <w:rFonts w:ascii="Montserrat" w:hAnsi="Montserrat"/>
          <w:color w:val="002060"/>
          <w:sz w:val="20"/>
          <w:szCs w:val="20"/>
        </w:rPr>
        <w:t xml:space="preserve">Cutting edge tools, technology, legal and risk management resources that make it easier for members to get to, and execute, their next </w:t>
      </w:r>
      <w:proofErr w:type="gramStart"/>
      <w:r w:rsidRPr="00174E6F">
        <w:rPr>
          <w:rFonts w:ascii="Montserrat" w:hAnsi="Montserrat"/>
          <w:color w:val="002060"/>
          <w:sz w:val="20"/>
          <w:szCs w:val="20"/>
        </w:rPr>
        <w:t>transaction;</w:t>
      </w:r>
      <w:proofErr w:type="gramEnd"/>
    </w:p>
    <w:p w14:paraId="0E0B2272" w14:textId="77777777" w:rsidR="00174E6F" w:rsidRPr="00174E6F" w:rsidRDefault="00174E6F" w:rsidP="00174E6F">
      <w:pPr>
        <w:numPr>
          <w:ilvl w:val="3"/>
          <w:numId w:val="22"/>
        </w:numPr>
        <w:ind w:right="720"/>
        <w:rPr>
          <w:rFonts w:ascii="Montserrat" w:hAnsi="Montserrat"/>
          <w:color w:val="002060"/>
          <w:sz w:val="20"/>
          <w:szCs w:val="20"/>
        </w:rPr>
      </w:pPr>
      <w:r w:rsidRPr="00174E6F">
        <w:rPr>
          <w:rFonts w:ascii="Montserrat" w:hAnsi="Montserrat"/>
          <w:color w:val="002060"/>
          <w:sz w:val="20"/>
          <w:szCs w:val="20"/>
        </w:rPr>
        <w:t>Unmatched accreditations and designations; and</w:t>
      </w:r>
    </w:p>
    <w:p w14:paraId="7EBEC887" w14:textId="71DA3B8A" w:rsidR="00174E6F" w:rsidRDefault="00174E6F" w:rsidP="00174E6F">
      <w:pPr>
        <w:numPr>
          <w:ilvl w:val="3"/>
          <w:numId w:val="22"/>
        </w:numPr>
        <w:ind w:right="720"/>
        <w:rPr>
          <w:rFonts w:ascii="Montserrat" w:hAnsi="Montserrat"/>
          <w:color w:val="002060"/>
          <w:sz w:val="20"/>
          <w:szCs w:val="20"/>
        </w:rPr>
      </w:pPr>
      <w:r w:rsidRPr="00174E6F">
        <w:rPr>
          <w:rFonts w:ascii="Montserrat" w:hAnsi="Montserrat"/>
          <w:color w:val="002060"/>
          <w:sz w:val="20"/>
          <w:szCs w:val="20"/>
        </w:rPr>
        <w:t xml:space="preserve">A national and global network of professionals to build your </w:t>
      </w:r>
      <w:r w:rsidR="000274E7">
        <w:rPr>
          <w:rFonts w:ascii="Montserrat" w:hAnsi="Montserrat"/>
          <w:color w:val="002060"/>
          <w:sz w:val="20"/>
          <w:szCs w:val="20"/>
        </w:rPr>
        <w:t xml:space="preserve">                           </w:t>
      </w:r>
      <w:r w:rsidRPr="00174E6F">
        <w:rPr>
          <w:rFonts w:ascii="Montserrat" w:hAnsi="Montserrat"/>
          <w:color w:val="002060"/>
          <w:sz w:val="20"/>
          <w:szCs w:val="20"/>
        </w:rPr>
        <w:t>referral partnerships.</w:t>
      </w:r>
    </w:p>
    <w:p w14:paraId="7AE7C5F9" w14:textId="60D27854" w:rsidR="00202D3E" w:rsidRDefault="00202D3E" w:rsidP="00174E6F">
      <w:pPr>
        <w:numPr>
          <w:ilvl w:val="3"/>
          <w:numId w:val="22"/>
        </w:numPr>
        <w:ind w:right="720"/>
        <w:rPr>
          <w:rFonts w:ascii="Montserrat" w:hAnsi="Montserrat"/>
          <w:color w:val="002060"/>
          <w:sz w:val="20"/>
          <w:szCs w:val="20"/>
        </w:rPr>
      </w:pPr>
      <w:r>
        <w:rPr>
          <w:rFonts w:ascii="Montserrat" w:hAnsi="Montserrat"/>
          <w:color w:val="002060"/>
          <w:sz w:val="20"/>
          <w:szCs w:val="20"/>
        </w:rPr>
        <w:t xml:space="preserve">Multiple member discounts from national companies such as Lenovo, Hertz, LG appliances, </w:t>
      </w:r>
      <w:proofErr w:type="spellStart"/>
      <w:r>
        <w:rPr>
          <w:rFonts w:ascii="Montserrat" w:hAnsi="Montserrat"/>
          <w:color w:val="002060"/>
          <w:sz w:val="20"/>
          <w:szCs w:val="20"/>
        </w:rPr>
        <w:t>Fedex</w:t>
      </w:r>
      <w:proofErr w:type="spellEnd"/>
      <w:r>
        <w:rPr>
          <w:rFonts w:ascii="Montserrat" w:hAnsi="Montserrat"/>
          <w:color w:val="002060"/>
          <w:sz w:val="20"/>
          <w:szCs w:val="20"/>
        </w:rPr>
        <w:t xml:space="preserve"> &amp; much more</w:t>
      </w:r>
    </w:p>
    <w:p w14:paraId="6233CA17" w14:textId="77777777" w:rsidR="000274E7" w:rsidRPr="000274E7" w:rsidRDefault="000274E7" w:rsidP="000274E7">
      <w:pPr>
        <w:ind w:left="1620" w:right="720"/>
        <w:rPr>
          <w:rFonts w:ascii="Montserrat" w:hAnsi="Montserrat"/>
          <w:color w:val="002060"/>
          <w:sz w:val="20"/>
          <w:szCs w:val="20"/>
        </w:rPr>
      </w:pPr>
      <w:r w:rsidRPr="000274E7">
        <w:rPr>
          <w:rFonts w:ascii="Montserrat" w:hAnsi="Montserrat"/>
          <w:color w:val="002060"/>
          <w:sz w:val="20"/>
          <w:szCs w:val="20"/>
        </w:rPr>
        <w:t xml:space="preserve">Membership is an investment in your career, and these services give you the opportunity to grow professionally, stay competitive and connect with the community. </w:t>
      </w:r>
    </w:p>
    <w:p w14:paraId="4A0192A7" w14:textId="77777777" w:rsidR="000274E7" w:rsidRDefault="000274E7" w:rsidP="000274E7">
      <w:pPr>
        <w:ind w:left="1620" w:right="720"/>
        <w:rPr>
          <w:rFonts w:ascii="Montserrat" w:hAnsi="Montserrat"/>
          <w:color w:val="002060"/>
          <w:sz w:val="20"/>
          <w:szCs w:val="20"/>
        </w:rPr>
      </w:pPr>
    </w:p>
    <w:p w14:paraId="6D0237BB" w14:textId="327DBA4D" w:rsidR="000274E7" w:rsidRDefault="000274E7" w:rsidP="000274E7">
      <w:pPr>
        <w:ind w:left="720" w:right="720"/>
        <w:rPr>
          <w:rFonts w:ascii="Montserrat" w:hAnsi="Montserrat"/>
          <w:b/>
          <w:bCs/>
          <w:color w:val="1A4684"/>
          <w:sz w:val="22"/>
        </w:rPr>
      </w:pPr>
      <w:r w:rsidRPr="000274E7">
        <w:rPr>
          <w:rFonts w:ascii="Montserrat" w:hAnsi="Montserrat"/>
          <w:b/>
          <w:bCs/>
          <w:color w:val="1A4684"/>
          <w:sz w:val="22"/>
        </w:rPr>
        <w:t xml:space="preserve">14. WHAT’S THE DIFFERENCE BETWEEN THE LOCAL, STATE, AND </w:t>
      </w:r>
      <w:r>
        <w:rPr>
          <w:rFonts w:ascii="Montserrat" w:hAnsi="Montserrat"/>
          <w:b/>
          <w:bCs/>
          <w:color w:val="1A4684"/>
          <w:sz w:val="22"/>
        </w:rPr>
        <w:t xml:space="preserve">                          </w:t>
      </w:r>
      <w:r w:rsidRPr="000274E7">
        <w:rPr>
          <w:rFonts w:ascii="Montserrat" w:hAnsi="Montserrat"/>
          <w:b/>
          <w:bCs/>
          <w:color w:val="1A4684"/>
          <w:sz w:val="22"/>
        </w:rPr>
        <w:t>NATIONAL ASSOCIATIONS?</w:t>
      </w:r>
    </w:p>
    <w:p w14:paraId="52E42382" w14:textId="77777777" w:rsidR="000274E7" w:rsidRPr="000274E7" w:rsidRDefault="000274E7" w:rsidP="000274E7">
      <w:pPr>
        <w:ind w:left="1620" w:right="720"/>
        <w:rPr>
          <w:rFonts w:ascii="Montserrat" w:hAnsi="Montserrat"/>
          <w:color w:val="002060"/>
          <w:sz w:val="20"/>
          <w:szCs w:val="20"/>
        </w:rPr>
      </w:pPr>
      <w:r w:rsidRPr="000274E7">
        <w:rPr>
          <w:rFonts w:ascii="Montserrat" w:hAnsi="Montserrat"/>
          <w:color w:val="002060"/>
          <w:sz w:val="20"/>
          <w:szCs w:val="20"/>
        </w:rPr>
        <w:t>Your membership delivers value at all three levels:</w:t>
      </w:r>
    </w:p>
    <w:p w14:paraId="15330EC4" w14:textId="77777777" w:rsidR="000274E7" w:rsidRPr="000274E7" w:rsidRDefault="000274E7" w:rsidP="000274E7">
      <w:pPr>
        <w:numPr>
          <w:ilvl w:val="3"/>
          <w:numId w:val="24"/>
        </w:numPr>
        <w:ind w:right="720"/>
        <w:rPr>
          <w:rFonts w:ascii="Montserrat" w:hAnsi="Montserrat"/>
          <w:color w:val="002060"/>
          <w:sz w:val="20"/>
          <w:szCs w:val="20"/>
        </w:rPr>
      </w:pPr>
      <w:r w:rsidRPr="000274E7">
        <w:rPr>
          <w:rFonts w:ascii="Montserrat" w:hAnsi="Montserrat"/>
          <w:color w:val="002060"/>
          <w:sz w:val="20"/>
          <w:szCs w:val="20"/>
        </w:rPr>
        <w:t>LOCAL: Education, networking, resources and community advocacy</w:t>
      </w:r>
    </w:p>
    <w:p w14:paraId="62CA3531" w14:textId="77777777" w:rsidR="000274E7" w:rsidRPr="000274E7" w:rsidRDefault="000274E7" w:rsidP="000274E7">
      <w:pPr>
        <w:numPr>
          <w:ilvl w:val="3"/>
          <w:numId w:val="24"/>
        </w:numPr>
        <w:ind w:right="720"/>
        <w:rPr>
          <w:rFonts w:ascii="Montserrat" w:hAnsi="Montserrat"/>
          <w:color w:val="002060"/>
          <w:sz w:val="20"/>
          <w:szCs w:val="20"/>
        </w:rPr>
      </w:pPr>
      <w:r w:rsidRPr="000274E7">
        <w:rPr>
          <w:rFonts w:ascii="Montserrat" w:hAnsi="Montserrat"/>
          <w:color w:val="002060"/>
          <w:sz w:val="20"/>
          <w:szCs w:val="20"/>
        </w:rPr>
        <w:t>STATE: Advocacy at the state capital, legal tools, member programs</w:t>
      </w:r>
    </w:p>
    <w:p w14:paraId="5658073B" w14:textId="2D66B676" w:rsidR="000274E7" w:rsidRPr="000274E7" w:rsidRDefault="000274E7" w:rsidP="000274E7">
      <w:pPr>
        <w:numPr>
          <w:ilvl w:val="3"/>
          <w:numId w:val="24"/>
        </w:numPr>
        <w:ind w:right="720"/>
        <w:rPr>
          <w:rFonts w:ascii="Montserrat" w:hAnsi="Montserrat"/>
          <w:color w:val="002060"/>
          <w:sz w:val="20"/>
          <w:szCs w:val="20"/>
        </w:rPr>
      </w:pPr>
      <w:r w:rsidRPr="000274E7">
        <w:rPr>
          <w:rFonts w:ascii="Montserrat" w:hAnsi="Montserrat"/>
          <w:color w:val="002060"/>
          <w:sz w:val="20"/>
          <w:szCs w:val="20"/>
        </w:rPr>
        <w:t>NATIONAL: Federal advocacy, consumer ad campaigns, research,</w:t>
      </w:r>
      <w:r>
        <w:rPr>
          <w:rFonts w:ascii="Montserrat" w:hAnsi="Montserrat"/>
          <w:color w:val="002060"/>
          <w:sz w:val="20"/>
          <w:szCs w:val="20"/>
        </w:rPr>
        <w:t xml:space="preserve"> </w:t>
      </w:r>
      <w:r w:rsidRPr="000274E7">
        <w:rPr>
          <w:rFonts w:ascii="Montserrat" w:hAnsi="Montserrat"/>
          <w:color w:val="002060"/>
          <w:sz w:val="20"/>
          <w:szCs w:val="20"/>
        </w:rPr>
        <w:t>risk mitigation resources, benefits and a unified REALTOR</w:t>
      </w:r>
      <w:r w:rsidRPr="000274E7">
        <w:rPr>
          <w:rFonts w:ascii="Montserrat" w:hAnsi="Montserrat"/>
          <w:color w:val="002060"/>
          <w:sz w:val="20"/>
          <w:szCs w:val="20"/>
          <w:vertAlign w:val="superscript"/>
        </w:rPr>
        <w:t>®</w:t>
      </w:r>
      <w:r w:rsidRPr="000274E7">
        <w:rPr>
          <w:rFonts w:ascii="Montserrat" w:hAnsi="Montserrat"/>
          <w:color w:val="002060"/>
          <w:sz w:val="20"/>
          <w:szCs w:val="20"/>
        </w:rPr>
        <w:t xml:space="preserve"> brand</w:t>
      </w:r>
    </w:p>
    <w:p w14:paraId="4FC2D2B9" w14:textId="276BC701" w:rsidR="000274E7" w:rsidRDefault="000274E7" w:rsidP="000274E7">
      <w:pPr>
        <w:ind w:left="1620" w:right="720"/>
        <w:rPr>
          <w:rFonts w:ascii="Montserrat" w:hAnsi="Montserrat"/>
          <w:color w:val="002060"/>
          <w:sz w:val="20"/>
          <w:szCs w:val="20"/>
        </w:rPr>
      </w:pPr>
      <w:r w:rsidRPr="000274E7">
        <w:rPr>
          <w:rFonts w:ascii="Montserrat" w:hAnsi="Montserrat"/>
          <w:color w:val="002060"/>
          <w:sz w:val="20"/>
          <w:szCs w:val="20"/>
        </w:rPr>
        <w:t xml:space="preserve">Find out more </w:t>
      </w:r>
      <w:hyperlink r:id="rId15" w:history="1">
        <w:r w:rsidRPr="000274E7">
          <w:rPr>
            <w:rStyle w:val="Hyperlink"/>
            <w:rFonts w:ascii="Montserrat" w:hAnsi="Montserrat"/>
            <w:color w:val="002060"/>
            <w:sz w:val="20"/>
            <w:szCs w:val="20"/>
          </w:rPr>
          <w:t>here</w:t>
        </w:r>
      </w:hyperlink>
      <w:r w:rsidRPr="000274E7">
        <w:rPr>
          <w:rFonts w:ascii="Montserrat" w:hAnsi="Montserrat"/>
          <w:color w:val="002060"/>
          <w:sz w:val="20"/>
          <w:szCs w:val="20"/>
        </w:rPr>
        <w:t>.</w:t>
      </w:r>
    </w:p>
    <w:p w14:paraId="5F1AE750" w14:textId="77777777" w:rsidR="000274E7" w:rsidRDefault="000274E7" w:rsidP="000274E7">
      <w:pPr>
        <w:ind w:left="1620" w:right="720"/>
        <w:rPr>
          <w:rFonts w:ascii="Montserrat" w:hAnsi="Montserrat"/>
          <w:color w:val="002060"/>
          <w:sz w:val="20"/>
          <w:szCs w:val="20"/>
        </w:rPr>
      </w:pPr>
    </w:p>
    <w:p w14:paraId="0927189B" w14:textId="0C7188C5" w:rsidR="000274E7" w:rsidRDefault="000274E7" w:rsidP="000274E7">
      <w:pPr>
        <w:ind w:left="720" w:right="720"/>
        <w:rPr>
          <w:rFonts w:ascii="Montserrat" w:hAnsi="Montserrat"/>
          <w:b/>
          <w:bCs/>
          <w:color w:val="1A4684"/>
          <w:sz w:val="22"/>
        </w:rPr>
      </w:pPr>
      <w:r w:rsidRPr="000274E7">
        <w:rPr>
          <w:rFonts w:ascii="Montserrat" w:hAnsi="Montserrat"/>
          <w:b/>
          <w:bCs/>
          <w:color w:val="1A4684"/>
          <w:sz w:val="22"/>
        </w:rPr>
        <w:t>15. WHY ARE ALL THE DUES BILLED TOGETHER?</w:t>
      </w:r>
    </w:p>
    <w:p w14:paraId="0F78DDD5" w14:textId="77777777" w:rsidR="000274E7" w:rsidRDefault="000274E7" w:rsidP="000274E7">
      <w:pPr>
        <w:ind w:left="1620" w:right="720"/>
        <w:rPr>
          <w:rFonts w:ascii="Montserrat" w:hAnsi="Montserrat"/>
          <w:color w:val="1A4684"/>
          <w:sz w:val="22"/>
        </w:rPr>
      </w:pPr>
      <w:r w:rsidRPr="000274E7">
        <w:rPr>
          <w:rFonts w:ascii="Montserrat" w:hAnsi="Montserrat"/>
          <w:color w:val="1A4684"/>
          <w:sz w:val="22"/>
        </w:rPr>
        <w:lastRenderedPageBreak/>
        <w:t>The three-way agreement allows you to pay once and enjoy benefits at the local, state and national levels.</w:t>
      </w:r>
    </w:p>
    <w:p w14:paraId="2F786E7D" w14:textId="77777777" w:rsidR="000274E7" w:rsidRDefault="000274E7" w:rsidP="000274E7">
      <w:pPr>
        <w:ind w:left="1620" w:right="720"/>
        <w:rPr>
          <w:rFonts w:ascii="Montserrat" w:hAnsi="Montserrat"/>
          <w:color w:val="1A4684"/>
          <w:sz w:val="22"/>
        </w:rPr>
      </w:pPr>
    </w:p>
    <w:p w14:paraId="66666870" w14:textId="768F225D" w:rsidR="000274E7" w:rsidRDefault="000274E7" w:rsidP="000274E7">
      <w:pPr>
        <w:ind w:left="720" w:right="720"/>
        <w:rPr>
          <w:rFonts w:ascii="Montserrat" w:hAnsi="Montserrat"/>
          <w:b/>
          <w:bCs/>
          <w:color w:val="1A4684"/>
          <w:sz w:val="22"/>
        </w:rPr>
      </w:pPr>
      <w:r w:rsidRPr="000274E7">
        <w:rPr>
          <w:rFonts w:ascii="Montserrat" w:hAnsi="Montserrat"/>
          <w:b/>
          <w:bCs/>
          <w:color w:val="1A4684"/>
          <w:sz w:val="22"/>
        </w:rPr>
        <w:t>16. WHAT IS THE CONSUMER ADVERTISING CAMPAIGN ASSESSMENT?</w:t>
      </w:r>
    </w:p>
    <w:p w14:paraId="1410DF2A" w14:textId="6A932734" w:rsidR="000274E7" w:rsidRDefault="000274E7" w:rsidP="000274E7">
      <w:pPr>
        <w:ind w:left="1620" w:right="720"/>
        <w:rPr>
          <w:rFonts w:ascii="Montserrat" w:hAnsi="Montserrat"/>
          <w:color w:val="002060"/>
          <w:sz w:val="20"/>
          <w:szCs w:val="20"/>
        </w:rPr>
      </w:pPr>
      <w:r w:rsidRPr="000274E7">
        <w:rPr>
          <w:rFonts w:ascii="Montserrat" w:hAnsi="Montserrat"/>
          <w:color w:val="002060"/>
          <w:sz w:val="20"/>
          <w:szCs w:val="20"/>
        </w:rPr>
        <w:t>Ten dollars of the special assessment funds NAR’s national “Right by you” campaign, which promotes REALTORS</w:t>
      </w:r>
      <w:r w:rsidRPr="000274E7">
        <w:rPr>
          <w:rFonts w:ascii="Montserrat" w:hAnsi="Montserrat"/>
          <w:color w:val="002060"/>
          <w:sz w:val="20"/>
          <w:szCs w:val="20"/>
          <w:vertAlign w:val="superscript"/>
        </w:rPr>
        <w:t>®</w:t>
      </w:r>
      <w:r w:rsidRPr="000274E7">
        <w:rPr>
          <w:rFonts w:ascii="Montserrat" w:hAnsi="Montserrat"/>
          <w:color w:val="002060"/>
          <w:sz w:val="20"/>
          <w:szCs w:val="20"/>
        </w:rPr>
        <w:t xml:space="preserve"> to consumers as trusted professionals who stand for ethics, expertise and advocacy.</w:t>
      </w:r>
    </w:p>
    <w:p w14:paraId="21478712" w14:textId="77777777" w:rsidR="000274E7" w:rsidRDefault="000274E7" w:rsidP="000274E7">
      <w:pPr>
        <w:ind w:left="1620" w:right="720"/>
        <w:rPr>
          <w:rFonts w:ascii="Montserrat" w:hAnsi="Montserrat"/>
          <w:color w:val="002060"/>
          <w:sz w:val="20"/>
          <w:szCs w:val="20"/>
        </w:rPr>
      </w:pPr>
    </w:p>
    <w:p w14:paraId="662C839E" w14:textId="09465A41" w:rsidR="000274E7" w:rsidRDefault="000274E7" w:rsidP="000274E7">
      <w:pPr>
        <w:ind w:left="720" w:right="720"/>
        <w:rPr>
          <w:rFonts w:ascii="Montserrat" w:hAnsi="Montserrat"/>
          <w:b/>
          <w:bCs/>
          <w:color w:val="1A4684"/>
          <w:sz w:val="22"/>
        </w:rPr>
      </w:pPr>
      <w:r w:rsidRPr="000274E7">
        <w:rPr>
          <w:rFonts w:ascii="Montserrat" w:hAnsi="Montserrat"/>
          <w:b/>
          <w:bCs/>
          <w:color w:val="1A4684"/>
          <w:sz w:val="22"/>
        </w:rPr>
        <w:t>17. CAN I DEDUCT MY DUES ON MY TAXES?</w:t>
      </w:r>
    </w:p>
    <w:p w14:paraId="4A9F7626" w14:textId="0679DCFE" w:rsidR="000274E7" w:rsidRPr="000274E7" w:rsidRDefault="000274E7" w:rsidP="000274E7">
      <w:pPr>
        <w:ind w:left="1710" w:right="720"/>
        <w:rPr>
          <w:rFonts w:ascii="Montserrat" w:hAnsi="Montserrat"/>
          <w:color w:val="002060"/>
          <w:sz w:val="20"/>
          <w:szCs w:val="20"/>
        </w:rPr>
      </w:pPr>
      <w:r w:rsidRPr="000274E7">
        <w:rPr>
          <w:rFonts w:ascii="Montserrat" w:hAnsi="Montserrat"/>
          <w:color w:val="002060"/>
          <w:sz w:val="20"/>
          <w:szCs w:val="20"/>
        </w:rPr>
        <w:t>A portion of your dues is not deductible because it funds lobbying efforts. For 2026</w:t>
      </w:r>
      <w:r w:rsidRPr="000274E7">
        <w:rPr>
          <w:rFonts w:ascii="Montserrat" w:hAnsi="Montserrat"/>
          <w:color w:val="002060"/>
          <w:sz w:val="20"/>
          <w:szCs w:val="20"/>
          <w:highlight w:val="yellow"/>
        </w:rPr>
        <w:t>,</w:t>
      </w:r>
      <w:r w:rsidR="00202D3E">
        <w:rPr>
          <w:rFonts w:ascii="Montserrat" w:hAnsi="Montserrat"/>
          <w:color w:val="002060"/>
          <w:sz w:val="20"/>
          <w:szCs w:val="20"/>
        </w:rPr>
        <w:t xml:space="preserve"> NAR nondeductible portion of your dues is </w:t>
      </w:r>
      <w:proofErr w:type="gramStart"/>
      <w:r w:rsidR="00202D3E">
        <w:rPr>
          <w:rFonts w:ascii="Montserrat" w:hAnsi="Montserrat"/>
          <w:color w:val="002060"/>
          <w:sz w:val="20"/>
          <w:szCs w:val="20"/>
        </w:rPr>
        <w:t>$55</w:t>
      </w:r>
      <w:proofErr w:type="gramEnd"/>
      <w:r w:rsidR="00202D3E">
        <w:rPr>
          <w:rFonts w:ascii="Montserrat" w:hAnsi="Montserrat"/>
          <w:color w:val="002060"/>
          <w:sz w:val="20"/>
          <w:szCs w:val="20"/>
        </w:rPr>
        <w:t xml:space="preserve"> and the VAR nondeductible portion is $20.88.</w:t>
      </w:r>
    </w:p>
    <w:p w14:paraId="04C5F085" w14:textId="77777777" w:rsidR="000274E7" w:rsidRDefault="000274E7" w:rsidP="000274E7">
      <w:pPr>
        <w:ind w:left="720" w:right="720"/>
        <w:rPr>
          <w:rFonts w:ascii="Montserrat" w:hAnsi="Montserrat"/>
          <w:color w:val="1A4684"/>
          <w:sz w:val="22"/>
        </w:rPr>
      </w:pPr>
    </w:p>
    <w:p w14:paraId="222BC59A" w14:textId="77777777" w:rsidR="000274E7" w:rsidRPr="000274E7" w:rsidRDefault="000274E7" w:rsidP="000274E7">
      <w:pPr>
        <w:ind w:left="720" w:right="720"/>
        <w:rPr>
          <w:rFonts w:ascii="Montserrat" w:hAnsi="Montserrat"/>
          <w:color w:val="1A4684"/>
          <w:sz w:val="22"/>
        </w:rPr>
      </w:pPr>
      <w:r w:rsidRPr="000274E7">
        <w:rPr>
          <w:rFonts w:ascii="Montserrat" w:hAnsi="Montserrat"/>
          <w:b/>
          <w:bCs/>
          <w:color w:val="1A4684"/>
          <w:sz w:val="22"/>
        </w:rPr>
        <w:t>18. DO I HAVE TO BE A REALTOR</w:t>
      </w:r>
      <w:r w:rsidRPr="000274E7">
        <w:rPr>
          <w:rFonts w:ascii="Montserrat" w:hAnsi="Montserrat"/>
          <w:b/>
          <w:bCs/>
          <w:color w:val="1A4684"/>
          <w:sz w:val="22"/>
          <w:vertAlign w:val="superscript"/>
        </w:rPr>
        <w:t>®</w:t>
      </w:r>
      <w:r w:rsidRPr="000274E7">
        <w:rPr>
          <w:rFonts w:ascii="Montserrat" w:hAnsi="Montserrat"/>
          <w:b/>
          <w:bCs/>
          <w:color w:val="1A4684"/>
          <w:sz w:val="22"/>
        </w:rPr>
        <w:t xml:space="preserve"> TO KEEP MY LICENSE?</w:t>
      </w:r>
    </w:p>
    <w:p w14:paraId="424C3725" w14:textId="77777777" w:rsidR="000274E7" w:rsidRPr="000274E7" w:rsidRDefault="000274E7" w:rsidP="000274E7">
      <w:pPr>
        <w:ind w:left="1710" w:right="720"/>
        <w:rPr>
          <w:rFonts w:ascii="Montserrat" w:hAnsi="Montserrat"/>
          <w:color w:val="002060"/>
          <w:sz w:val="20"/>
          <w:szCs w:val="20"/>
        </w:rPr>
      </w:pPr>
      <w:r w:rsidRPr="000274E7">
        <w:rPr>
          <w:rFonts w:ascii="Montserrat" w:hAnsi="Montserrat"/>
          <w:color w:val="002060"/>
          <w:sz w:val="20"/>
          <w:szCs w:val="20"/>
        </w:rPr>
        <w:t xml:space="preserve">No, your real estate license is not dependent on your membership. By being a </w:t>
      </w:r>
      <w:proofErr w:type="gramStart"/>
      <w:r w:rsidRPr="000274E7">
        <w:rPr>
          <w:rFonts w:ascii="Montserrat" w:hAnsi="Montserrat"/>
          <w:color w:val="002060"/>
          <w:sz w:val="20"/>
          <w:szCs w:val="20"/>
        </w:rPr>
        <w:t>REALTOR</w:t>
      </w:r>
      <w:r w:rsidRPr="000274E7">
        <w:rPr>
          <w:rFonts w:ascii="Montserrat" w:hAnsi="Montserrat"/>
          <w:color w:val="002060"/>
          <w:sz w:val="20"/>
          <w:szCs w:val="20"/>
          <w:vertAlign w:val="superscript"/>
        </w:rPr>
        <w:t>®</w:t>
      </w:r>
      <w:proofErr w:type="gramEnd"/>
      <w:r w:rsidRPr="000274E7">
        <w:rPr>
          <w:rFonts w:ascii="Montserrat" w:hAnsi="Montserrat"/>
          <w:color w:val="002060"/>
          <w:sz w:val="20"/>
          <w:szCs w:val="20"/>
        </w:rPr>
        <w:t xml:space="preserve"> you gain access to advocacy, legal protection, and consumer trust that nonmembers may not have.</w:t>
      </w:r>
    </w:p>
    <w:p w14:paraId="0B52E2B6" w14:textId="77777777" w:rsidR="000274E7" w:rsidRPr="000274E7" w:rsidRDefault="000274E7" w:rsidP="000274E7">
      <w:pPr>
        <w:ind w:left="720" w:right="720"/>
        <w:rPr>
          <w:rFonts w:ascii="Montserrat" w:hAnsi="Montserrat"/>
          <w:color w:val="1A4684"/>
          <w:sz w:val="22"/>
        </w:rPr>
      </w:pPr>
    </w:p>
    <w:p w14:paraId="66CBBC8C" w14:textId="77777777" w:rsidR="000274E7" w:rsidRPr="000274E7" w:rsidRDefault="000274E7" w:rsidP="000274E7">
      <w:pPr>
        <w:ind w:left="720" w:right="720"/>
        <w:rPr>
          <w:rFonts w:ascii="Montserrat" w:hAnsi="Montserrat"/>
          <w:color w:val="1A4684"/>
          <w:sz w:val="22"/>
        </w:rPr>
      </w:pPr>
      <w:r w:rsidRPr="000274E7">
        <w:rPr>
          <w:rFonts w:ascii="Montserrat" w:hAnsi="Montserrat"/>
          <w:b/>
          <w:bCs/>
          <w:color w:val="1A4684"/>
          <w:sz w:val="22"/>
        </w:rPr>
        <w:t>19. WHAT HAPPENS IF I DON’T PAY BY THE DEADLINE?</w:t>
      </w:r>
    </w:p>
    <w:p w14:paraId="64C0B291" w14:textId="4A9F2952" w:rsidR="000274E7" w:rsidRPr="000274E7" w:rsidRDefault="000274E7" w:rsidP="000274E7">
      <w:pPr>
        <w:ind w:left="1800" w:right="720"/>
        <w:rPr>
          <w:rFonts w:ascii="Montserrat" w:hAnsi="Montserrat"/>
          <w:color w:val="002060"/>
          <w:sz w:val="20"/>
          <w:szCs w:val="20"/>
        </w:rPr>
      </w:pPr>
      <w:r w:rsidRPr="000274E7">
        <w:rPr>
          <w:rFonts w:ascii="Montserrat" w:hAnsi="Montserrat"/>
          <w:color w:val="002060"/>
          <w:sz w:val="20"/>
          <w:szCs w:val="20"/>
        </w:rPr>
        <w:t xml:space="preserve">You may face late fees, suspension of benefits or membership inactivation. </w:t>
      </w:r>
      <w:r w:rsidR="00202D3E">
        <w:rPr>
          <w:rFonts w:ascii="Montserrat" w:hAnsi="Montserrat"/>
          <w:color w:val="002060"/>
          <w:sz w:val="20"/>
          <w:szCs w:val="20"/>
        </w:rPr>
        <w:t>Paying after January 31</w:t>
      </w:r>
      <w:r w:rsidR="00202D3E" w:rsidRPr="00202D3E">
        <w:rPr>
          <w:rFonts w:ascii="Montserrat" w:hAnsi="Montserrat"/>
          <w:color w:val="002060"/>
          <w:sz w:val="20"/>
          <w:szCs w:val="20"/>
          <w:vertAlign w:val="superscript"/>
        </w:rPr>
        <w:t>st</w:t>
      </w:r>
      <w:r w:rsidR="00202D3E">
        <w:rPr>
          <w:rFonts w:ascii="Montserrat" w:hAnsi="Montserrat"/>
          <w:color w:val="002060"/>
          <w:sz w:val="20"/>
          <w:szCs w:val="20"/>
        </w:rPr>
        <w:t xml:space="preserve"> will result in a $100 late fee. Your membership will be terminated on February 28</w:t>
      </w:r>
      <w:r w:rsidR="00202D3E" w:rsidRPr="00202D3E">
        <w:rPr>
          <w:rFonts w:ascii="Montserrat" w:hAnsi="Montserrat"/>
          <w:color w:val="002060"/>
          <w:sz w:val="20"/>
          <w:szCs w:val="20"/>
          <w:vertAlign w:val="superscript"/>
        </w:rPr>
        <w:t>th</w:t>
      </w:r>
      <w:r w:rsidR="00202D3E">
        <w:rPr>
          <w:rFonts w:ascii="Montserrat" w:hAnsi="Montserrat"/>
          <w:color w:val="002060"/>
          <w:sz w:val="20"/>
          <w:szCs w:val="20"/>
        </w:rPr>
        <w:t>, you may reinstate your membership by paying the late fee and the reinstatement fee of $100 ($200 total) prior to March 31</w:t>
      </w:r>
      <w:r w:rsidR="00202D3E" w:rsidRPr="00202D3E">
        <w:rPr>
          <w:rFonts w:ascii="Montserrat" w:hAnsi="Montserrat"/>
          <w:color w:val="002060"/>
          <w:sz w:val="20"/>
          <w:szCs w:val="20"/>
          <w:vertAlign w:val="superscript"/>
        </w:rPr>
        <w:t>st</w:t>
      </w:r>
      <w:r w:rsidR="00202D3E">
        <w:rPr>
          <w:rFonts w:ascii="Montserrat" w:hAnsi="Montserrat"/>
          <w:color w:val="002060"/>
          <w:sz w:val="20"/>
          <w:szCs w:val="20"/>
        </w:rPr>
        <w:t>.</w:t>
      </w:r>
    </w:p>
    <w:p w14:paraId="1905917B" w14:textId="77777777" w:rsidR="000274E7" w:rsidRDefault="000274E7" w:rsidP="000274E7">
      <w:pPr>
        <w:ind w:left="720" w:right="720"/>
        <w:rPr>
          <w:rFonts w:ascii="Montserrat" w:hAnsi="Montserrat"/>
          <w:color w:val="1A4684"/>
          <w:sz w:val="22"/>
        </w:rPr>
      </w:pPr>
    </w:p>
    <w:p w14:paraId="331E5D1A" w14:textId="77777777" w:rsidR="000274E7" w:rsidRPr="000274E7" w:rsidRDefault="000274E7" w:rsidP="000274E7">
      <w:pPr>
        <w:ind w:left="720" w:right="720"/>
        <w:rPr>
          <w:rFonts w:ascii="Montserrat" w:hAnsi="Montserrat"/>
          <w:color w:val="1A4684"/>
          <w:sz w:val="22"/>
        </w:rPr>
      </w:pPr>
      <w:r w:rsidRPr="000274E7">
        <w:rPr>
          <w:rFonts w:ascii="Montserrat" w:hAnsi="Montserrat"/>
          <w:b/>
          <w:bCs/>
          <w:color w:val="1A4684"/>
          <w:sz w:val="22"/>
        </w:rPr>
        <w:t>20. ARE RPAC INVESTMENTS REQUIRED?</w:t>
      </w:r>
    </w:p>
    <w:p w14:paraId="32CC3067" w14:textId="77777777" w:rsidR="000274E7" w:rsidRPr="000274E7" w:rsidRDefault="000274E7" w:rsidP="000274E7">
      <w:pPr>
        <w:ind w:left="1800" w:right="720"/>
        <w:rPr>
          <w:rFonts w:ascii="Montserrat" w:hAnsi="Montserrat"/>
          <w:color w:val="002060"/>
          <w:sz w:val="20"/>
          <w:szCs w:val="20"/>
        </w:rPr>
      </w:pPr>
      <w:r w:rsidRPr="000274E7">
        <w:rPr>
          <w:rFonts w:ascii="Montserrat" w:hAnsi="Montserrat"/>
          <w:color w:val="002060"/>
          <w:sz w:val="20"/>
          <w:szCs w:val="20"/>
        </w:rPr>
        <w:t>No. REALTORS</w:t>
      </w:r>
      <w:r w:rsidRPr="000274E7">
        <w:rPr>
          <w:rFonts w:ascii="Montserrat" w:hAnsi="Montserrat"/>
          <w:color w:val="002060"/>
          <w:sz w:val="20"/>
          <w:szCs w:val="20"/>
          <w:vertAlign w:val="superscript"/>
        </w:rPr>
        <w:t>®</w:t>
      </w:r>
      <w:r w:rsidRPr="000274E7">
        <w:rPr>
          <w:rFonts w:ascii="Montserrat" w:hAnsi="Montserrat"/>
          <w:color w:val="002060"/>
          <w:sz w:val="20"/>
          <w:szCs w:val="20"/>
        </w:rPr>
        <w:t xml:space="preserve"> Political Action Committee (RPAC) investments are voluntary but strongly encouraged and effective—they support candidates from both parties who support real estate and property rights.</w:t>
      </w:r>
    </w:p>
    <w:p w14:paraId="005E2D74" w14:textId="34588FA7" w:rsidR="000274E7" w:rsidRPr="0091527D" w:rsidRDefault="000274E7" w:rsidP="0091527D">
      <w:pPr>
        <w:ind w:left="1800" w:right="720"/>
        <w:rPr>
          <w:rFonts w:ascii="Montserrat" w:hAnsi="Montserrat"/>
          <w:color w:val="002060"/>
          <w:sz w:val="20"/>
          <w:szCs w:val="20"/>
        </w:rPr>
      </w:pPr>
      <w:r w:rsidRPr="000274E7">
        <w:rPr>
          <w:rFonts w:ascii="Montserrat" w:hAnsi="Montserrat"/>
          <w:color w:val="002060"/>
          <w:sz w:val="20"/>
          <w:szCs w:val="20"/>
        </w:rPr>
        <w:lastRenderedPageBreak/>
        <w:t xml:space="preserve">Find out more </w:t>
      </w:r>
      <w:hyperlink r:id="rId16" w:history="1">
        <w:r w:rsidRPr="000274E7">
          <w:rPr>
            <w:rStyle w:val="Hyperlink"/>
            <w:rFonts w:ascii="Montserrat" w:hAnsi="Montserrat"/>
            <w:color w:val="002060"/>
            <w:sz w:val="20"/>
            <w:szCs w:val="20"/>
          </w:rPr>
          <w:t>here</w:t>
        </w:r>
      </w:hyperlink>
      <w:r w:rsidRPr="000274E7">
        <w:rPr>
          <w:rFonts w:ascii="Montserrat" w:hAnsi="Montserrat"/>
          <w:color w:val="002060"/>
          <w:sz w:val="20"/>
          <w:szCs w:val="20"/>
        </w:rPr>
        <w:t>.</w:t>
      </w:r>
    </w:p>
    <w:p w14:paraId="78140A16" w14:textId="77777777" w:rsidR="000274E7" w:rsidRDefault="000274E7" w:rsidP="000274E7">
      <w:pPr>
        <w:ind w:left="720" w:right="720"/>
        <w:rPr>
          <w:rFonts w:ascii="Montserrat" w:hAnsi="Montserrat"/>
          <w:b/>
          <w:bCs/>
          <w:color w:val="1A4684"/>
          <w:sz w:val="22"/>
        </w:rPr>
      </w:pPr>
    </w:p>
    <w:p w14:paraId="7FA42065" w14:textId="01140518" w:rsidR="000274E7" w:rsidRPr="000274E7" w:rsidRDefault="000274E7" w:rsidP="000274E7">
      <w:pPr>
        <w:ind w:left="720" w:right="720"/>
        <w:rPr>
          <w:rFonts w:ascii="Montserrat" w:hAnsi="Montserrat"/>
          <w:color w:val="1A4684"/>
          <w:sz w:val="22"/>
        </w:rPr>
      </w:pPr>
      <w:r w:rsidRPr="000274E7">
        <w:rPr>
          <w:rFonts w:ascii="Montserrat" w:hAnsi="Montserrat"/>
          <w:b/>
          <w:bCs/>
          <w:color w:val="1A4684"/>
          <w:sz w:val="22"/>
        </w:rPr>
        <w:t>21. WHERE CAN I SEE ALL MY NAR BENEFITS?</w:t>
      </w:r>
    </w:p>
    <w:p w14:paraId="5D677C2F" w14:textId="7DFAE8C3" w:rsidR="000274E7" w:rsidRPr="000274E7" w:rsidRDefault="000274E7" w:rsidP="000274E7">
      <w:pPr>
        <w:ind w:left="1800" w:right="720"/>
        <w:rPr>
          <w:rFonts w:ascii="Montserrat" w:hAnsi="Montserrat"/>
          <w:color w:val="002060"/>
          <w:sz w:val="20"/>
          <w:szCs w:val="20"/>
        </w:rPr>
      </w:pPr>
      <w:r w:rsidRPr="000274E7">
        <w:rPr>
          <w:rFonts w:ascii="Montserrat" w:hAnsi="Montserrat"/>
          <w:color w:val="002060"/>
          <w:sz w:val="20"/>
          <w:szCs w:val="20"/>
        </w:rPr>
        <w:t xml:space="preserve">Visit </w:t>
      </w:r>
      <w:hyperlink r:id="rId17" w:history="1">
        <w:proofErr w:type="spellStart"/>
        <w:r w:rsidRPr="000274E7">
          <w:rPr>
            <w:rStyle w:val="Hyperlink"/>
            <w:rFonts w:ascii="Montserrat" w:hAnsi="Montserrat"/>
            <w:color w:val="002060"/>
            <w:sz w:val="20"/>
            <w:szCs w:val="20"/>
          </w:rPr>
          <w:t>nar.realtor</w:t>
        </w:r>
        <w:proofErr w:type="spellEnd"/>
        <w:r w:rsidRPr="000274E7">
          <w:rPr>
            <w:rStyle w:val="Hyperlink"/>
            <w:rFonts w:ascii="Montserrat" w:hAnsi="Montserrat"/>
            <w:color w:val="002060"/>
            <w:sz w:val="20"/>
            <w:szCs w:val="20"/>
          </w:rPr>
          <w:t xml:space="preserve">/member-benefits </w:t>
        </w:r>
      </w:hyperlink>
      <w:r w:rsidRPr="000274E7">
        <w:rPr>
          <w:rFonts w:ascii="Montserrat" w:hAnsi="Montserrat"/>
          <w:color w:val="002060"/>
          <w:sz w:val="20"/>
          <w:szCs w:val="20"/>
        </w:rPr>
        <w:t xml:space="preserve">for a full list of savings, education, advocacy and tools your dues support. More information can be found at </w:t>
      </w:r>
    </w:p>
    <w:p w14:paraId="4DB9D355" w14:textId="77777777" w:rsidR="000274E7" w:rsidRDefault="000274E7" w:rsidP="000274E7">
      <w:pPr>
        <w:ind w:left="720" w:right="720"/>
        <w:rPr>
          <w:rFonts w:ascii="Montserrat" w:hAnsi="Montserrat"/>
          <w:color w:val="1A4684"/>
          <w:sz w:val="22"/>
        </w:rPr>
      </w:pPr>
    </w:p>
    <w:p w14:paraId="52728D31" w14:textId="77777777" w:rsidR="000274E7" w:rsidRPr="000274E7" w:rsidRDefault="000274E7" w:rsidP="000274E7">
      <w:pPr>
        <w:ind w:left="720" w:right="720"/>
        <w:rPr>
          <w:rFonts w:ascii="Montserrat" w:hAnsi="Montserrat"/>
          <w:color w:val="1A4684"/>
          <w:sz w:val="22"/>
        </w:rPr>
      </w:pPr>
      <w:r w:rsidRPr="000274E7">
        <w:rPr>
          <w:rFonts w:ascii="Montserrat" w:hAnsi="Montserrat"/>
          <w:b/>
          <w:bCs/>
          <w:color w:val="1A4684"/>
          <w:sz w:val="22"/>
        </w:rPr>
        <w:t>22. ARE DUES PRORATED IF I JOIN MID</w:t>
      </w:r>
      <w:r w:rsidRPr="000274E7">
        <w:rPr>
          <w:rFonts w:ascii="Montserrat" w:hAnsi="Montserrat"/>
          <w:b/>
          <w:bCs/>
          <w:color w:val="1A4684"/>
          <w:sz w:val="22"/>
        </w:rPr>
        <w:noBreakHyphen/>
        <w:t>YEAR?</w:t>
      </w:r>
    </w:p>
    <w:p w14:paraId="67240932" w14:textId="77777777" w:rsidR="000274E7" w:rsidRPr="000274E7" w:rsidRDefault="000274E7" w:rsidP="00E343A3">
      <w:pPr>
        <w:ind w:left="1800" w:right="720"/>
        <w:rPr>
          <w:rFonts w:ascii="Montserrat" w:hAnsi="Montserrat"/>
          <w:color w:val="002060"/>
          <w:sz w:val="20"/>
          <w:szCs w:val="20"/>
        </w:rPr>
      </w:pPr>
      <w:r w:rsidRPr="000274E7">
        <w:rPr>
          <w:rFonts w:ascii="Montserrat" w:hAnsi="Montserrat"/>
          <w:color w:val="002060"/>
          <w:sz w:val="20"/>
          <w:szCs w:val="20"/>
        </w:rPr>
        <w:t>Dues are generally not prorated. However, if you are joining as a brand-new member or rejoining after more than a year without active membership, prorated dues may apply. </w:t>
      </w:r>
    </w:p>
    <w:p w14:paraId="6AD83E5E" w14:textId="77777777" w:rsidR="00202D3E" w:rsidRDefault="00202D3E" w:rsidP="000274E7">
      <w:pPr>
        <w:ind w:left="720" w:right="720"/>
        <w:rPr>
          <w:rFonts w:ascii="Montserrat" w:hAnsi="Montserrat"/>
          <w:b/>
          <w:bCs/>
          <w:color w:val="1A4684"/>
          <w:sz w:val="22"/>
        </w:rPr>
      </w:pPr>
    </w:p>
    <w:p w14:paraId="16F912BB" w14:textId="617544AB" w:rsidR="000274E7" w:rsidRPr="000274E7" w:rsidRDefault="000274E7" w:rsidP="000274E7">
      <w:pPr>
        <w:ind w:left="720" w:right="720"/>
        <w:rPr>
          <w:rFonts w:ascii="Montserrat" w:hAnsi="Montserrat"/>
          <w:color w:val="1A4684"/>
          <w:sz w:val="22"/>
        </w:rPr>
      </w:pPr>
      <w:r w:rsidRPr="000274E7">
        <w:rPr>
          <w:rFonts w:ascii="Montserrat" w:hAnsi="Montserrat"/>
          <w:b/>
          <w:bCs/>
          <w:color w:val="1A4684"/>
          <w:sz w:val="22"/>
        </w:rPr>
        <w:t>23. CAN I JOIN MORE THAN ONE ASSOCIATION?</w:t>
      </w:r>
    </w:p>
    <w:p w14:paraId="236272D2" w14:textId="77777777" w:rsidR="000274E7" w:rsidRPr="000274E7" w:rsidRDefault="000274E7" w:rsidP="00E343A3">
      <w:pPr>
        <w:ind w:left="1800" w:right="720"/>
        <w:rPr>
          <w:rFonts w:ascii="Montserrat" w:hAnsi="Montserrat"/>
          <w:color w:val="002060"/>
          <w:sz w:val="20"/>
          <w:szCs w:val="20"/>
        </w:rPr>
      </w:pPr>
      <w:r w:rsidRPr="000274E7">
        <w:rPr>
          <w:rFonts w:ascii="Montserrat" w:hAnsi="Montserrat"/>
          <w:color w:val="002060"/>
          <w:sz w:val="20"/>
          <w:szCs w:val="20"/>
        </w:rPr>
        <w:t>Yes. Dual, or secondary, membership means you can join additional REALTOR</w:t>
      </w:r>
      <w:r w:rsidRPr="000274E7">
        <w:rPr>
          <w:rFonts w:ascii="Montserrat" w:hAnsi="Montserrat"/>
          <w:color w:val="002060"/>
          <w:sz w:val="20"/>
          <w:szCs w:val="20"/>
          <w:vertAlign w:val="superscript"/>
        </w:rPr>
        <w:t>®</w:t>
      </w:r>
      <w:r w:rsidRPr="000274E7">
        <w:rPr>
          <w:rFonts w:ascii="Montserrat" w:hAnsi="Montserrat"/>
          <w:color w:val="002060"/>
          <w:sz w:val="20"/>
          <w:szCs w:val="20"/>
        </w:rPr>
        <w:t xml:space="preserve"> associations beyond your primary one.  Secondary members enjoy the same local privileges and voting rights as primary members, provided they remain active. If primary status is dropped, any secondary memberships automatically become inactive unless the member chooses one of those as primary.</w:t>
      </w:r>
    </w:p>
    <w:p w14:paraId="0CBC9B62" w14:textId="77777777" w:rsidR="000274E7" w:rsidRDefault="000274E7" w:rsidP="000274E7">
      <w:pPr>
        <w:ind w:left="720" w:right="720"/>
        <w:rPr>
          <w:rFonts w:ascii="Montserrat" w:hAnsi="Montserrat"/>
          <w:color w:val="1A4684"/>
          <w:sz w:val="22"/>
        </w:rPr>
      </w:pPr>
    </w:p>
    <w:p w14:paraId="5C233209" w14:textId="321367A1" w:rsidR="000274E7" w:rsidRPr="000274E7" w:rsidRDefault="000274E7" w:rsidP="000274E7">
      <w:pPr>
        <w:ind w:left="720" w:right="720"/>
        <w:rPr>
          <w:rFonts w:ascii="Montserrat" w:hAnsi="Montserrat"/>
          <w:color w:val="1A4684"/>
          <w:sz w:val="22"/>
        </w:rPr>
      </w:pPr>
      <w:r w:rsidRPr="000274E7">
        <w:rPr>
          <w:rFonts w:ascii="Montserrat" w:hAnsi="Montserrat"/>
          <w:b/>
          <w:bCs/>
          <w:color w:val="1A4684"/>
          <w:sz w:val="22"/>
        </w:rPr>
        <w:t xml:space="preserve">24. WHAT’S THE DIFFERENCE BETWEEN ASSOCIATION MEMBERSHIP </w:t>
      </w:r>
      <w:r w:rsidR="00E343A3">
        <w:rPr>
          <w:rFonts w:ascii="Montserrat" w:hAnsi="Montserrat"/>
          <w:b/>
          <w:bCs/>
          <w:color w:val="1A4684"/>
          <w:sz w:val="22"/>
        </w:rPr>
        <w:t xml:space="preserve">                           </w:t>
      </w:r>
      <w:r w:rsidRPr="000274E7">
        <w:rPr>
          <w:rFonts w:ascii="Montserrat" w:hAnsi="Montserrat"/>
          <w:b/>
          <w:bCs/>
          <w:color w:val="1A4684"/>
          <w:sz w:val="22"/>
        </w:rPr>
        <w:t>AND MLS ACCESS?</w:t>
      </w:r>
    </w:p>
    <w:p w14:paraId="76A80CCB" w14:textId="77777777" w:rsidR="000274E7" w:rsidRPr="000274E7" w:rsidRDefault="000274E7" w:rsidP="00E343A3">
      <w:pPr>
        <w:ind w:left="1800" w:right="720"/>
        <w:rPr>
          <w:rFonts w:ascii="Montserrat" w:hAnsi="Montserrat"/>
          <w:color w:val="002060"/>
          <w:sz w:val="20"/>
          <w:szCs w:val="20"/>
        </w:rPr>
      </w:pPr>
      <w:r w:rsidRPr="000274E7">
        <w:rPr>
          <w:rFonts w:ascii="Montserrat" w:hAnsi="Montserrat"/>
          <w:color w:val="002060"/>
          <w:sz w:val="20"/>
          <w:szCs w:val="20"/>
        </w:rPr>
        <w:t xml:space="preserve">Association membership and MLS access are two different things. </w:t>
      </w:r>
    </w:p>
    <w:p w14:paraId="27FFBE6F" w14:textId="77777777" w:rsidR="000274E7" w:rsidRPr="000274E7" w:rsidRDefault="000274E7" w:rsidP="00E343A3">
      <w:pPr>
        <w:numPr>
          <w:ilvl w:val="3"/>
          <w:numId w:val="26"/>
        </w:numPr>
        <w:ind w:right="720"/>
        <w:rPr>
          <w:rFonts w:ascii="Montserrat" w:hAnsi="Montserrat"/>
          <w:color w:val="002060"/>
          <w:sz w:val="20"/>
          <w:szCs w:val="20"/>
        </w:rPr>
      </w:pPr>
      <w:r w:rsidRPr="000274E7">
        <w:rPr>
          <w:rFonts w:ascii="Montserrat" w:hAnsi="Montserrat"/>
          <w:color w:val="002060"/>
          <w:sz w:val="20"/>
          <w:szCs w:val="20"/>
        </w:rPr>
        <w:t>Membership makes you a REALTOR</w:t>
      </w:r>
      <w:r w:rsidRPr="000274E7">
        <w:rPr>
          <w:rFonts w:ascii="Montserrat" w:hAnsi="Montserrat"/>
          <w:color w:val="002060"/>
          <w:sz w:val="20"/>
          <w:szCs w:val="20"/>
          <w:vertAlign w:val="superscript"/>
        </w:rPr>
        <w:t>®</w:t>
      </w:r>
      <w:r w:rsidRPr="000274E7">
        <w:rPr>
          <w:rFonts w:ascii="Montserrat" w:hAnsi="Montserrat"/>
          <w:color w:val="002060"/>
          <w:sz w:val="20"/>
          <w:szCs w:val="20"/>
        </w:rPr>
        <w:t xml:space="preserve"> and gives you the Code of Ethics, advocacy, education, research, REALTOR</w:t>
      </w:r>
      <w:r w:rsidRPr="000274E7">
        <w:rPr>
          <w:rFonts w:ascii="Montserrat" w:hAnsi="Montserrat"/>
          <w:color w:val="002060"/>
          <w:sz w:val="20"/>
          <w:szCs w:val="20"/>
          <w:vertAlign w:val="superscript"/>
        </w:rPr>
        <w:t>®</w:t>
      </w:r>
      <w:r w:rsidRPr="000274E7">
        <w:rPr>
          <w:rFonts w:ascii="Montserrat" w:hAnsi="Montserrat"/>
          <w:color w:val="002060"/>
          <w:sz w:val="20"/>
          <w:szCs w:val="20"/>
        </w:rPr>
        <w:t xml:space="preserve"> Property Resources (RPR®), legal resources and the power of the REALTOR</w:t>
      </w:r>
      <w:r w:rsidRPr="000274E7">
        <w:rPr>
          <w:rFonts w:ascii="Montserrat" w:hAnsi="Montserrat"/>
          <w:color w:val="002060"/>
          <w:sz w:val="20"/>
          <w:szCs w:val="20"/>
          <w:vertAlign w:val="superscript"/>
        </w:rPr>
        <w:t>®</w:t>
      </w:r>
      <w:r w:rsidRPr="000274E7">
        <w:rPr>
          <w:rFonts w:ascii="Montserrat" w:hAnsi="Montserrat"/>
          <w:color w:val="002060"/>
          <w:sz w:val="20"/>
          <w:szCs w:val="20"/>
        </w:rPr>
        <w:t xml:space="preserve"> brand.  </w:t>
      </w:r>
    </w:p>
    <w:p w14:paraId="19397760" w14:textId="77777777" w:rsidR="000274E7" w:rsidRPr="000274E7" w:rsidRDefault="000274E7" w:rsidP="00E343A3">
      <w:pPr>
        <w:numPr>
          <w:ilvl w:val="3"/>
          <w:numId w:val="26"/>
        </w:numPr>
        <w:ind w:right="720"/>
        <w:rPr>
          <w:rFonts w:ascii="Montserrat" w:hAnsi="Montserrat"/>
          <w:color w:val="002060"/>
          <w:sz w:val="20"/>
          <w:szCs w:val="20"/>
        </w:rPr>
      </w:pPr>
      <w:r w:rsidRPr="000274E7">
        <w:rPr>
          <w:rFonts w:ascii="Montserrat" w:hAnsi="Montserrat"/>
          <w:color w:val="002060"/>
          <w:sz w:val="20"/>
          <w:szCs w:val="20"/>
        </w:rPr>
        <w:t>MLS access is a separate service—it’s the platform where you can list and see properties, see and use market data for purposes like valuations and research, and cooperate with other brokers.</w:t>
      </w:r>
    </w:p>
    <w:p w14:paraId="3F844AE5" w14:textId="24F8F330" w:rsidR="00362038" w:rsidRPr="00E343A3" w:rsidRDefault="000274E7" w:rsidP="00E343A3">
      <w:pPr>
        <w:ind w:left="1800" w:right="720"/>
        <w:rPr>
          <w:rFonts w:ascii="Montserrat" w:hAnsi="Montserrat"/>
          <w:color w:val="1A4684"/>
          <w:sz w:val="22"/>
        </w:rPr>
      </w:pPr>
      <w:r w:rsidRPr="000274E7">
        <w:rPr>
          <w:rFonts w:ascii="Montserrat" w:hAnsi="Montserrat"/>
          <w:color w:val="002060"/>
          <w:sz w:val="20"/>
          <w:szCs w:val="20"/>
        </w:rPr>
        <w:t>Membership is your professional identity; MLS is a business tool</w:t>
      </w:r>
      <w:r w:rsidR="00E343A3">
        <w:rPr>
          <w:rFonts w:ascii="Montserrat" w:hAnsi="Montserrat"/>
          <w:color w:val="002060"/>
          <w:sz w:val="20"/>
          <w:szCs w:val="20"/>
        </w:rPr>
        <w:t>.</w:t>
      </w:r>
    </w:p>
    <w:sectPr w:rsidR="00362038" w:rsidRPr="00E343A3" w:rsidSect="009D1CE4">
      <w:headerReference w:type="default" r:id="rId18"/>
      <w:footerReference w:type="default" r:id="rId19"/>
      <w:pgSz w:w="12240" w:h="15840"/>
      <w:pgMar w:top="549" w:right="450" w:bottom="522" w:left="450" w:header="372" w:footer="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E46D" w14:textId="77777777" w:rsidR="00AC1246" w:rsidRDefault="00AC1246" w:rsidP="00E83C01">
      <w:pPr>
        <w:spacing w:after="0" w:line="240" w:lineRule="auto"/>
      </w:pPr>
      <w:r>
        <w:separator/>
      </w:r>
    </w:p>
  </w:endnote>
  <w:endnote w:type="continuationSeparator" w:id="0">
    <w:p w14:paraId="3C92D498" w14:textId="77777777" w:rsidR="00AC1246" w:rsidRDefault="00AC1246" w:rsidP="00E8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A3F0" w14:textId="77777777" w:rsidR="00E83C01" w:rsidRDefault="009D1CE4">
    <w:pPr>
      <w:pStyle w:val="Footer"/>
    </w:pPr>
    <w:r w:rsidRPr="00FB3951">
      <w:rPr>
        <w:noProof/>
      </w:rPr>
      <w:drawing>
        <wp:inline distT="0" distB="0" distL="0" distR="0" wp14:anchorId="3CBF83ED" wp14:editId="07617D21">
          <wp:extent cx="7211695" cy="564616"/>
          <wp:effectExtent l="0" t="0" r="1905"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211695" cy="564616"/>
                  </a:xfrm>
                  <a:prstGeom prst="rect">
                    <a:avLst/>
                  </a:prstGeom>
                  <a:noFill/>
                  <a:ln>
                    <a:noFill/>
                  </a:ln>
                </pic:spPr>
              </pic:pic>
            </a:graphicData>
          </a:graphic>
        </wp:inline>
      </w:drawing>
    </w:r>
  </w:p>
  <w:p w14:paraId="74ADF704" w14:textId="77777777" w:rsidR="00E83C01" w:rsidRDefault="00E83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8BF9" w14:textId="77777777" w:rsidR="00AC1246" w:rsidRDefault="00AC1246" w:rsidP="00E83C01">
      <w:pPr>
        <w:spacing w:after="0" w:line="240" w:lineRule="auto"/>
      </w:pPr>
      <w:r>
        <w:separator/>
      </w:r>
    </w:p>
  </w:footnote>
  <w:footnote w:type="continuationSeparator" w:id="0">
    <w:p w14:paraId="480D33AF" w14:textId="77777777" w:rsidR="00AC1246" w:rsidRDefault="00AC1246" w:rsidP="00E83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6B7" w14:textId="790ABC43" w:rsidR="00E83C01" w:rsidRDefault="0094389A" w:rsidP="00E83C01">
    <w:pPr>
      <w:pStyle w:val="Header"/>
      <w:ind w:left="360" w:hanging="450"/>
    </w:pPr>
    <w:r>
      <w:rPr>
        <w:noProof/>
      </w:rPr>
      <w:drawing>
        <wp:anchor distT="0" distB="0" distL="114300" distR="114300" simplePos="0" relativeHeight="251658240" behindDoc="0" locked="1" layoutInCell="1" allowOverlap="1" wp14:anchorId="2BE55472" wp14:editId="458A4773">
          <wp:simplePos x="0" y="0"/>
          <wp:positionH relativeFrom="column">
            <wp:posOffset>1835150</wp:posOffset>
          </wp:positionH>
          <wp:positionV relativeFrom="page">
            <wp:posOffset>463550</wp:posOffset>
          </wp:positionV>
          <wp:extent cx="833120" cy="519430"/>
          <wp:effectExtent l="0" t="0" r="5080" b="0"/>
          <wp:wrapNone/>
          <wp:docPr id="1281722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22156"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3120" cy="519430"/>
                  </a:xfrm>
                  <a:prstGeom prst="rect">
                    <a:avLst/>
                  </a:prstGeom>
                </pic:spPr>
              </pic:pic>
            </a:graphicData>
          </a:graphic>
          <wp14:sizeRelH relativeFrom="page">
            <wp14:pctWidth>0</wp14:pctWidth>
          </wp14:sizeRelH>
          <wp14:sizeRelV relativeFrom="page">
            <wp14:pctHeight>0</wp14:pctHeight>
          </wp14:sizeRelV>
        </wp:anchor>
      </w:drawing>
    </w:r>
    <w:r w:rsidR="009D1CE4" w:rsidRPr="000A02C7">
      <w:rPr>
        <w:noProof/>
      </w:rPr>
      <w:drawing>
        <wp:inline distT="0" distB="0" distL="0" distR="0" wp14:anchorId="18F59D95" wp14:editId="3D1C262E">
          <wp:extent cx="7269568" cy="2048256"/>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7269568" cy="2048256"/>
                  </a:xfrm>
                  <a:prstGeom prst="rect">
                    <a:avLst/>
                  </a:prstGeom>
                  <a:noFill/>
                  <a:ln>
                    <a:noFill/>
                  </a:ln>
                </pic:spPr>
              </pic:pic>
            </a:graphicData>
          </a:graphic>
        </wp:inline>
      </w:drawing>
    </w:r>
  </w:p>
  <w:p w14:paraId="5578DE7B" w14:textId="77777777" w:rsidR="00E83C01" w:rsidRDefault="00E83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307"/>
    <w:multiLevelType w:val="hybridMultilevel"/>
    <w:tmpl w:val="F9829788"/>
    <w:lvl w:ilvl="0" w:tplc="E1D8A7C6">
      <w:start w:val="1"/>
      <w:numFmt w:val="bullet"/>
      <w:lvlText w:val="•"/>
      <w:lvlJc w:val="left"/>
      <w:pPr>
        <w:tabs>
          <w:tab w:val="num" w:pos="720"/>
        </w:tabs>
        <w:ind w:left="720" w:hanging="360"/>
      </w:pPr>
      <w:rPr>
        <w:rFonts w:ascii="Arial" w:hAnsi="Arial" w:hint="default"/>
      </w:rPr>
    </w:lvl>
    <w:lvl w:ilvl="1" w:tplc="0134AA1A">
      <w:start w:val="1"/>
      <w:numFmt w:val="bullet"/>
      <w:lvlText w:val="•"/>
      <w:lvlJc w:val="left"/>
      <w:pPr>
        <w:tabs>
          <w:tab w:val="num" w:pos="1440"/>
        </w:tabs>
        <w:ind w:left="1440" w:hanging="360"/>
      </w:pPr>
      <w:rPr>
        <w:rFonts w:ascii="Arial" w:hAnsi="Arial" w:hint="default"/>
      </w:rPr>
    </w:lvl>
    <w:lvl w:ilvl="2" w:tplc="31F6026C" w:tentative="1">
      <w:start w:val="1"/>
      <w:numFmt w:val="bullet"/>
      <w:lvlText w:val="•"/>
      <w:lvlJc w:val="left"/>
      <w:pPr>
        <w:tabs>
          <w:tab w:val="num" w:pos="2160"/>
        </w:tabs>
        <w:ind w:left="2160" w:hanging="360"/>
      </w:pPr>
      <w:rPr>
        <w:rFonts w:ascii="Arial" w:hAnsi="Arial" w:hint="default"/>
      </w:rPr>
    </w:lvl>
    <w:lvl w:ilvl="3" w:tplc="20720B24" w:tentative="1">
      <w:start w:val="1"/>
      <w:numFmt w:val="bullet"/>
      <w:lvlText w:val="•"/>
      <w:lvlJc w:val="left"/>
      <w:pPr>
        <w:tabs>
          <w:tab w:val="num" w:pos="2880"/>
        </w:tabs>
        <w:ind w:left="2880" w:hanging="360"/>
      </w:pPr>
      <w:rPr>
        <w:rFonts w:ascii="Arial" w:hAnsi="Arial" w:hint="default"/>
      </w:rPr>
    </w:lvl>
    <w:lvl w:ilvl="4" w:tplc="BB8EAC32" w:tentative="1">
      <w:start w:val="1"/>
      <w:numFmt w:val="bullet"/>
      <w:lvlText w:val="•"/>
      <w:lvlJc w:val="left"/>
      <w:pPr>
        <w:tabs>
          <w:tab w:val="num" w:pos="3600"/>
        </w:tabs>
        <w:ind w:left="3600" w:hanging="360"/>
      </w:pPr>
      <w:rPr>
        <w:rFonts w:ascii="Arial" w:hAnsi="Arial" w:hint="default"/>
      </w:rPr>
    </w:lvl>
    <w:lvl w:ilvl="5" w:tplc="9D2C2C36" w:tentative="1">
      <w:start w:val="1"/>
      <w:numFmt w:val="bullet"/>
      <w:lvlText w:val="•"/>
      <w:lvlJc w:val="left"/>
      <w:pPr>
        <w:tabs>
          <w:tab w:val="num" w:pos="4320"/>
        </w:tabs>
        <w:ind w:left="4320" w:hanging="360"/>
      </w:pPr>
      <w:rPr>
        <w:rFonts w:ascii="Arial" w:hAnsi="Arial" w:hint="default"/>
      </w:rPr>
    </w:lvl>
    <w:lvl w:ilvl="6" w:tplc="7F4646C6" w:tentative="1">
      <w:start w:val="1"/>
      <w:numFmt w:val="bullet"/>
      <w:lvlText w:val="•"/>
      <w:lvlJc w:val="left"/>
      <w:pPr>
        <w:tabs>
          <w:tab w:val="num" w:pos="5040"/>
        </w:tabs>
        <w:ind w:left="5040" w:hanging="360"/>
      </w:pPr>
      <w:rPr>
        <w:rFonts w:ascii="Arial" w:hAnsi="Arial" w:hint="default"/>
      </w:rPr>
    </w:lvl>
    <w:lvl w:ilvl="7" w:tplc="778A4D36" w:tentative="1">
      <w:start w:val="1"/>
      <w:numFmt w:val="bullet"/>
      <w:lvlText w:val="•"/>
      <w:lvlJc w:val="left"/>
      <w:pPr>
        <w:tabs>
          <w:tab w:val="num" w:pos="5760"/>
        </w:tabs>
        <w:ind w:left="5760" w:hanging="360"/>
      </w:pPr>
      <w:rPr>
        <w:rFonts w:ascii="Arial" w:hAnsi="Arial" w:hint="default"/>
      </w:rPr>
    </w:lvl>
    <w:lvl w:ilvl="8" w:tplc="9ABCB3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D86A41"/>
    <w:multiLevelType w:val="hybridMultilevel"/>
    <w:tmpl w:val="CE7E3B1A"/>
    <w:lvl w:ilvl="0" w:tplc="41469F7C">
      <w:start w:val="1"/>
      <w:numFmt w:val="decimal"/>
      <w:lvlText w:val="%1."/>
      <w:lvlJc w:val="left"/>
      <w:pPr>
        <w:ind w:left="720" w:hanging="360"/>
      </w:pPr>
      <w:rPr>
        <w:rFonts w:ascii="Aptos" w:hAnsi="Apto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66A8E"/>
    <w:multiLevelType w:val="hybridMultilevel"/>
    <w:tmpl w:val="44AAA740"/>
    <w:lvl w:ilvl="0" w:tplc="C11866C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5FD2E85"/>
    <w:multiLevelType w:val="hybridMultilevel"/>
    <w:tmpl w:val="13C24A2E"/>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041BC1"/>
    <w:multiLevelType w:val="hybridMultilevel"/>
    <w:tmpl w:val="F430870C"/>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944"/>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8E4850"/>
    <w:multiLevelType w:val="hybridMultilevel"/>
    <w:tmpl w:val="BF303634"/>
    <w:lvl w:ilvl="0" w:tplc="D070FCCC">
      <w:start w:val="1"/>
      <w:numFmt w:val="bullet"/>
      <w:lvlText w:val="•"/>
      <w:lvlJc w:val="left"/>
      <w:pPr>
        <w:tabs>
          <w:tab w:val="num" w:pos="720"/>
        </w:tabs>
        <w:ind w:left="720" w:hanging="360"/>
      </w:pPr>
      <w:rPr>
        <w:rFonts w:ascii="Arial" w:hAnsi="Arial" w:hint="default"/>
      </w:rPr>
    </w:lvl>
    <w:lvl w:ilvl="1" w:tplc="B8FE7CC8">
      <w:start w:val="1"/>
      <w:numFmt w:val="bullet"/>
      <w:lvlText w:val="•"/>
      <w:lvlJc w:val="left"/>
      <w:pPr>
        <w:tabs>
          <w:tab w:val="num" w:pos="1440"/>
        </w:tabs>
        <w:ind w:left="1440" w:hanging="360"/>
      </w:pPr>
      <w:rPr>
        <w:rFonts w:ascii="Arial" w:hAnsi="Arial" w:hint="default"/>
      </w:rPr>
    </w:lvl>
    <w:lvl w:ilvl="2" w:tplc="7FC8BBD4" w:tentative="1">
      <w:start w:val="1"/>
      <w:numFmt w:val="bullet"/>
      <w:lvlText w:val="•"/>
      <w:lvlJc w:val="left"/>
      <w:pPr>
        <w:tabs>
          <w:tab w:val="num" w:pos="2160"/>
        </w:tabs>
        <w:ind w:left="2160" w:hanging="360"/>
      </w:pPr>
      <w:rPr>
        <w:rFonts w:ascii="Arial" w:hAnsi="Arial" w:hint="default"/>
      </w:rPr>
    </w:lvl>
    <w:lvl w:ilvl="3" w:tplc="31B20914" w:tentative="1">
      <w:start w:val="1"/>
      <w:numFmt w:val="bullet"/>
      <w:lvlText w:val="•"/>
      <w:lvlJc w:val="left"/>
      <w:pPr>
        <w:tabs>
          <w:tab w:val="num" w:pos="2880"/>
        </w:tabs>
        <w:ind w:left="2880" w:hanging="360"/>
      </w:pPr>
      <w:rPr>
        <w:rFonts w:ascii="Arial" w:hAnsi="Arial" w:hint="default"/>
      </w:rPr>
    </w:lvl>
    <w:lvl w:ilvl="4" w:tplc="ACF60DC2" w:tentative="1">
      <w:start w:val="1"/>
      <w:numFmt w:val="bullet"/>
      <w:lvlText w:val="•"/>
      <w:lvlJc w:val="left"/>
      <w:pPr>
        <w:tabs>
          <w:tab w:val="num" w:pos="3600"/>
        </w:tabs>
        <w:ind w:left="3600" w:hanging="360"/>
      </w:pPr>
      <w:rPr>
        <w:rFonts w:ascii="Arial" w:hAnsi="Arial" w:hint="default"/>
      </w:rPr>
    </w:lvl>
    <w:lvl w:ilvl="5" w:tplc="2FB45E2E" w:tentative="1">
      <w:start w:val="1"/>
      <w:numFmt w:val="bullet"/>
      <w:lvlText w:val="•"/>
      <w:lvlJc w:val="left"/>
      <w:pPr>
        <w:tabs>
          <w:tab w:val="num" w:pos="4320"/>
        </w:tabs>
        <w:ind w:left="4320" w:hanging="360"/>
      </w:pPr>
      <w:rPr>
        <w:rFonts w:ascii="Arial" w:hAnsi="Arial" w:hint="default"/>
      </w:rPr>
    </w:lvl>
    <w:lvl w:ilvl="6" w:tplc="8124EA5A" w:tentative="1">
      <w:start w:val="1"/>
      <w:numFmt w:val="bullet"/>
      <w:lvlText w:val="•"/>
      <w:lvlJc w:val="left"/>
      <w:pPr>
        <w:tabs>
          <w:tab w:val="num" w:pos="5040"/>
        </w:tabs>
        <w:ind w:left="5040" w:hanging="360"/>
      </w:pPr>
      <w:rPr>
        <w:rFonts w:ascii="Arial" w:hAnsi="Arial" w:hint="default"/>
      </w:rPr>
    </w:lvl>
    <w:lvl w:ilvl="7" w:tplc="07324426" w:tentative="1">
      <w:start w:val="1"/>
      <w:numFmt w:val="bullet"/>
      <w:lvlText w:val="•"/>
      <w:lvlJc w:val="left"/>
      <w:pPr>
        <w:tabs>
          <w:tab w:val="num" w:pos="5760"/>
        </w:tabs>
        <w:ind w:left="5760" w:hanging="360"/>
      </w:pPr>
      <w:rPr>
        <w:rFonts w:ascii="Arial" w:hAnsi="Arial" w:hint="default"/>
      </w:rPr>
    </w:lvl>
    <w:lvl w:ilvl="8" w:tplc="ECDC73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BF1C1C"/>
    <w:multiLevelType w:val="hybridMultilevel"/>
    <w:tmpl w:val="CDB635A0"/>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815990"/>
    <w:multiLevelType w:val="hybridMultilevel"/>
    <w:tmpl w:val="46F6E25E"/>
    <w:lvl w:ilvl="0" w:tplc="C8643184">
      <w:start w:val="1"/>
      <w:numFmt w:val="bullet"/>
      <w:lvlText w:val="•"/>
      <w:lvlJc w:val="left"/>
      <w:pPr>
        <w:tabs>
          <w:tab w:val="num" w:pos="720"/>
        </w:tabs>
        <w:ind w:left="720" w:hanging="360"/>
      </w:pPr>
      <w:rPr>
        <w:rFonts w:ascii="Arial" w:hAnsi="Arial" w:hint="default"/>
      </w:rPr>
    </w:lvl>
    <w:lvl w:ilvl="1" w:tplc="F7345192">
      <w:start w:val="1"/>
      <w:numFmt w:val="bullet"/>
      <w:lvlText w:val="•"/>
      <w:lvlJc w:val="left"/>
      <w:pPr>
        <w:tabs>
          <w:tab w:val="num" w:pos="1440"/>
        </w:tabs>
        <w:ind w:left="1440" w:hanging="360"/>
      </w:pPr>
      <w:rPr>
        <w:rFonts w:ascii="Arial" w:hAnsi="Arial" w:hint="default"/>
      </w:rPr>
    </w:lvl>
    <w:lvl w:ilvl="2" w:tplc="E5D48CB8">
      <w:start w:val="1"/>
      <w:numFmt w:val="bullet"/>
      <w:lvlText w:val="•"/>
      <w:lvlJc w:val="left"/>
      <w:pPr>
        <w:tabs>
          <w:tab w:val="num" w:pos="2160"/>
        </w:tabs>
        <w:ind w:left="2160" w:hanging="360"/>
      </w:pPr>
      <w:rPr>
        <w:rFonts w:ascii="Arial" w:hAnsi="Arial" w:hint="default"/>
      </w:rPr>
    </w:lvl>
    <w:lvl w:ilvl="3" w:tplc="E5B60184">
      <w:start w:val="1"/>
      <w:numFmt w:val="bullet"/>
      <w:lvlText w:val="•"/>
      <w:lvlJc w:val="left"/>
      <w:pPr>
        <w:tabs>
          <w:tab w:val="num" w:pos="2880"/>
        </w:tabs>
        <w:ind w:left="2880" w:hanging="360"/>
      </w:pPr>
      <w:rPr>
        <w:rFonts w:ascii="Arial" w:hAnsi="Arial" w:hint="default"/>
      </w:rPr>
    </w:lvl>
    <w:lvl w:ilvl="4" w:tplc="6B925FC2" w:tentative="1">
      <w:start w:val="1"/>
      <w:numFmt w:val="bullet"/>
      <w:lvlText w:val="•"/>
      <w:lvlJc w:val="left"/>
      <w:pPr>
        <w:tabs>
          <w:tab w:val="num" w:pos="3600"/>
        </w:tabs>
        <w:ind w:left="3600" w:hanging="360"/>
      </w:pPr>
      <w:rPr>
        <w:rFonts w:ascii="Arial" w:hAnsi="Arial" w:hint="default"/>
      </w:rPr>
    </w:lvl>
    <w:lvl w:ilvl="5" w:tplc="2A288402" w:tentative="1">
      <w:start w:val="1"/>
      <w:numFmt w:val="bullet"/>
      <w:lvlText w:val="•"/>
      <w:lvlJc w:val="left"/>
      <w:pPr>
        <w:tabs>
          <w:tab w:val="num" w:pos="4320"/>
        </w:tabs>
        <w:ind w:left="4320" w:hanging="360"/>
      </w:pPr>
      <w:rPr>
        <w:rFonts w:ascii="Arial" w:hAnsi="Arial" w:hint="default"/>
      </w:rPr>
    </w:lvl>
    <w:lvl w:ilvl="6" w:tplc="B3401588" w:tentative="1">
      <w:start w:val="1"/>
      <w:numFmt w:val="bullet"/>
      <w:lvlText w:val="•"/>
      <w:lvlJc w:val="left"/>
      <w:pPr>
        <w:tabs>
          <w:tab w:val="num" w:pos="5040"/>
        </w:tabs>
        <w:ind w:left="5040" w:hanging="360"/>
      </w:pPr>
      <w:rPr>
        <w:rFonts w:ascii="Arial" w:hAnsi="Arial" w:hint="default"/>
      </w:rPr>
    </w:lvl>
    <w:lvl w:ilvl="7" w:tplc="59047CFA" w:tentative="1">
      <w:start w:val="1"/>
      <w:numFmt w:val="bullet"/>
      <w:lvlText w:val="•"/>
      <w:lvlJc w:val="left"/>
      <w:pPr>
        <w:tabs>
          <w:tab w:val="num" w:pos="5760"/>
        </w:tabs>
        <w:ind w:left="5760" w:hanging="360"/>
      </w:pPr>
      <w:rPr>
        <w:rFonts w:ascii="Arial" w:hAnsi="Arial" w:hint="default"/>
      </w:rPr>
    </w:lvl>
    <w:lvl w:ilvl="8" w:tplc="E96A40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A70AD6"/>
    <w:multiLevelType w:val="hybridMultilevel"/>
    <w:tmpl w:val="A7EEF796"/>
    <w:lvl w:ilvl="0" w:tplc="E5905DC0">
      <w:start w:val="1"/>
      <w:numFmt w:val="bullet"/>
      <w:lvlText w:val="•"/>
      <w:lvlJc w:val="left"/>
      <w:pPr>
        <w:tabs>
          <w:tab w:val="num" w:pos="720"/>
        </w:tabs>
        <w:ind w:left="720" w:hanging="360"/>
      </w:pPr>
      <w:rPr>
        <w:rFonts w:ascii="Arial" w:hAnsi="Arial" w:hint="default"/>
      </w:rPr>
    </w:lvl>
    <w:lvl w:ilvl="1" w:tplc="EE083224">
      <w:start w:val="1"/>
      <w:numFmt w:val="bullet"/>
      <w:lvlText w:val="•"/>
      <w:lvlJc w:val="left"/>
      <w:pPr>
        <w:tabs>
          <w:tab w:val="num" w:pos="1440"/>
        </w:tabs>
        <w:ind w:left="1440" w:hanging="360"/>
      </w:pPr>
      <w:rPr>
        <w:rFonts w:ascii="Arial" w:hAnsi="Arial" w:hint="default"/>
      </w:rPr>
    </w:lvl>
    <w:lvl w:ilvl="2" w:tplc="138AD76C">
      <w:start w:val="1"/>
      <w:numFmt w:val="bullet"/>
      <w:lvlText w:val="•"/>
      <w:lvlJc w:val="left"/>
      <w:pPr>
        <w:tabs>
          <w:tab w:val="num" w:pos="2160"/>
        </w:tabs>
        <w:ind w:left="2160" w:hanging="360"/>
      </w:pPr>
      <w:rPr>
        <w:rFonts w:ascii="Arial" w:hAnsi="Arial" w:hint="default"/>
      </w:rPr>
    </w:lvl>
    <w:lvl w:ilvl="3" w:tplc="E85468AE">
      <w:start w:val="1"/>
      <w:numFmt w:val="bullet"/>
      <w:lvlText w:val="•"/>
      <w:lvlJc w:val="left"/>
      <w:pPr>
        <w:tabs>
          <w:tab w:val="num" w:pos="2880"/>
        </w:tabs>
        <w:ind w:left="2880" w:hanging="360"/>
      </w:pPr>
      <w:rPr>
        <w:rFonts w:ascii="Arial" w:hAnsi="Arial" w:hint="default"/>
      </w:rPr>
    </w:lvl>
    <w:lvl w:ilvl="4" w:tplc="378C7C00" w:tentative="1">
      <w:start w:val="1"/>
      <w:numFmt w:val="bullet"/>
      <w:lvlText w:val="•"/>
      <w:lvlJc w:val="left"/>
      <w:pPr>
        <w:tabs>
          <w:tab w:val="num" w:pos="3600"/>
        </w:tabs>
        <w:ind w:left="3600" w:hanging="360"/>
      </w:pPr>
      <w:rPr>
        <w:rFonts w:ascii="Arial" w:hAnsi="Arial" w:hint="default"/>
      </w:rPr>
    </w:lvl>
    <w:lvl w:ilvl="5" w:tplc="A5285A60" w:tentative="1">
      <w:start w:val="1"/>
      <w:numFmt w:val="bullet"/>
      <w:lvlText w:val="•"/>
      <w:lvlJc w:val="left"/>
      <w:pPr>
        <w:tabs>
          <w:tab w:val="num" w:pos="4320"/>
        </w:tabs>
        <w:ind w:left="4320" w:hanging="360"/>
      </w:pPr>
      <w:rPr>
        <w:rFonts w:ascii="Arial" w:hAnsi="Arial" w:hint="default"/>
      </w:rPr>
    </w:lvl>
    <w:lvl w:ilvl="6" w:tplc="86F27076" w:tentative="1">
      <w:start w:val="1"/>
      <w:numFmt w:val="bullet"/>
      <w:lvlText w:val="•"/>
      <w:lvlJc w:val="left"/>
      <w:pPr>
        <w:tabs>
          <w:tab w:val="num" w:pos="5040"/>
        </w:tabs>
        <w:ind w:left="5040" w:hanging="360"/>
      </w:pPr>
      <w:rPr>
        <w:rFonts w:ascii="Arial" w:hAnsi="Arial" w:hint="default"/>
      </w:rPr>
    </w:lvl>
    <w:lvl w:ilvl="7" w:tplc="F452B894" w:tentative="1">
      <w:start w:val="1"/>
      <w:numFmt w:val="bullet"/>
      <w:lvlText w:val="•"/>
      <w:lvlJc w:val="left"/>
      <w:pPr>
        <w:tabs>
          <w:tab w:val="num" w:pos="5760"/>
        </w:tabs>
        <w:ind w:left="5760" w:hanging="360"/>
      </w:pPr>
      <w:rPr>
        <w:rFonts w:ascii="Arial" w:hAnsi="Arial" w:hint="default"/>
      </w:rPr>
    </w:lvl>
    <w:lvl w:ilvl="8" w:tplc="9B64B6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6F6F1F"/>
    <w:multiLevelType w:val="hybridMultilevel"/>
    <w:tmpl w:val="66367DC6"/>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944"/>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2530E96E">
      <w:numFmt w:val="bullet"/>
      <w:lvlText w:val="•"/>
      <w:lvlJc w:val="left"/>
      <w:pPr>
        <w:ind w:left="2880" w:hanging="360"/>
      </w:pPr>
      <w:rPr>
        <w:rFonts w:hint="default"/>
        <w:lang w:val="en-US" w:eastAsia="en-US" w:bidi="ar-SA"/>
      </w:rPr>
    </w:lvl>
    <w:lvl w:ilvl="4" w:tplc="FFFFFFFF">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1166B6"/>
    <w:multiLevelType w:val="hybridMultilevel"/>
    <w:tmpl w:val="34FABC06"/>
    <w:lvl w:ilvl="0" w:tplc="D9D41C40">
      <w:start w:val="1"/>
      <w:numFmt w:val="bullet"/>
      <w:lvlText w:val="•"/>
      <w:lvlJc w:val="left"/>
      <w:pPr>
        <w:tabs>
          <w:tab w:val="num" w:pos="720"/>
        </w:tabs>
        <w:ind w:left="720" w:hanging="360"/>
      </w:pPr>
      <w:rPr>
        <w:rFonts w:ascii="Arial" w:hAnsi="Arial" w:hint="default"/>
      </w:rPr>
    </w:lvl>
    <w:lvl w:ilvl="1" w:tplc="05920F90">
      <w:start w:val="1"/>
      <w:numFmt w:val="bullet"/>
      <w:lvlText w:val="•"/>
      <w:lvlJc w:val="left"/>
      <w:pPr>
        <w:tabs>
          <w:tab w:val="num" w:pos="1440"/>
        </w:tabs>
        <w:ind w:left="1440" w:hanging="360"/>
      </w:pPr>
      <w:rPr>
        <w:rFonts w:ascii="Arial" w:hAnsi="Arial" w:hint="default"/>
      </w:rPr>
    </w:lvl>
    <w:lvl w:ilvl="2" w:tplc="786E99AE">
      <w:start w:val="1"/>
      <w:numFmt w:val="bullet"/>
      <w:lvlText w:val="•"/>
      <w:lvlJc w:val="left"/>
      <w:pPr>
        <w:tabs>
          <w:tab w:val="num" w:pos="2160"/>
        </w:tabs>
        <w:ind w:left="2160" w:hanging="360"/>
      </w:pPr>
      <w:rPr>
        <w:rFonts w:ascii="Arial" w:hAnsi="Arial" w:hint="default"/>
      </w:rPr>
    </w:lvl>
    <w:lvl w:ilvl="3" w:tplc="2A7E7A32">
      <w:start w:val="1"/>
      <w:numFmt w:val="bullet"/>
      <w:lvlText w:val="•"/>
      <w:lvlJc w:val="left"/>
      <w:pPr>
        <w:tabs>
          <w:tab w:val="num" w:pos="2880"/>
        </w:tabs>
        <w:ind w:left="2880" w:hanging="360"/>
      </w:pPr>
      <w:rPr>
        <w:rFonts w:ascii="Arial" w:hAnsi="Arial" w:hint="default"/>
      </w:rPr>
    </w:lvl>
    <w:lvl w:ilvl="4" w:tplc="6C543882">
      <w:start w:val="1"/>
      <w:numFmt w:val="bullet"/>
      <w:lvlText w:val="•"/>
      <w:lvlJc w:val="left"/>
      <w:pPr>
        <w:tabs>
          <w:tab w:val="num" w:pos="3600"/>
        </w:tabs>
        <w:ind w:left="3600" w:hanging="360"/>
      </w:pPr>
      <w:rPr>
        <w:rFonts w:ascii="Arial" w:hAnsi="Arial" w:hint="default"/>
      </w:rPr>
    </w:lvl>
    <w:lvl w:ilvl="5" w:tplc="30466774" w:tentative="1">
      <w:start w:val="1"/>
      <w:numFmt w:val="bullet"/>
      <w:lvlText w:val="•"/>
      <w:lvlJc w:val="left"/>
      <w:pPr>
        <w:tabs>
          <w:tab w:val="num" w:pos="4320"/>
        </w:tabs>
        <w:ind w:left="4320" w:hanging="360"/>
      </w:pPr>
      <w:rPr>
        <w:rFonts w:ascii="Arial" w:hAnsi="Arial" w:hint="default"/>
      </w:rPr>
    </w:lvl>
    <w:lvl w:ilvl="6" w:tplc="596876E6" w:tentative="1">
      <w:start w:val="1"/>
      <w:numFmt w:val="bullet"/>
      <w:lvlText w:val="•"/>
      <w:lvlJc w:val="left"/>
      <w:pPr>
        <w:tabs>
          <w:tab w:val="num" w:pos="5040"/>
        </w:tabs>
        <w:ind w:left="5040" w:hanging="360"/>
      </w:pPr>
      <w:rPr>
        <w:rFonts w:ascii="Arial" w:hAnsi="Arial" w:hint="default"/>
      </w:rPr>
    </w:lvl>
    <w:lvl w:ilvl="7" w:tplc="B5E244C8" w:tentative="1">
      <w:start w:val="1"/>
      <w:numFmt w:val="bullet"/>
      <w:lvlText w:val="•"/>
      <w:lvlJc w:val="left"/>
      <w:pPr>
        <w:tabs>
          <w:tab w:val="num" w:pos="5760"/>
        </w:tabs>
        <w:ind w:left="5760" w:hanging="360"/>
      </w:pPr>
      <w:rPr>
        <w:rFonts w:ascii="Arial" w:hAnsi="Arial" w:hint="default"/>
      </w:rPr>
    </w:lvl>
    <w:lvl w:ilvl="8" w:tplc="1A3CC8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5E6224"/>
    <w:multiLevelType w:val="hybridMultilevel"/>
    <w:tmpl w:val="9B6CE920"/>
    <w:lvl w:ilvl="0" w:tplc="FF7E1636">
      <w:start w:val="1"/>
      <w:numFmt w:val="decimal"/>
      <w:lvlText w:val="%1."/>
      <w:lvlJc w:val="left"/>
      <w:pPr>
        <w:ind w:left="195" w:hanging="195"/>
      </w:pPr>
      <w:rPr>
        <w:rFonts w:ascii="Arial" w:eastAsia="Arial" w:hAnsi="Arial" w:cs="Arial" w:hint="default"/>
        <w:b/>
        <w:bCs/>
        <w:i w:val="0"/>
        <w:iCs w:val="0"/>
        <w:color w:val="006FC0"/>
        <w:spacing w:val="0"/>
        <w:w w:val="70"/>
        <w:sz w:val="22"/>
        <w:szCs w:val="22"/>
        <w:lang w:val="en-US" w:eastAsia="en-US" w:bidi="ar-SA"/>
      </w:rPr>
    </w:lvl>
    <w:lvl w:ilvl="1" w:tplc="9C3E74C4">
      <w:numFmt w:val="bullet"/>
      <w:lvlText w:val="•"/>
      <w:lvlJc w:val="left"/>
      <w:pPr>
        <w:ind w:left="1575" w:hanging="271"/>
      </w:pPr>
      <w:rPr>
        <w:rFonts w:ascii="Arial" w:eastAsia="Arial" w:hAnsi="Arial" w:cs="Arial" w:hint="default"/>
        <w:b w:val="0"/>
        <w:bCs w:val="0"/>
        <w:i w:val="0"/>
        <w:iCs w:val="0"/>
        <w:color w:val="001F5F"/>
        <w:spacing w:val="0"/>
        <w:w w:val="100"/>
        <w:sz w:val="18"/>
        <w:szCs w:val="18"/>
        <w:lang w:val="en-US" w:eastAsia="en-US" w:bidi="ar-SA"/>
      </w:rPr>
    </w:lvl>
    <w:lvl w:ilvl="2" w:tplc="2530E96E">
      <w:numFmt w:val="bullet"/>
      <w:lvlText w:val="•"/>
      <w:lvlJc w:val="left"/>
      <w:pPr>
        <w:ind w:left="1548" w:hanging="271"/>
      </w:pPr>
      <w:rPr>
        <w:rFonts w:hint="default"/>
        <w:lang w:val="en-US" w:eastAsia="en-US" w:bidi="ar-SA"/>
      </w:rPr>
    </w:lvl>
    <w:lvl w:ilvl="3" w:tplc="A0FA1794">
      <w:numFmt w:val="bullet"/>
      <w:lvlText w:val="•"/>
      <w:lvlJc w:val="left"/>
      <w:pPr>
        <w:ind w:left="1568" w:hanging="271"/>
      </w:pPr>
      <w:rPr>
        <w:rFonts w:hint="default"/>
        <w:lang w:val="en-US" w:eastAsia="en-US" w:bidi="ar-SA"/>
      </w:rPr>
    </w:lvl>
    <w:lvl w:ilvl="4" w:tplc="0ECE4DB8">
      <w:numFmt w:val="bullet"/>
      <w:lvlText w:val="•"/>
      <w:lvlJc w:val="left"/>
      <w:pPr>
        <w:ind w:left="2816" w:hanging="271"/>
      </w:pPr>
      <w:rPr>
        <w:rFonts w:hint="default"/>
        <w:lang w:val="en-US" w:eastAsia="en-US" w:bidi="ar-SA"/>
      </w:rPr>
    </w:lvl>
    <w:lvl w:ilvl="5" w:tplc="DA987672">
      <w:numFmt w:val="bullet"/>
      <w:lvlText w:val="•"/>
      <w:lvlJc w:val="left"/>
      <w:pPr>
        <w:ind w:left="4065" w:hanging="271"/>
      </w:pPr>
      <w:rPr>
        <w:rFonts w:hint="default"/>
        <w:lang w:val="en-US" w:eastAsia="en-US" w:bidi="ar-SA"/>
      </w:rPr>
    </w:lvl>
    <w:lvl w:ilvl="6" w:tplc="7FA2E9F0">
      <w:numFmt w:val="bullet"/>
      <w:lvlText w:val="•"/>
      <w:lvlJc w:val="left"/>
      <w:pPr>
        <w:ind w:left="5313" w:hanging="271"/>
      </w:pPr>
      <w:rPr>
        <w:rFonts w:hint="default"/>
        <w:lang w:val="en-US" w:eastAsia="en-US" w:bidi="ar-SA"/>
      </w:rPr>
    </w:lvl>
    <w:lvl w:ilvl="7" w:tplc="495CB520">
      <w:numFmt w:val="bullet"/>
      <w:lvlText w:val="•"/>
      <w:lvlJc w:val="left"/>
      <w:pPr>
        <w:ind w:left="6562" w:hanging="271"/>
      </w:pPr>
      <w:rPr>
        <w:rFonts w:hint="default"/>
        <w:lang w:val="en-US" w:eastAsia="en-US" w:bidi="ar-SA"/>
      </w:rPr>
    </w:lvl>
    <w:lvl w:ilvl="8" w:tplc="3F66A68A">
      <w:numFmt w:val="bullet"/>
      <w:lvlText w:val="•"/>
      <w:lvlJc w:val="left"/>
      <w:pPr>
        <w:ind w:left="7810" w:hanging="271"/>
      </w:pPr>
      <w:rPr>
        <w:rFonts w:hint="default"/>
        <w:lang w:val="en-US" w:eastAsia="en-US" w:bidi="ar-SA"/>
      </w:rPr>
    </w:lvl>
  </w:abstractNum>
  <w:abstractNum w:abstractNumId="12" w15:restartNumberingAfterBreak="0">
    <w:nsid w:val="53B04287"/>
    <w:multiLevelType w:val="hybridMultilevel"/>
    <w:tmpl w:val="EBF6F81E"/>
    <w:lvl w:ilvl="0" w:tplc="4DB487AC">
      <w:start w:val="1"/>
      <w:numFmt w:val="bullet"/>
      <w:lvlText w:val="•"/>
      <w:lvlJc w:val="left"/>
      <w:pPr>
        <w:tabs>
          <w:tab w:val="num" w:pos="720"/>
        </w:tabs>
        <w:ind w:left="720" w:hanging="360"/>
      </w:pPr>
      <w:rPr>
        <w:rFonts w:ascii="Arial" w:hAnsi="Arial" w:hint="default"/>
      </w:rPr>
    </w:lvl>
    <w:lvl w:ilvl="1" w:tplc="3B627322">
      <w:start w:val="1"/>
      <w:numFmt w:val="bullet"/>
      <w:lvlText w:val="•"/>
      <w:lvlJc w:val="left"/>
      <w:pPr>
        <w:tabs>
          <w:tab w:val="num" w:pos="1440"/>
        </w:tabs>
        <w:ind w:left="1440" w:hanging="360"/>
      </w:pPr>
      <w:rPr>
        <w:rFonts w:ascii="Arial" w:hAnsi="Arial" w:hint="default"/>
      </w:rPr>
    </w:lvl>
    <w:lvl w:ilvl="2" w:tplc="5EAA0CA6">
      <w:start w:val="1"/>
      <w:numFmt w:val="bullet"/>
      <w:lvlText w:val="•"/>
      <w:lvlJc w:val="left"/>
      <w:pPr>
        <w:tabs>
          <w:tab w:val="num" w:pos="2160"/>
        </w:tabs>
        <w:ind w:left="2160" w:hanging="360"/>
      </w:pPr>
      <w:rPr>
        <w:rFonts w:ascii="Arial" w:hAnsi="Arial" w:hint="default"/>
      </w:rPr>
    </w:lvl>
    <w:lvl w:ilvl="3" w:tplc="81FE784C">
      <w:start w:val="1"/>
      <w:numFmt w:val="bullet"/>
      <w:lvlText w:val="•"/>
      <w:lvlJc w:val="left"/>
      <w:pPr>
        <w:tabs>
          <w:tab w:val="num" w:pos="2880"/>
        </w:tabs>
        <w:ind w:left="2880" w:hanging="360"/>
      </w:pPr>
      <w:rPr>
        <w:rFonts w:ascii="Arial" w:hAnsi="Arial" w:hint="default"/>
      </w:rPr>
    </w:lvl>
    <w:lvl w:ilvl="4" w:tplc="8F0E8A98" w:tentative="1">
      <w:start w:val="1"/>
      <w:numFmt w:val="bullet"/>
      <w:lvlText w:val="•"/>
      <w:lvlJc w:val="left"/>
      <w:pPr>
        <w:tabs>
          <w:tab w:val="num" w:pos="3600"/>
        </w:tabs>
        <w:ind w:left="3600" w:hanging="360"/>
      </w:pPr>
      <w:rPr>
        <w:rFonts w:ascii="Arial" w:hAnsi="Arial" w:hint="default"/>
      </w:rPr>
    </w:lvl>
    <w:lvl w:ilvl="5" w:tplc="8C04166C" w:tentative="1">
      <w:start w:val="1"/>
      <w:numFmt w:val="bullet"/>
      <w:lvlText w:val="•"/>
      <w:lvlJc w:val="left"/>
      <w:pPr>
        <w:tabs>
          <w:tab w:val="num" w:pos="4320"/>
        </w:tabs>
        <w:ind w:left="4320" w:hanging="360"/>
      </w:pPr>
      <w:rPr>
        <w:rFonts w:ascii="Arial" w:hAnsi="Arial" w:hint="default"/>
      </w:rPr>
    </w:lvl>
    <w:lvl w:ilvl="6" w:tplc="A18CED20" w:tentative="1">
      <w:start w:val="1"/>
      <w:numFmt w:val="bullet"/>
      <w:lvlText w:val="•"/>
      <w:lvlJc w:val="left"/>
      <w:pPr>
        <w:tabs>
          <w:tab w:val="num" w:pos="5040"/>
        </w:tabs>
        <w:ind w:left="5040" w:hanging="360"/>
      </w:pPr>
      <w:rPr>
        <w:rFonts w:ascii="Arial" w:hAnsi="Arial" w:hint="default"/>
      </w:rPr>
    </w:lvl>
    <w:lvl w:ilvl="7" w:tplc="7806080C" w:tentative="1">
      <w:start w:val="1"/>
      <w:numFmt w:val="bullet"/>
      <w:lvlText w:val="•"/>
      <w:lvlJc w:val="left"/>
      <w:pPr>
        <w:tabs>
          <w:tab w:val="num" w:pos="5760"/>
        </w:tabs>
        <w:ind w:left="5760" w:hanging="360"/>
      </w:pPr>
      <w:rPr>
        <w:rFonts w:ascii="Arial" w:hAnsi="Arial" w:hint="default"/>
      </w:rPr>
    </w:lvl>
    <w:lvl w:ilvl="8" w:tplc="255697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085284"/>
    <w:multiLevelType w:val="hybridMultilevel"/>
    <w:tmpl w:val="B67E8FC8"/>
    <w:lvl w:ilvl="0" w:tplc="8D8CC41A">
      <w:start w:val="1"/>
      <w:numFmt w:val="bullet"/>
      <w:lvlText w:val=""/>
      <w:lvlJc w:val="left"/>
      <w:pPr>
        <w:tabs>
          <w:tab w:val="num" w:pos="108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929F9"/>
    <w:multiLevelType w:val="hybridMultilevel"/>
    <w:tmpl w:val="DD5A4DCE"/>
    <w:lvl w:ilvl="0" w:tplc="EFAE9AB4">
      <w:start w:val="1"/>
      <w:numFmt w:val="bullet"/>
      <w:lvlText w:val="•"/>
      <w:lvlJc w:val="left"/>
      <w:pPr>
        <w:tabs>
          <w:tab w:val="num" w:pos="4248"/>
        </w:tabs>
        <w:ind w:left="396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D2AE3"/>
    <w:multiLevelType w:val="hybridMultilevel"/>
    <w:tmpl w:val="5720E454"/>
    <w:lvl w:ilvl="0" w:tplc="FFFFFFFF">
      <w:start w:val="1"/>
      <w:numFmt w:val="bullet"/>
      <w:lvlText w:val="•"/>
      <w:lvlJc w:val="left"/>
      <w:pPr>
        <w:tabs>
          <w:tab w:val="num" w:pos="720"/>
        </w:tabs>
        <w:ind w:left="720" w:hanging="360"/>
      </w:pPr>
      <w:rPr>
        <w:rFonts w:ascii="Arial" w:hAnsi="Arial" w:hint="default"/>
      </w:rPr>
    </w:lvl>
    <w:lvl w:ilvl="1" w:tplc="CCD47B12">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start w:val="1"/>
      <w:numFmt w:val="bullet"/>
      <w:lvlText w:val="•"/>
      <w:lvlJc w:val="left"/>
      <w:pPr>
        <w:tabs>
          <w:tab w:val="num" w:pos="2880"/>
        </w:tabs>
        <w:ind w:left="2880" w:hanging="360"/>
      </w:pPr>
      <w:rPr>
        <w:rFonts w:ascii="Arial" w:hAnsi="Arial" w:hint="default"/>
      </w:rPr>
    </w:lvl>
    <w:lvl w:ilvl="4" w:tplc="FFFFFFFF">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453C7A"/>
    <w:multiLevelType w:val="hybridMultilevel"/>
    <w:tmpl w:val="5138479E"/>
    <w:lvl w:ilvl="0" w:tplc="248EBBA6">
      <w:start w:val="1"/>
      <w:numFmt w:val="decimal"/>
      <w:lvlText w:val="%1."/>
      <w:lvlJc w:val="left"/>
      <w:pPr>
        <w:ind w:left="720" w:hanging="360"/>
      </w:pPr>
      <w:rPr>
        <w:rFonts w:ascii="Montserrat" w:hAnsi="Montserrat" w:hint="default"/>
        <w:b w:val="0"/>
        <w:color w:val="00206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68388E"/>
    <w:multiLevelType w:val="hybridMultilevel"/>
    <w:tmpl w:val="01D494A4"/>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7C3A6B"/>
    <w:multiLevelType w:val="hybridMultilevel"/>
    <w:tmpl w:val="4014A9BE"/>
    <w:lvl w:ilvl="0" w:tplc="65AC03DA">
      <w:start w:val="4"/>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67946FB2"/>
    <w:multiLevelType w:val="hybridMultilevel"/>
    <w:tmpl w:val="D2405F60"/>
    <w:lvl w:ilvl="0" w:tplc="FFFFFFFF">
      <w:start w:val="1"/>
      <w:numFmt w:val="bullet"/>
      <w:lvlText w:val="•"/>
      <w:lvlJc w:val="left"/>
      <w:pPr>
        <w:tabs>
          <w:tab w:val="num" w:pos="720"/>
        </w:tabs>
        <w:ind w:left="720" w:hanging="360"/>
      </w:pPr>
      <w:rPr>
        <w:rFonts w:ascii="Arial" w:hAnsi="Arial" w:hint="default"/>
      </w:rPr>
    </w:lvl>
    <w:lvl w:ilvl="1" w:tplc="8DB0FF1E">
      <w:start w:val="1"/>
      <w:numFmt w:val="bullet"/>
      <w:lvlText w:val="•"/>
      <w:lvlJc w:val="left"/>
      <w:pPr>
        <w:tabs>
          <w:tab w:val="num" w:pos="1944"/>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start w:val="1"/>
      <w:numFmt w:val="bullet"/>
      <w:lvlText w:val="•"/>
      <w:lvlJc w:val="left"/>
      <w:pPr>
        <w:tabs>
          <w:tab w:val="num" w:pos="2880"/>
        </w:tabs>
        <w:ind w:left="2880" w:hanging="360"/>
      </w:pPr>
      <w:rPr>
        <w:rFonts w:ascii="Arial" w:hAnsi="Arial" w:hint="default"/>
      </w:rPr>
    </w:lvl>
    <w:lvl w:ilvl="4" w:tplc="FFFFFFFF">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4F7C34"/>
    <w:multiLevelType w:val="hybridMultilevel"/>
    <w:tmpl w:val="467E9C20"/>
    <w:lvl w:ilvl="0" w:tplc="EEE8D130">
      <w:start w:val="1"/>
      <w:numFmt w:val="bullet"/>
      <w:lvlText w:val="•"/>
      <w:lvlJc w:val="left"/>
      <w:pPr>
        <w:tabs>
          <w:tab w:val="num" w:pos="720"/>
        </w:tabs>
        <w:ind w:left="720" w:hanging="360"/>
      </w:pPr>
      <w:rPr>
        <w:rFonts w:ascii="Arial" w:hAnsi="Arial" w:hint="default"/>
      </w:rPr>
    </w:lvl>
    <w:lvl w:ilvl="1" w:tplc="944EED3A">
      <w:start w:val="1"/>
      <w:numFmt w:val="bullet"/>
      <w:lvlText w:val="•"/>
      <w:lvlJc w:val="left"/>
      <w:pPr>
        <w:tabs>
          <w:tab w:val="num" w:pos="1440"/>
        </w:tabs>
        <w:ind w:left="1440" w:hanging="360"/>
      </w:pPr>
      <w:rPr>
        <w:rFonts w:ascii="Arial" w:hAnsi="Arial" w:hint="default"/>
      </w:rPr>
    </w:lvl>
    <w:lvl w:ilvl="2" w:tplc="760C312E" w:tentative="1">
      <w:start w:val="1"/>
      <w:numFmt w:val="bullet"/>
      <w:lvlText w:val="•"/>
      <w:lvlJc w:val="left"/>
      <w:pPr>
        <w:tabs>
          <w:tab w:val="num" w:pos="2160"/>
        </w:tabs>
        <w:ind w:left="2160" w:hanging="360"/>
      </w:pPr>
      <w:rPr>
        <w:rFonts w:ascii="Arial" w:hAnsi="Arial" w:hint="default"/>
      </w:rPr>
    </w:lvl>
    <w:lvl w:ilvl="3" w:tplc="1FD0D42E" w:tentative="1">
      <w:start w:val="1"/>
      <w:numFmt w:val="bullet"/>
      <w:lvlText w:val="•"/>
      <w:lvlJc w:val="left"/>
      <w:pPr>
        <w:tabs>
          <w:tab w:val="num" w:pos="2880"/>
        </w:tabs>
        <w:ind w:left="2880" w:hanging="360"/>
      </w:pPr>
      <w:rPr>
        <w:rFonts w:ascii="Arial" w:hAnsi="Arial" w:hint="default"/>
      </w:rPr>
    </w:lvl>
    <w:lvl w:ilvl="4" w:tplc="90B05CC4" w:tentative="1">
      <w:start w:val="1"/>
      <w:numFmt w:val="bullet"/>
      <w:lvlText w:val="•"/>
      <w:lvlJc w:val="left"/>
      <w:pPr>
        <w:tabs>
          <w:tab w:val="num" w:pos="3600"/>
        </w:tabs>
        <w:ind w:left="3600" w:hanging="360"/>
      </w:pPr>
      <w:rPr>
        <w:rFonts w:ascii="Arial" w:hAnsi="Arial" w:hint="default"/>
      </w:rPr>
    </w:lvl>
    <w:lvl w:ilvl="5" w:tplc="248A27C0" w:tentative="1">
      <w:start w:val="1"/>
      <w:numFmt w:val="bullet"/>
      <w:lvlText w:val="•"/>
      <w:lvlJc w:val="left"/>
      <w:pPr>
        <w:tabs>
          <w:tab w:val="num" w:pos="4320"/>
        </w:tabs>
        <w:ind w:left="4320" w:hanging="360"/>
      </w:pPr>
      <w:rPr>
        <w:rFonts w:ascii="Arial" w:hAnsi="Arial" w:hint="default"/>
      </w:rPr>
    </w:lvl>
    <w:lvl w:ilvl="6" w:tplc="5B064CB4" w:tentative="1">
      <w:start w:val="1"/>
      <w:numFmt w:val="bullet"/>
      <w:lvlText w:val="•"/>
      <w:lvlJc w:val="left"/>
      <w:pPr>
        <w:tabs>
          <w:tab w:val="num" w:pos="5040"/>
        </w:tabs>
        <w:ind w:left="5040" w:hanging="360"/>
      </w:pPr>
      <w:rPr>
        <w:rFonts w:ascii="Arial" w:hAnsi="Arial" w:hint="default"/>
      </w:rPr>
    </w:lvl>
    <w:lvl w:ilvl="7" w:tplc="080AD2E2" w:tentative="1">
      <w:start w:val="1"/>
      <w:numFmt w:val="bullet"/>
      <w:lvlText w:val="•"/>
      <w:lvlJc w:val="left"/>
      <w:pPr>
        <w:tabs>
          <w:tab w:val="num" w:pos="5760"/>
        </w:tabs>
        <w:ind w:left="5760" w:hanging="360"/>
      </w:pPr>
      <w:rPr>
        <w:rFonts w:ascii="Arial" w:hAnsi="Arial" w:hint="default"/>
      </w:rPr>
    </w:lvl>
    <w:lvl w:ilvl="8" w:tplc="9DC2B0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8AD666D"/>
    <w:multiLevelType w:val="hybridMultilevel"/>
    <w:tmpl w:val="3D86A14E"/>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8D25AD2"/>
    <w:multiLevelType w:val="hybridMultilevel"/>
    <w:tmpl w:val="F08CAB9E"/>
    <w:lvl w:ilvl="0" w:tplc="49E0ADFA">
      <w:start w:val="1"/>
      <w:numFmt w:val="bullet"/>
      <w:lvlText w:val="•"/>
      <w:lvlJc w:val="left"/>
      <w:pPr>
        <w:tabs>
          <w:tab w:val="num" w:pos="720"/>
        </w:tabs>
        <w:ind w:left="720" w:hanging="360"/>
      </w:pPr>
      <w:rPr>
        <w:rFonts w:ascii="Arial" w:hAnsi="Arial" w:hint="default"/>
      </w:rPr>
    </w:lvl>
    <w:lvl w:ilvl="1" w:tplc="BDA29DDA">
      <w:start w:val="1"/>
      <w:numFmt w:val="bullet"/>
      <w:lvlText w:val="•"/>
      <w:lvlJc w:val="left"/>
      <w:pPr>
        <w:tabs>
          <w:tab w:val="num" w:pos="1440"/>
        </w:tabs>
        <w:ind w:left="1440" w:hanging="360"/>
      </w:pPr>
      <w:rPr>
        <w:rFonts w:ascii="Arial" w:hAnsi="Arial" w:hint="default"/>
      </w:rPr>
    </w:lvl>
    <w:lvl w:ilvl="2" w:tplc="64802322" w:tentative="1">
      <w:start w:val="1"/>
      <w:numFmt w:val="bullet"/>
      <w:lvlText w:val="•"/>
      <w:lvlJc w:val="left"/>
      <w:pPr>
        <w:tabs>
          <w:tab w:val="num" w:pos="2160"/>
        </w:tabs>
        <w:ind w:left="2160" w:hanging="360"/>
      </w:pPr>
      <w:rPr>
        <w:rFonts w:ascii="Arial" w:hAnsi="Arial" w:hint="default"/>
      </w:rPr>
    </w:lvl>
    <w:lvl w:ilvl="3" w:tplc="3AF8B44E" w:tentative="1">
      <w:start w:val="1"/>
      <w:numFmt w:val="bullet"/>
      <w:lvlText w:val="•"/>
      <w:lvlJc w:val="left"/>
      <w:pPr>
        <w:tabs>
          <w:tab w:val="num" w:pos="2880"/>
        </w:tabs>
        <w:ind w:left="2880" w:hanging="360"/>
      </w:pPr>
      <w:rPr>
        <w:rFonts w:ascii="Arial" w:hAnsi="Arial" w:hint="default"/>
      </w:rPr>
    </w:lvl>
    <w:lvl w:ilvl="4" w:tplc="AEC2C072" w:tentative="1">
      <w:start w:val="1"/>
      <w:numFmt w:val="bullet"/>
      <w:lvlText w:val="•"/>
      <w:lvlJc w:val="left"/>
      <w:pPr>
        <w:tabs>
          <w:tab w:val="num" w:pos="3600"/>
        </w:tabs>
        <w:ind w:left="3600" w:hanging="360"/>
      </w:pPr>
      <w:rPr>
        <w:rFonts w:ascii="Arial" w:hAnsi="Arial" w:hint="default"/>
      </w:rPr>
    </w:lvl>
    <w:lvl w:ilvl="5" w:tplc="883247BA" w:tentative="1">
      <w:start w:val="1"/>
      <w:numFmt w:val="bullet"/>
      <w:lvlText w:val="•"/>
      <w:lvlJc w:val="left"/>
      <w:pPr>
        <w:tabs>
          <w:tab w:val="num" w:pos="4320"/>
        </w:tabs>
        <w:ind w:left="4320" w:hanging="360"/>
      </w:pPr>
      <w:rPr>
        <w:rFonts w:ascii="Arial" w:hAnsi="Arial" w:hint="default"/>
      </w:rPr>
    </w:lvl>
    <w:lvl w:ilvl="6" w:tplc="3EB65B3C" w:tentative="1">
      <w:start w:val="1"/>
      <w:numFmt w:val="bullet"/>
      <w:lvlText w:val="•"/>
      <w:lvlJc w:val="left"/>
      <w:pPr>
        <w:tabs>
          <w:tab w:val="num" w:pos="5040"/>
        </w:tabs>
        <w:ind w:left="5040" w:hanging="360"/>
      </w:pPr>
      <w:rPr>
        <w:rFonts w:ascii="Arial" w:hAnsi="Arial" w:hint="default"/>
      </w:rPr>
    </w:lvl>
    <w:lvl w:ilvl="7" w:tplc="A6FCBA62" w:tentative="1">
      <w:start w:val="1"/>
      <w:numFmt w:val="bullet"/>
      <w:lvlText w:val="•"/>
      <w:lvlJc w:val="left"/>
      <w:pPr>
        <w:tabs>
          <w:tab w:val="num" w:pos="5760"/>
        </w:tabs>
        <w:ind w:left="5760" w:hanging="360"/>
      </w:pPr>
      <w:rPr>
        <w:rFonts w:ascii="Arial" w:hAnsi="Arial" w:hint="default"/>
      </w:rPr>
    </w:lvl>
    <w:lvl w:ilvl="8" w:tplc="EF0C624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A711F01"/>
    <w:multiLevelType w:val="hybridMultilevel"/>
    <w:tmpl w:val="5A888ECE"/>
    <w:lvl w:ilvl="0" w:tplc="121E45C6">
      <w:start w:val="1"/>
      <w:numFmt w:val="bullet"/>
      <w:lvlText w:val="•"/>
      <w:lvlJc w:val="left"/>
      <w:pPr>
        <w:tabs>
          <w:tab w:val="num" w:pos="720"/>
        </w:tabs>
        <w:ind w:left="720" w:hanging="360"/>
      </w:pPr>
      <w:rPr>
        <w:rFonts w:ascii="Arial" w:hAnsi="Arial" w:hint="default"/>
      </w:rPr>
    </w:lvl>
    <w:lvl w:ilvl="1" w:tplc="2BD29BD2">
      <w:start w:val="1"/>
      <w:numFmt w:val="bullet"/>
      <w:lvlText w:val="•"/>
      <w:lvlJc w:val="left"/>
      <w:pPr>
        <w:tabs>
          <w:tab w:val="num" w:pos="1440"/>
        </w:tabs>
        <w:ind w:left="1440" w:hanging="360"/>
      </w:pPr>
      <w:rPr>
        <w:rFonts w:ascii="Arial" w:hAnsi="Arial" w:hint="default"/>
      </w:rPr>
    </w:lvl>
    <w:lvl w:ilvl="2" w:tplc="3DB82D4E">
      <w:start w:val="1"/>
      <w:numFmt w:val="bullet"/>
      <w:lvlText w:val="•"/>
      <w:lvlJc w:val="left"/>
      <w:pPr>
        <w:tabs>
          <w:tab w:val="num" w:pos="2160"/>
        </w:tabs>
        <w:ind w:left="2160" w:hanging="360"/>
      </w:pPr>
      <w:rPr>
        <w:rFonts w:ascii="Arial" w:hAnsi="Arial" w:hint="default"/>
      </w:rPr>
    </w:lvl>
    <w:lvl w:ilvl="3" w:tplc="6096ADB8">
      <w:start w:val="1"/>
      <w:numFmt w:val="bullet"/>
      <w:lvlText w:val="•"/>
      <w:lvlJc w:val="left"/>
      <w:pPr>
        <w:tabs>
          <w:tab w:val="num" w:pos="2880"/>
        </w:tabs>
        <w:ind w:left="2880" w:hanging="360"/>
      </w:pPr>
      <w:rPr>
        <w:rFonts w:ascii="Arial" w:hAnsi="Arial" w:hint="default"/>
      </w:rPr>
    </w:lvl>
    <w:lvl w:ilvl="4" w:tplc="06680A90" w:tentative="1">
      <w:start w:val="1"/>
      <w:numFmt w:val="bullet"/>
      <w:lvlText w:val="•"/>
      <w:lvlJc w:val="left"/>
      <w:pPr>
        <w:tabs>
          <w:tab w:val="num" w:pos="3600"/>
        </w:tabs>
        <w:ind w:left="3600" w:hanging="360"/>
      </w:pPr>
      <w:rPr>
        <w:rFonts w:ascii="Arial" w:hAnsi="Arial" w:hint="default"/>
      </w:rPr>
    </w:lvl>
    <w:lvl w:ilvl="5" w:tplc="78FAB48E" w:tentative="1">
      <w:start w:val="1"/>
      <w:numFmt w:val="bullet"/>
      <w:lvlText w:val="•"/>
      <w:lvlJc w:val="left"/>
      <w:pPr>
        <w:tabs>
          <w:tab w:val="num" w:pos="4320"/>
        </w:tabs>
        <w:ind w:left="4320" w:hanging="360"/>
      </w:pPr>
      <w:rPr>
        <w:rFonts w:ascii="Arial" w:hAnsi="Arial" w:hint="default"/>
      </w:rPr>
    </w:lvl>
    <w:lvl w:ilvl="6" w:tplc="318C1BD8" w:tentative="1">
      <w:start w:val="1"/>
      <w:numFmt w:val="bullet"/>
      <w:lvlText w:val="•"/>
      <w:lvlJc w:val="left"/>
      <w:pPr>
        <w:tabs>
          <w:tab w:val="num" w:pos="5040"/>
        </w:tabs>
        <w:ind w:left="5040" w:hanging="360"/>
      </w:pPr>
      <w:rPr>
        <w:rFonts w:ascii="Arial" w:hAnsi="Arial" w:hint="default"/>
      </w:rPr>
    </w:lvl>
    <w:lvl w:ilvl="7" w:tplc="989C40E4" w:tentative="1">
      <w:start w:val="1"/>
      <w:numFmt w:val="bullet"/>
      <w:lvlText w:val="•"/>
      <w:lvlJc w:val="left"/>
      <w:pPr>
        <w:tabs>
          <w:tab w:val="num" w:pos="5760"/>
        </w:tabs>
        <w:ind w:left="5760" w:hanging="360"/>
      </w:pPr>
      <w:rPr>
        <w:rFonts w:ascii="Arial" w:hAnsi="Arial" w:hint="default"/>
      </w:rPr>
    </w:lvl>
    <w:lvl w:ilvl="8" w:tplc="E516106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BD908CB"/>
    <w:multiLevelType w:val="hybridMultilevel"/>
    <w:tmpl w:val="2EB68B08"/>
    <w:lvl w:ilvl="0" w:tplc="50006F0C">
      <w:start w:val="1"/>
      <w:numFmt w:val="bullet"/>
      <w:lvlText w:val="•"/>
      <w:lvlJc w:val="left"/>
      <w:pPr>
        <w:tabs>
          <w:tab w:val="num" w:pos="720"/>
        </w:tabs>
        <w:ind w:left="720" w:hanging="360"/>
      </w:pPr>
      <w:rPr>
        <w:rFonts w:ascii="Arial" w:hAnsi="Arial" w:hint="default"/>
      </w:rPr>
    </w:lvl>
    <w:lvl w:ilvl="1" w:tplc="795E8D16">
      <w:start w:val="1"/>
      <w:numFmt w:val="bullet"/>
      <w:lvlText w:val="•"/>
      <w:lvlJc w:val="left"/>
      <w:pPr>
        <w:tabs>
          <w:tab w:val="num" w:pos="1440"/>
        </w:tabs>
        <w:ind w:left="1440" w:hanging="360"/>
      </w:pPr>
      <w:rPr>
        <w:rFonts w:ascii="Arial" w:hAnsi="Arial" w:hint="default"/>
      </w:rPr>
    </w:lvl>
    <w:lvl w:ilvl="2" w:tplc="2CD092D6" w:tentative="1">
      <w:start w:val="1"/>
      <w:numFmt w:val="bullet"/>
      <w:lvlText w:val="•"/>
      <w:lvlJc w:val="left"/>
      <w:pPr>
        <w:tabs>
          <w:tab w:val="num" w:pos="2160"/>
        </w:tabs>
        <w:ind w:left="2160" w:hanging="360"/>
      </w:pPr>
      <w:rPr>
        <w:rFonts w:ascii="Arial" w:hAnsi="Arial" w:hint="default"/>
      </w:rPr>
    </w:lvl>
    <w:lvl w:ilvl="3" w:tplc="916E937A" w:tentative="1">
      <w:start w:val="1"/>
      <w:numFmt w:val="bullet"/>
      <w:lvlText w:val="•"/>
      <w:lvlJc w:val="left"/>
      <w:pPr>
        <w:tabs>
          <w:tab w:val="num" w:pos="2880"/>
        </w:tabs>
        <w:ind w:left="2880" w:hanging="360"/>
      </w:pPr>
      <w:rPr>
        <w:rFonts w:ascii="Arial" w:hAnsi="Arial" w:hint="default"/>
      </w:rPr>
    </w:lvl>
    <w:lvl w:ilvl="4" w:tplc="49C0CFBC" w:tentative="1">
      <w:start w:val="1"/>
      <w:numFmt w:val="bullet"/>
      <w:lvlText w:val="•"/>
      <w:lvlJc w:val="left"/>
      <w:pPr>
        <w:tabs>
          <w:tab w:val="num" w:pos="3600"/>
        </w:tabs>
        <w:ind w:left="3600" w:hanging="360"/>
      </w:pPr>
      <w:rPr>
        <w:rFonts w:ascii="Arial" w:hAnsi="Arial" w:hint="default"/>
      </w:rPr>
    </w:lvl>
    <w:lvl w:ilvl="5" w:tplc="EA46250E" w:tentative="1">
      <w:start w:val="1"/>
      <w:numFmt w:val="bullet"/>
      <w:lvlText w:val="•"/>
      <w:lvlJc w:val="left"/>
      <w:pPr>
        <w:tabs>
          <w:tab w:val="num" w:pos="4320"/>
        </w:tabs>
        <w:ind w:left="4320" w:hanging="360"/>
      </w:pPr>
      <w:rPr>
        <w:rFonts w:ascii="Arial" w:hAnsi="Arial" w:hint="default"/>
      </w:rPr>
    </w:lvl>
    <w:lvl w:ilvl="6" w:tplc="17B61F02" w:tentative="1">
      <w:start w:val="1"/>
      <w:numFmt w:val="bullet"/>
      <w:lvlText w:val="•"/>
      <w:lvlJc w:val="left"/>
      <w:pPr>
        <w:tabs>
          <w:tab w:val="num" w:pos="5040"/>
        </w:tabs>
        <w:ind w:left="5040" w:hanging="360"/>
      </w:pPr>
      <w:rPr>
        <w:rFonts w:ascii="Arial" w:hAnsi="Arial" w:hint="default"/>
      </w:rPr>
    </w:lvl>
    <w:lvl w:ilvl="7" w:tplc="F966866E" w:tentative="1">
      <w:start w:val="1"/>
      <w:numFmt w:val="bullet"/>
      <w:lvlText w:val="•"/>
      <w:lvlJc w:val="left"/>
      <w:pPr>
        <w:tabs>
          <w:tab w:val="num" w:pos="5760"/>
        </w:tabs>
        <w:ind w:left="5760" w:hanging="360"/>
      </w:pPr>
      <w:rPr>
        <w:rFonts w:ascii="Arial" w:hAnsi="Arial" w:hint="default"/>
      </w:rPr>
    </w:lvl>
    <w:lvl w:ilvl="8" w:tplc="9BB0253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711304"/>
    <w:multiLevelType w:val="hybridMultilevel"/>
    <w:tmpl w:val="78749720"/>
    <w:lvl w:ilvl="0" w:tplc="0D7EF7E0">
      <w:start w:val="1"/>
      <w:numFmt w:val="bullet"/>
      <w:lvlText w:val="•"/>
      <w:lvlJc w:val="left"/>
      <w:pPr>
        <w:tabs>
          <w:tab w:val="num" w:pos="720"/>
        </w:tabs>
        <w:ind w:left="720" w:hanging="360"/>
      </w:pPr>
      <w:rPr>
        <w:rFonts w:ascii="Arial" w:hAnsi="Arial" w:hint="default"/>
      </w:rPr>
    </w:lvl>
    <w:lvl w:ilvl="1" w:tplc="0E4E301E">
      <w:start w:val="1"/>
      <w:numFmt w:val="bullet"/>
      <w:lvlText w:val="•"/>
      <w:lvlJc w:val="left"/>
      <w:pPr>
        <w:tabs>
          <w:tab w:val="num" w:pos="1440"/>
        </w:tabs>
        <w:ind w:left="1440" w:hanging="360"/>
      </w:pPr>
      <w:rPr>
        <w:rFonts w:ascii="Arial" w:hAnsi="Arial" w:hint="default"/>
      </w:rPr>
    </w:lvl>
    <w:lvl w:ilvl="2" w:tplc="78561378" w:tentative="1">
      <w:start w:val="1"/>
      <w:numFmt w:val="bullet"/>
      <w:lvlText w:val="•"/>
      <w:lvlJc w:val="left"/>
      <w:pPr>
        <w:tabs>
          <w:tab w:val="num" w:pos="2160"/>
        </w:tabs>
        <w:ind w:left="2160" w:hanging="360"/>
      </w:pPr>
      <w:rPr>
        <w:rFonts w:ascii="Arial" w:hAnsi="Arial" w:hint="default"/>
      </w:rPr>
    </w:lvl>
    <w:lvl w:ilvl="3" w:tplc="5904445E" w:tentative="1">
      <w:start w:val="1"/>
      <w:numFmt w:val="bullet"/>
      <w:lvlText w:val="•"/>
      <w:lvlJc w:val="left"/>
      <w:pPr>
        <w:tabs>
          <w:tab w:val="num" w:pos="2880"/>
        </w:tabs>
        <w:ind w:left="2880" w:hanging="360"/>
      </w:pPr>
      <w:rPr>
        <w:rFonts w:ascii="Arial" w:hAnsi="Arial" w:hint="default"/>
      </w:rPr>
    </w:lvl>
    <w:lvl w:ilvl="4" w:tplc="58AE841A" w:tentative="1">
      <w:start w:val="1"/>
      <w:numFmt w:val="bullet"/>
      <w:lvlText w:val="•"/>
      <w:lvlJc w:val="left"/>
      <w:pPr>
        <w:tabs>
          <w:tab w:val="num" w:pos="3600"/>
        </w:tabs>
        <w:ind w:left="3600" w:hanging="360"/>
      </w:pPr>
      <w:rPr>
        <w:rFonts w:ascii="Arial" w:hAnsi="Arial" w:hint="default"/>
      </w:rPr>
    </w:lvl>
    <w:lvl w:ilvl="5" w:tplc="44D06C66" w:tentative="1">
      <w:start w:val="1"/>
      <w:numFmt w:val="bullet"/>
      <w:lvlText w:val="•"/>
      <w:lvlJc w:val="left"/>
      <w:pPr>
        <w:tabs>
          <w:tab w:val="num" w:pos="4320"/>
        </w:tabs>
        <w:ind w:left="4320" w:hanging="360"/>
      </w:pPr>
      <w:rPr>
        <w:rFonts w:ascii="Arial" w:hAnsi="Arial" w:hint="default"/>
      </w:rPr>
    </w:lvl>
    <w:lvl w:ilvl="6" w:tplc="F0E6495A" w:tentative="1">
      <w:start w:val="1"/>
      <w:numFmt w:val="bullet"/>
      <w:lvlText w:val="•"/>
      <w:lvlJc w:val="left"/>
      <w:pPr>
        <w:tabs>
          <w:tab w:val="num" w:pos="5040"/>
        </w:tabs>
        <w:ind w:left="5040" w:hanging="360"/>
      </w:pPr>
      <w:rPr>
        <w:rFonts w:ascii="Arial" w:hAnsi="Arial" w:hint="default"/>
      </w:rPr>
    </w:lvl>
    <w:lvl w:ilvl="7" w:tplc="6CFC9B00" w:tentative="1">
      <w:start w:val="1"/>
      <w:numFmt w:val="bullet"/>
      <w:lvlText w:val="•"/>
      <w:lvlJc w:val="left"/>
      <w:pPr>
        <w:tabs>
          <w:tab w:val="num" w:pos="5760"/>
        </w:tabs>
        <w:ind w:left="5760" w:hanging="360"/>
      </w:pPr>
      <w:rPr>
        <w:rFonts w:ascii="Arial" w:hAnsi="Arial" w:hint="default"/>
      </w:rPr>
    </w:lvl>
    <w:lvl w:ilvl="8" w:tplc="D254830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F3D21C5"/>
    <w:multiLevelType w:val="hybridMultilevel"/>
    <w:tmpl w:val="3FB20D22"/>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944"/>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066CA8CC">
      <w:start w:val="1"/>
      <w:numFmt w:val="bullet"/>
      <w:lvlText w:val="•"/>
      <w:lvlJc w:val="left"/>
      <w:pPr>
        <w:ind w:left="2880" w:hanging="360"/>
      </w:pPr>
      <w:rPr>
        <w:rFonts w:ascii="Arial" w:hAnsi="Arial" w:hint="default"/>
      </w:rPr>
    </w:lvl>
    <w:lvl w:ilvl="4" w:tplc="FFFFFFFF">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711876943">
    <w:abstractNumId w:val="1"/>
  </w:num>
  <w:num w:numId="2" w16cid:durableId="23679511">
    <w:abstractNumId w:val="16"/>
  </w:num>
  <w:num w:numId="3" w16cid:durableId="1049955876">
    <w:abstractNumId w:val="11"/>
  </w:num>
  <w:num w:numId="4" w16cid:durableId="2016609452">
    <w:abstractNumId w:val="2"/>
  </w:num>
  <w:num w:numId="5" w16cid:durableId="1864712410">
    <w:abstractNumId w:val="18"/>
  </w:num>
  <w:num w:numId="6" w16cid:durableId="231090564">
    <w:abstractNumId w:val="24"/>
  </w:num>
  <w:num w:numId="7" w16cid:durableId="1167550917">
    <w:abstractNumId w:val="22"/>
  </w:num>
  <w:num w:numId="8" w16cid:durableId="1100680004">
    <w:abstractNumId w:val="25"/>
  </w:num>
  <w:num w:numId="9" w16cid:durableId="1591547702">
    <w:abstractNumId w:val="0"/>
  </w:num>
  <w:num w:numId="10" w16cid:durableId="1010713511">
    <w:abstractNumId w:val="20"/>
  </w:num>
  <w:num w:numId="11" w16cid:durableId="919868021">
    <w:abstractNumId w:val="10"/>
  </w:num>
  <w:num w:numId="12" w16cid:durableId="250890277">
    <w:abstractNumId w:val="12"/>
  </w:num>
  <w:num w:numId="13" w16cid:durableId="961611885">
    <w:abstractNumId w:val="8"/>
  </w:num>
  <w:num w:numId="14" w16cid:durableId="1692950909">
    <w:abstractNumId w:val="13"/>
  </w:num>
  <w:num w:numId="15" w16cid:durableId="684288149">
    <w:abstractNumId w:val="14"/>
  </w:num>
  <w:num w:numId="16" w16cid:durableId="14111810">
    <w:abstractNumId w:val="15"/>
  </w:num>
  <w:num w:numId="17" w16cid:durableId="1363477893">
    <w:abstractNumId w:val="19"/>
  </w:num>
  <w:num w:numId="18" w16cid:durableId="1331248272">
    <w:abstractNumId w:val="9"/>
  </w:num>
  <w:num w:numId="19" w16cid:durableId="712268696">
    <w:abstractNumId w:val="26"/>
  </w:num>
  <w:num w:numId="20" w16cid:durableId="1679307645">
    <w:abstractNumId w:val="4"/>
  </w:num>
  <w:num w:numId="21" w16cid:durableId="1662926818">
    <w:abstractNumId w:val="3"/>
  </w:num>
  <w:num w:numId="22" w16cid:durableId="973875252">
    <w:abstractNumId w:val="21"/>
  </w:num>
  <w:num w:numId="23" w16cid:durableId="1721172603">
    <w:abstractNumId w:val="23"/>
  </w:num>
  <w:num w:numId="24" w16cid:durableId="129633686">
    <w:abstractNumId w:val="6"/>
  </w:num>
  <w:num w:numId="25" w16cid:durableId="112553733">
    <w:abstractNumId w:val="7"/>
  </w:num>
  <w:num w:numId="26" w16cid:durableId="1472602417">
    <w:abstractNumId w:val="17"/>
  </w:num>
  <w:num w:numId="27" w16cid:durableId="2097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E0"/>
    <w:rsid w:val="0002542A"/>
    <w:rsid w:val="000274E7"/>
    <w:rsid w:val="00044ECD"/>
    <w:rsid w:val="000C6979"/>
    <w:rsid w:val="001057E0"/>
    <w:rsid w:val="00112529"/>
    <w:rsid w:val="00114C93"/>
    <w:rsid w:val="00174E6F"/>
    <w:rsid w:val="001B1CC7"/>
    <w:rsid w:val="00202D3E"/>
    <w:rsid w:val="00295AB3"/>
    <w:rsid w:val="00310464"/>
    <w:rsid w:val="00354F9E"/>
    <w:rsid w:val="00362038"/>
    <w:rsid w:val="003D4E48"/>
    <w:rsid w:val="003F63AB"/>
    <w:rsid w:val="00460B76"/>
    <w:rsid w:val="004A6665"/>
    <w:rsid w:val="004D4B1D"/>
    <w:rsid w:val="00587411"/>
    <w:rsid w:val="00595B2C"/>
    <w:rsid w:val="005A31E1"/>
    <w:rsid w:val="00680654"/>
    <w:rsid w:val="006A5C7E"/>
    <w:rsid w:val="006E3C35"/>
    <w:rsid w:val="00704D06"/>
    <w:rsid w:val="00783BDD"/>
    <w:rsid w:val="00892D9D"/>
    <w:rsid w:val="00895BC8"/>
    <w:rsid w:val="0091527D"/>
    <w:rsid w:val="0094389A"/>
    <w:rsid w:val="00983866"/>
    <w:rsid w:val="009B4668"/>
    <w:rsid w:val="009D1CE4"/>
    <w:rsid w:val="009E494F"/>
    <w:rsid w:val="009F0EC8"/>
    <w:rsid w:val="009F16F3"/>
    <w:rsid w:val="00A87C0A"/>
    <w:rsid w:val="00AC1246"/>
    <w:rsid w:val="00AC458D"/>
    <w:rsid w:val="00BC5B55"/>
    <w:rsid w:val="00BE398A"/>
    <w:rsid w:val="00C42264"/>
    <w:rsid w:val="00CC3504"/>
    <w:rsid w:val="00DC3D17"/>
    <w:rsid w:val="00DD20DA"/>
    <w:rsid w:val="00E343A3"/>
    <w:rsid w:val="00E83C01"/>
    <w:rsid w:val="00F053F6"/>
    <w:rsid w:val="00F1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7B4E0"/>
  <w15:chartTrackingRefBased/>
  <w15:docId w15:val="{B80B9126-F396-C844-B60F-55758CBD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C01"/>
    <w:pPr>
      <w:spacing w:after="180" w:line="274" w:lineRule="auto"/>
    </w:pPr>
    <w:rPr>
      <w:sz w:val="21"/>
      <w:szCs w:val="22"/>
    </w:rPr>
  </w:style>
  <w:style w:type="paragraph" w:styleId="Heading1">
    <w:name w:val="heading 1"/>
    <w:basedOn w:val="Normal"/>
    <w:next w:val="Normal"/>
    <w:link w:val="Heading1Char"/>
    <w:uiPriority w:val="9"/>
    <w:qFormat/>
    <w:rsid w:val="00E83C01"/>
    <w:pPr>
      <w:keepNext/>
      <w:keepLines/>
      <w:spacing w:before="360" w:after="0" w:line="240" w:lineRule="auto"/>
      <w:outlineLvl w:val="0"/>
    </w:pPr>
    <w:rPr>
      <w:rFonts w:ascii="Aptos Display" w:eastAsia="Times New Roman" w:hAnsi="Aptos Display"/>
      <w:bCs/>
      <w:color w:val="156082"/>
      <w:spacing w:val="20"/>
      <w:sz w:val="32"/>
      <w:szCs w:val="28"/>
    </w:rPr>
  </w:style>
  <w:style w:type="paragraph" w:styleId="Heading2">
    <w:name w:val="heading 2"/>
    <w:basedOn w:val="Normal"/>
    <w:next w:val="Normal"/>
    <w:link w:val="Heading2Char"/>
    <w:uiPriority w:val="9"/>
    <w:semiHidden/>
    <w:unhideWhenUsed/>
    <w:qFormat/>
    <w:rsid w:val="00E83C01"/>
    <w:pPr>
      <w:keepNext/>
      <w:keepLines/>
      <w:spacing w:before="120" w:after="0" w:line="240" w:lineRule="auto"/>
      <w:outlineLvl w:val="1"/>
    </w:pPr>
    <w:rPr>
      <w:rFonts w:eastAsia="Times New Roman"/>
      <w:b/>
      <w:bCs/>
      <w:color w:val="156082"/>
      <w:sz w:val="28"/>
      <w:szCs w:val="26"/>
    </w:rPr>
  </w:style>
  <w:style w:type="paragraph" w:styleId="Heading3">
    <w:name w:val="heading 3"/>
    <w:basedOn w:val="Normal"/>
    <w:next w:val="Normal"/>
    <w:link w:val="Heading3Char"/>
    <w:uiPriority w:val="9"/>
    <w:semiHidden/>
    <w:unhideWhenUsed/>
    <w:qFormat/>
    <w:rsid w:val="00E83C01"/>
    <w:pPr>
      <w:keepNext/>
      <w:keepLines/>
      <w:spacing w:before="20" w:after="0" w:line="240" w:lineRule="auto"/>
      <w:outlineLvl w:val="2"/>
    </w:pPr>
    <w:rPr>
      <w:rFonts w:ascii="Aptos Display" w:eastAsia="Times New Roman" w:hAnsi="Aptos Display"/>
      <w:bCs/>
      <w:color w:val="0E2841"/>
      <w:spacing w:val="14"/>
      <w:sz w:val="24"/>
    </w:rPr>
  </w:style>
  <w:style w:type="paragraph" w:styleId="Heading4">
    <w:name w:val="heading 4"/>
    <w:basedOn w:val="Normal"/>
    <w:next w:val="Normal"/>
    <w:link w:val="Heading4Char"/>
    <w:uiPriority w:val="9"/>
    <w:semiHidden/>
    <w:unhideWhenUsed/>
    <w:qFormat/>
    <w:rsid w:val="00E83C01"/>
    <w:pPr>
      <w:keepNext/>
      <w:keepLines/>
      <w:spacing w:before="200" w:after="0"/>
      <w:outlineLvl w:val="3"/>
    </w:pPr>
    <w:rPr>
      <w:rFonts w:eastAsia="Times New Roman"/>
      <w:b/>
      <w:bCs/>
      <w:i/>
      <w:iCs/>
      <w:color w:val="000000"/>
      <w:sz w:val="24"/>
    </w:rPr>
  </w:style>
  <w:style w:type="paragraph" w:styleId="Heading5">
    <w:name w:val="heading 5"/>
    <w:basedOn w:val="Normal"/>
    <w:next w:val="Normal"/>
    <w:link w:val="Heading5Char"/>
    <w:uiPriority w:val="9"/>
    <w:semiHidden/>
    <w:unhideWhenUsed/>
    <w:qFormat/>
    <w:rsid w:val="00E83C01"/>
    <w:pPr>
      <w:keepNext/>
      <w:keepLines/>
      <w:spacing w:before="200" w:after="0"/>
      <w:outlineLvl w:val="4"/>
    </w:pPr>
    <w:rPr>
      <w:rFonts w:ascii="Aptos Display" w:eastAsia="Times New Roman" w:hAnsi="Aptos Display"/>
      <w:color w:val="000000"/>
      <w:sz w:val="22"/>
    </w:rPr>
  </w:style>
  <w:style w:type="paragraph" w:styleId="Heading6">
    <w:name w:val="heading 6"/>
    <w:basedOn w:val="Normal"/>
    <w:next w:val="Normal"/>
    <w:link w:val="Heading6Char"/>
    <w:uiPriority w:val="9"/>
    <w:semiHidden/>
    <w:unhideWhenUsed/>
    <w:qFormat/>
    <w:rsid w:val="00E83C01"/>
    <w:pPr>
      <w:keepNext/>
      <w:keepLines/>
      <w:spacing w:before="200" w:after="0"/>
      <w:outlineLvl w:val="5"/>
    </w:pPr>
    <w:rPr>
      <w:rFonts w:ascii="Aptos Display" w:eastAsia="Times New Roman" w:hAnsi="Aptos Display"/>
      <w:iCs/>
      <w:color w:val="156082"/>
      <w:sz w:val="22"/>
    </w:rPr>
  </w:style>
  <w:style w:type="paragraph" w:styleId="Heading7">
    <w:name w:val="heading 7"/>
    <w:basedOn w:val="Normal"/>
    <w:next w:val="Normal"/>
    <w:link w:val="Heading7Char"/>
    <w:uiPriority w:val="9"/>
    <w:semiHidden/>
    <w:unhideWhenUsed/>
    <w:qFormat/>
    <w:rsid w:val="00E83C01"/>
    <w:pPr>
      <w:keepNext/>
      <w:keepLines/>
      <w:spacing w:before="200" w:after="0"/>
      <w:outlineLvl w:val="6"/>
    </w:pPr>
    <w:rPr>
      <w:rFonts w:ascii="Aptos Display" w:eastAsia="Times New Roman" w:hAnsi="Aptos Display"/>
      <w:i/>
      <w:iCs/>
      <w:color w:val="000000"/>
      <w:sz w:val="22"/>
    </w:rPr>
  </w:style>
  <w:style w:type="paragraph" w:styleId="Heading8">
    <w:name w:val="heading 8"/>
    <w:basedOn w:val="Normal"/>
    <w:next w:val="Normal"/>
    <w:link w:val="Heading8Char"/>
    <w:uiPriority w:val="9"/>
    <w:semiHidden/>
    <w:unhideWhenUsed/>
    <w:qFormat/>
    <w:rsid w:val="00E83C01"/>
    <w:pPr>
      <w:keepNext/>
      <w:keepLines/>
      <w:spacing w:before="200" w:after="0"/>
      <w:outlineLvl w:val="7"/>
    </w:pPr>
    <w:rPr>
      <w:rFonts w:ascii="Aptos Display" w:eastAsia="Times New Roman" w:hAnsi="Aptos Display"/>
      <w:color w:val="000000"/>
      <w:sz w:val="20"/>
      <w:szCs w:val="20"/>
    </w:rPr>
  </w:style>
  <w:style w:type="paragraph" w:styleId="Heading9">
    <w:name w:val="heading 9"/>
    <w:basedOn w:val="Normal"/>
    <w:next w:val="Normal"/>
    <w:link w:val="Heading9Char"/>
    <w:uiPriority w:val="9"/>
    <w:semiHidden/>
    <w:unhideWhenUsed/>
    <w:qFormat/>
    <w:rsid w:val="00E83C01"/>
    <w:pPr>
      <w:keepNext/>
      <w:keepLines/>
      <w:spacing w:before="200" w:after="0"/>
      <w:outlineLvl w:val="8"/>
    </w:pPr>
    <w:rPr>
      <w:rFonts w:ascii="Aptos Display" w:eastAsia="Times New Roman" w:hAnsi="Aptos Display"/>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0EC8"/>
    <w:rPr>
      <w:b/>
      <w:color w:val="071320"/>
    </w:rPr>
  </w:style>
  <w:style w:type="character" w:customStyle="1" w:styleId="Heading1Char">
    <w:name w:val="Heading 1 Char"/>
    <w:link w:val="Heading1"/>
    <w:uiPriority w:val="9"/>
    <w:rsid w:val="00E83C01"/>
    <w:rPr>
      <w:rFonts w:ascii="Aptos Display" w:eastAsia="Times New Roman" w:hAnsi="Aptos Display" w:cs="Times New Roman"/>
      <w:bCs/>
      <w:color w:val="156082"/>
      <w:spacing w:val="20"/>
      <w:sz w:val="32"/>
      <w:szCs w:val="28"/>
    </w:rPr>
  </w:style>
  <w:style w:type="paragraph" w:customStyle="1" w:styleId="Subheading1">
    <w:name w:val="Subheading1"/>
    <w:basedOn w:val="Normal"/>
    <w:rsid w:val="009F0EC8"/>
    <w:pPr>
      <w:spacing w:line="360" w:lineRule="auto"/>
      <w:ind w:left="270"/>
    </w:pPr>
    <w:rPr>
      <w:rFonts w:ascii="Montserrat" w:hAnsi="Montserrat"/>
      <w:b/>
      <w:bCs/>
      <w:color w:val="156082"/>
    </w:rPr>
  </w:style>
  <w:style w:type="paragraph" w:customStyle="1" w:styleId="Headline1">
    <w:name w:val="Headline1"/>
    <w:basedOn w:val="Heading1"/>
    <w:rsid w:val="009F0EC8"/>
    <w:pPr>
      <w:ind w:left="270"/>
    </w:pPr>
    <w:rPr>
      <w:rFonts w:ascii="Montserrat" w:hAnsi="Montserrat"/>
      <w:b/>
      <w:bCs w:val="0"/>
      <w:color w:val="002060"/>
      <w:sz w:val="36"/>
      <w:szCs w:val="36"/>
    </w:rPr>
  </w:style>
  <w:style w:type="paragraph" w:customStyle="1" w:styleId="Paragraph">
    <w:name w:val="Paragraph"/>
    <w:basedOn w:val="Normal"/>
    <w:rsid w:val="009F0EC8"/>
    <w:pPr>
      <w:spacing w:line="276" w:lineRule="auto"/>
      <w:ind w:left="360" w:right="540"/>
    </w:pPr>
    <w:rPr>
      <w:rFonts w:ascii="Montserrat" w:hAnsi="Montserrat"/>
      <w:iCs/>
      <w:color w:val="002060"/>
      <w:sz w:val="18"/>
      <w:szCs w:val="18"/>
    </w:rPr>
  </w:style>
  <w:style w:type="character" w:customStyle="1" w:styleId="Heading2Char">
    <w:name w:val="Heading 2 Char"/>
    <w:link w:val="Heading2"/>
    <w:uiPriority w:val="9"/>
    <w:semiHidden/>
    <w:rsid w:val="00E83C01"/>
    <w:rPr>
      <w:rFonts w:eastAsia="Times New Roman" w:cs="Times New Roman"/>
      <w:b/>
      <w:bCs/>
      <w:color w:val="156082"/>
      <w:sz w:val="28"/>
      <w:szCs w:val="26"/>
    </w:rPr>
  </w:style>
  <w:style w:type="character" w:customStyle="1" w:styleId="Heading3Char">
    <w:name w:val="Heading 3 Char"/>
    <w:link w:val="Heading3"/>
    <w:uiPriority w:val="9"/>
    <w:semiHidden/>
    <w:rsid w:val="00E83C01"/>
    <w:rPr>
      <w:rFonts w:ascii="Aptos Display" w:eastAsia="Times New Roman" w:hAnsi="Aptos Display" w:cs="Times New Roman"/>
      <w:bCs/>
      <w:color w:val="0E2841"/>
      <w:spacing w:val="14"/>
      <w:sz w:val="24"/>
    </w:rPr>
  </w:style>
  <w:style w:type="character" w:customStyle="1" w:styleId="Heading4Char">
    <w:name w:val="Heading 4 Char"/>
    <w:link w:val="Heading4"/>
    <w:uiPriority w:val="9"/>
    <w:semiHidden/>
    <w:rsid w:val="00E83C01"/>
    <w:rPr>
      <w:rFonts w:eastAsia="Times New Roman" w:cs="Times New Roman"/>
      <w:b/>
      <w:bCs/>
      <w:i/>
      <w:iCs/>
      <w:color w:val="000000"/>
      <w:sz w:val="24"/>
    </w:rPr>
  </w:style>
  <w:style w:type="character" w:customStyle="1" w:styleId="Heading5Char">
    <w:name w:val="Heading 5 Char"/>
    <w:link w:val="Heading5"/>
    <w:uiPriority w:val="9"/>
    <w:semiHidden/>
    <w:rsid w:val="00E83C01"/>
    <w:rPr>
      <w:rFonts w:ascii="Aptos Display" w:eastAsia="Times New Roman" w:hAnsi="Aptos Display" w:cs="Times New Roman"/>
      <w:color w:val="000000"/>
    </w:rPr>
  </w:style>
  <w:style w:type="character" w:customStyle="1" w:styleId="Heading6Char">
    <w:name w:val="Heading 6 Char"/>
    <w:link w:val="Heading6"/>
    <w:uiPriority w:val="9"/>
    <w:semiHidden/>
    <w:rsid w:val="00E83C01"/>
    <w:rPr>
      <w:rFonts w:ascii="Aptos Display" w:eastAsia="Times New Roman" w:hAnsi="Aptos Display" w:cs="Times New Roman"/>
      <w:iCs/>
      <w:color w:val="156082"/>
    </w:rPr>
  </w:style>
  <w:style w:type="character" w:customStyle="1" w:styleId="Heading7Char">
    <w:name w:val="Heading 7 Char"/>
    <w:link w:val="Heading7"/>
    <w:uiPriority w:val="9"/>
    <w:semiHidden/>
    <w:rsid w:val="00E83C01"/>
    <w:rPr>
      <w:rFonts w:ascii="Aptos Display" w:eastAsia="Times New Roman" w:hAnsi="Aptos Display" w:cs="Times New Roman"/>
      <w:i/>
      <w:iCs/>
      <w:color w:val="000000"/>
    </w:rPr>
  </w:style>
  <w:style w:type="character" w:customStyle="1" w:styleId="Heading8Char">
    <w:name w:val="Heading 8 Char"/>
    <w:link w:val="Heading8"/>
    <w:uiPriority w:val="9"/>
    <w:semiHidden/>
    <w:rsid w:val="00E83C01"/>
    <w:rPr>
      <w:rFonts w:ascii="Aptos Display" w:eastAsia="Times New Roman" w:hAnsi="Aptos Display" w:cs="Times New Roman"/>
      <w:color w:val="000000"/>
      <w:sz w:val="20"/>
      <w:szCs w:val="20"/>
    </w:rPr>
  </w:style>
  <w:style w:type="character" w:customStyle="1" w:styleId="Heading9Char">
    <w:name w:val="Heading 9 Char"/>
    <w:link w:val="Heading9"/>
    <w:uiPriority w:val="9"/>
    <w:semiHidden/>
    <w:rsid w:val="00E83C01"/>
    <w:rPr>
      <w:rFonts w:ascii="Aptos Display" w:eastAsia="Times New Roman" w:hAnsi="Aptos Display" w:cs="Times New Roman"/>
      <w:i/>
      <w:iCs/>
      <w:color w:val="000000"/>
      <w:sz w:val="20"/>
      <w:szCs w:val="20"/>
    </w:rPr>
  </w:style>
  <w:style w:type="paragraph" w:styleId="Title">
    <w:name w:val="Title"/>
    <w:basedOn w:val="Normal"/>
    <w:next w:val="Normal"/>
    <w:link w:val="TitleChar"/>
    <w:uiPriority w:val="10"/>
    <w:qFormat/>
    <w:rsid w:val="00E83C01"/>
    <w:pPr>
      <w:spacing w:after="120" w:line="240" w:lineRule="auto"/>
      <w:contextualSpacing/>
    </w:pPr>
    <w:rPr>
      <w:rFonts w:ascii="Aptos Display" w:eastAsia="Times New Roman" w:hAnsi="Aptos Display"/>
      <w:color w:val="0E2841"/>
      <w:spacing w:val="30"/>
      <w:kern w:val="28"/>
      <w:sz w:val="96"/>
      <w:szCs w:val="52"/>
    </w:rPr>
  </w:style>
  <w:style w:type="character" w:customStyle="1" w:styleId="TitleChar">
    <w:name w:val="Title Char"/>
    <w:link w:val="Title"/>
    <w:uiPriority w:val="10"/>
    <w:rsid w:val="00E83C01"/>
    <w:rPr>
      <w:rFonts w:ascii="Aptos Display" w:eastAsia="Times New Roman" w:hAnsi="Aptos Display" w:cs="Times New Roman"/>
      <w:color w:val="0E2841"/>
      <w:spacing w:val="30"/>
      <w:kern w:val="28"/>
      <w:sz w:val="96"/>
      <w:szCs w:val="52"/>
    </w:rPr>
  </w:style>
  <w:style w:type="paragraph" w:styleId="Subtitle">
    <w:name w:val="Subtitle"/>
    <w:basedOn w:val="Normal"/>
    <w:next w:val="Normal"/>
    <w:link w:val="SubtitleChar"/>
    <w:uiPriority w:val="11"/>
    <w:qFormat/>
    <w:rsid w:val="00E83C01"/>
    <w:pPr>
      <w:numPr>
        <w:ilvl w:val="1"/>
      </w:numPr>
    </w:pPr>
    <w:rPr>
      <w:rFonts w:eastAsia="Times New Roman"/>
      <w:iCs/>
      <w:color w:val="0E2841"/>
      <w:sz w:val="40"/>
      <w:szCs w:val="24"/>
    </w:rPr>
  </w:style>
  <w:style w:type="character" w:customStyle="1" w:styleId="SubtitleChar">
    <w:name w:val="Subtitle Char"/>
    <w:link w:val="Subtitle"/>
    <w:uiPriority w:val="11"/>
    <w:rsid w:val="00E83C01"/>
    <w:rPr>
      <w:rFonts w:eastAsia="Times New Roman" w:cs="Times New Roman"/>
      <w:iCs/>
      <w:color w:val="0E2841"/>
      <w:sz w:val="40"/>
      <w:szCs w:val="24"/>
    </w:rPr>
  </w:style>
  <w:style w:type="paragraph" w:styleId="Quote">
    <w:name w:val="Quote"/>
    <w:basedOn w:val="Normal"/>
    <w:next w:val="Normal"/>
    <w:link w:val="QuoteChar"/>
    <w:uiPriority w:val="29"/>
    <w:qFormat/>
    <w:rsid w:val="00E83C01"/>
    <w:pPr>
      <w:spacing w:after="0" w:line="360" w:lineRule="auto"/>
      <w:jc w:val="center"/>
    </w:pPr>
    <w:rPr>
      <w:rFonts w:eastAsia="Times New Roman"/>
      <w:b/>
      <w:i/>
      <w:iCs/>
      <w:color w:val="156082"/>
      <w:sz w:val="26"/>
    </w:rPr>
  </w:style>
  <w:style w:type="character" w:customStyle="1" w:styleId="QuoteChar">
    <w:name w:val="Quote Char"/>
    <w:link w:val="Quote"/>
    <w:uiPriority w:val="29"/>
    <w:rsid w:val="00E83C01"/>
    <w:rPr>
      <w:rFonts w:eastAsia="Times New Roman"/>
      <w:b/>
      <w:i/>
      <w:iCs/>
      <w:color w:val="156082"/>
      <w:sz w:val="26"/>
    </w:rPr>
  </w:style>
  <w:style w:type="paragraph" w:styleId="ListParagraph">
    <w:name w:val="List Paragraph"/>
    <w:basedOn w:val="Normal"/>
    <w:uiPriority w:val="34"/>
    <w:qFormat/>
    <w:rsid w:val="00E83C01"/>
    <w:pPr>
      <w:spacing w:line="240" w:lineRule="auto"/>
      <w:ind w:left="720" w:hanging="288"/>
      <w:contextualSpacing/>
    </w:pPr>
    <w:rPr>
      <w:color w:val="0E2841"/>
    </w:rPr>
  </w:style>
  <w:style w:type="character" w:styleId="IntenseEmphasis">
    <w:name w:val="Intense Emphasis"/>
    <w:uiPriority w:val="21"/>
    <w:qFormat/>
    <w:rsid w:val="00E83C01"/>
    <w:rPr>
      <w:b/>
      <w:bCs/>
      <w:i/>
      <w:iCs/>
      <w:color w:val="156082"/>
    </w:rPr>
  </w:style>
  <w:style w:type="paragraph" w:styleId="IntenseQuote">
    <w:name w:val="Intense Quote"/>
    <w:basedOn w:val="Normal"/>
    <w:next w:val="Normal"/>
    <w:link w:val="IntenseQuoteChar"/>
    <w:uiPriority w:val="30"/>
    <w:qFormat/>
    <w:rsid w:val="00E83C01"/>
    <w:pPr>
      <w:pBdr>
        <w:top w:val="single" w:sz="36" w:space="8" w:color="156082"/>
        <w:left w:val="single" w:sz="36" w:space="8" w:color="156082"/>
        <w:bottom w:val="single" w:sz="36" w:space="8" w:color="156082"/>
        <w:right w:val="single" w:sz="36" w:space="8" w:color="156082"/>
      </w:pBdr>
      <w:shd w:val="clear" w:color="auto" w:fill="156082"/>
      <w:spacing w:before="200" w:after="200" w:line="360" w:lineRule="auto"/>
      <w:ind w:left="259" w:right="259"/>
      <w:jc w:val="center"/>
    </w:pPr>
    <w:rPr>
      <w:rFonts w:ascii="Aptos Display" w:eastAsia="Times New Roman" w:hAnsi="Aptos Display"/>
      <w:bCs/>
      <w:iCs/>
      <w:color w:val="FFFFFF"/>
      <w:sz w:val="28"/>
    </w:rPr>
  </w:style>
  <w:style w:type="character" w:customStyle="1" w:styleId="IntenseQuoteChar">
    <w:name w:val="Intense Quote Char"/>
    <w:link w:val="IntenseQuote"/>
    <w:uiPriority w:val="30"/>
    <w:rsid w:val="00E83C01"/>
    <w:rPr>
      <w:rFonts w:ascii="Aptos Display" w:eastAsia="Times New Roman" w:hAnsi="Aptos Display"/>
      <w:bCs/>
      <w:iCs/>
      <w:color w:val="FFFFFF"/>
      <w:sz w:val="28"/>
      <w:shd w:val="clear" w:color="auto" w:fill="156082"/>
    </w:rPr>
  </w:style>
  <w:style w:type="character" w:styleId="IntenseReference">
    <w:name w:val="Intense Reference"/>
    <w:uiPriority w:val="32"/>
    <w:qFormat/>
    <w:rsid w:val="00E83C01"/>
    <w:rPr>
      <w:b w:val="0"/>
      <w:bCs/>
      <w:smallCaps/>
      <w:color w:val="156082"/>
      <w:spacing w:val="5"/>
      <w:u w:val="single"/>
    </w:rPr>
  </w:style>
  <w:style w:type="paragraph" w:customStyle="1" w:styleId="PersonalName">
    <w:name w:val="Personal Name"/>
    <w:basedOn w:val="Title"/>
    <w:qFormat/>
    <w:rsid w:val="00E83C01"/>
    <w:rPr>
      <w:b/>
      <w:caps/>
      <w:color w:val="000000"/>
      <w:sz w:val="28"/>
      <w:szCs w:val="28"/>
    </w:rPr>
  </w:style>
  <w:style w:type="paragraph" w:styleId="Caption">
    <w:name w:val="caption"/>
    <w:basedOn w:val="Normal"/>
    <w:next w:val="Normal"/>
    <w:uiPriority w:val="35"/>
    <w:semiHidden/>
    <w:unhideWhenUsed/>
    <w:qFormat/>
    <w:rsid w:val="00E83C01"/>
    <w:pPr>
      <w:spacing w:line="240" w:lineRule="auto"/>
    </w:pPr>
    <w:rPr>
      <w:rFonts w:ascii="Aptos Display" w:eastAsia="Times New Roman" w:hAnsi="Aptos Display"/>
      <w:bCs/>
      <w:smallCaps/>
      <w:color w:val="0E2841"/>
      <w:spacing w:val="6"/>
      <w:sz w:val="22"/>
      <w:szCs w:val="18"/>
    </w:rPr>
  </w:style>
  <w:style w:type="character" w:styleId="Strong">
    <w:name w:val="Strong"/>
    <w:uiPriority w:val="22"/>
    <w:qFormat/>
    <w:rsid w:val="00E83C01"/>
    <w:rPr>
      <w:b w:val="0"/>
      <w:bCs/>
      <w:i/>
      <w:color w:val="0E2841"/>
    </w:rPr>
  </w:style>
  <w:style w:type="character" w:styleId="Emphasis">
    <w:name w:val="Emphasis"/>
    <w:uiPriority w:val="20"/>
    <w:qFormat/>
    <w:rsid w:val="00E83C01"/>
    <w:rPr>
      <w:b/>
      <w:i/>
      <w:iCs/>
    </w:rPr>
  </w:style>
  <w:style w:type="paragraph" w:styleId="NoSpacing">
    <w:name w:val="No Spacing"/>
    <w:link w:val="NoSpacingChar"/>
    <w:uiPriority w:val="1"/>
    <w:qFormat/>
    <w:rsid w:val="00E83C01"/>
    <w:rPr>
      <w:sz w:val="22"/>
      <w:szCs w:val="22"/>
    </w:rPr>
  </w:style>
  <w:style w:type="character" w:customStyle="1" w:styleId="NoSpacingChar">
    <w:name w:val="No Spacing Char"/>
    <w:basedOn w:val="DefaultParagraphFont"/>
    <w:link w:val="NoSpacing"/>
    <w:uiPriority w:val="1"/>
    <w:rsid w:val="00E83C01"/>
  </w:style>
  <w:style w:type="character" w:styleId="SubtleEmphasis">
    <w:name w:val="Subtle Emphasis"/>
    <w:uiPriority w:val="19"/>
    <w:qFormat/>
    <w:rsid w:val="00E83C01"/>
    <w:rPr>
      <w:i/>
      <w:iCs/>
      <w:color w:val="000000"/>
    </w:rPr>
  </w:style>
  <w:style w:type="character" w:styleId="SubtleReference">
    <w:name w:val="Subtle Reference"/>
    <w:uiPriority w:val="31"/>
    <w:qFormat/>
    <w:rsid w:val="00E83C01"/>
    <w:rPr>
      <w:smallCaps/>
      <w:color w:val="000000"/>
      <w:u w:val="single"/>
    </w:rPr>
  </w:style>
  <w:style w:type="character" w:styleId="BookTitle">
    <w:name w:val="Book Title"/>
    <w:uiPriority w:val="33"/>
    <w:qFormat/>
    <w:rsid w:val="00E83C01"/>
    <w:rPr>
      <w:b/>
      <w:bCs/>
      <w:caps/>
      <w:smallCaps w:val="0"/>
      <w:color w:val="0E2841"/>
      <w:spacing w:val="10"/>
    </w:rPr>
  </w:style>
  <w:style w:type="paragraph" w:styleId="TOCHeading">
    <w:name w:val="TOC Heading"/>
    <w:basedOn w:val="Heading1"/>
    <w:next w:val="Normal"/>
    <w:uiPriority w:val="39"/>
    <w:semiHidden/>
    <w:unhideWhenUsed/>
    <w:qFormat/>
    <w:rsid w:val="00E83C01"/>
    <w:pPr>
      <w:spacing w:before="480" w:line="264" w:lineRule="auto"/>
      <w:outlineLvl w:val="9"/>
    </w:pPr>
    <w:rPr>
      <w:b/>
    </w:rPr>
  </w:style>
  <w:style w:type="paragraph" w:styleId="Header">
    <w:name w:val="header"/>
    <w:basedOn w:val="Normal"/>
    <w:link w:val="HeaderChar"/>
    <w:uiPriority w:val="99"/>
    <w:unhideWhenUsed/>
    <w:rsid w:val="00E83C01"/>
    <w:pPr>
      <w:tabs>
        <w:tab w:val="center" w:pos="4680"/>
        <w:tab w:val="right" w:pos="9360"/>
      </w:tabs>
      <w:spacing w:after="0" w:line="240" w:lineRule="auto"/>
    </w:pPr>
  </w:style>
  <w:style w:type="character" w:customStyle="1" w:styleId="HeaderChar">
    <w:name w:val="Header Char"/>
    <w:link w:val="Header"/>
    <w:uiPriority w:val="99"/>
    <w:rsid w:val="00E83C01"/>
    <w:rPr>
      <w:sz w:val="21"/>
    </w:rPr>
  </w:style>
  <w:style w:type="paragraph" w:styleId="Footer">
    <w:name w:val="footer"/>
    <w:basedOn w:val="Normal"/>
    <w:link w:val="FooterChar"/>
    <w:uiPriority w:val="99"/>
    <w:unhideWhenUsed/>
    <w:rsid w:val="00E83C01"/>
    <w:pPr>
      <w:tabs>
        <w:tab w:val="center" w:pos="4680"/>
        <w:tab w:val="right" w:pos="9360"/>
      </w:tabs>
      <w:spacing w:after="0" w:line="240" w:lineRule="auto"/>
    </w:pPr>
  </w:style>
  <w:style w:type="character" w:customStyle="1" w:styleId="FooterChar">
    <w:name w:val="Footer Char"/>
    <w:link w:val="Footer"/>
    <w:uiPriority w:val="99"/>
    <w:rsid w:val="00E83C01"/>
    <w:rPr>
      <w:sz w:val="21"/>
    </w:rPr>
  </w:style>
  <w:style w:type="character" w:styleId="CommentReference">
    <w:name w:val="annotation reference"/>
    <w:basedOn w:val="DefaultParagraphFont"/>
    <w:uiPriority w:val="99"/>
    <w:semiHidden/>
    <w:unhideWhenUsed/>
    <w:rsid w:val="00362038"/>
    <w:rPr>
      <w:sz w:val="16"/>
      <w:szCs w:val="16"/>
    </w:rPr>
  </w:style>
  <w:style w:type="paragraph" w:styleId="CommentText">
    <w:name w:val="annotation text"/>
    <w:basedOn w:val="Normal"/>
    <w:link w:val="CommentTextChar"/>
    <w:uiPriority w:val="99"/>
    <w:unhideWhenUsed/>
    <w:rsid w:val="00362038"/>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62038"/>
    <w:rPr>
      <w:rFonts w:asciiTheme="minorHAnsi" w:eastAsiaTheme="minorHAnsi" w:hAnsiTheme="minorHAnsi" w:cstheme="minorBidi"/>
      <w:kern w:val="2"/>
      <w14:ligatures w14:val="standardContextual"/>
    </w:rPr>
  </w:style>
  <w:style w:type="paragraph" w:styleId="BodyText">
    <w:name w:val="Body Text"/>
    <w:basedOn w:val="Normal"/>
    <w:link w:val="BodyTextChar"/>
    <w:uiPriority w:val="1"/>
    <w:qFormat/>
    <w:rsid w:val="00DC3D17"/>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DC3D17"/>
    <w:rPr>
      <w:rFonts w:ascii="Arial" w:eastAsia="Arial" w:hAnsi="Arial" w:cs="Arial"/>
      <w:sz w:val="18"/>
      <w:szCs w:val="18"/>
    </w:rPr>
  </w:style>
  <w:style w:type="character" w:styleId="Hyperlink">
    <w:name w:val="Hyperlink"/>
    <w:basedOn w:val="DefaultParagraphFont"/>
    <w:uiPriority w:val="99"/>
    <w:unhideWhenUsed/>
    <w:rsid w:val="001B1CC7"/>
    <w:rPr>
      <w:color w:val="467886" w:themeColor="hyperlink"/>
      <w:u w:val="single"/>
    </w:rPr>
  </w:style>
  <w:style w:type="character" w:styleId="UnresolvedMention">
    <w:name w:val="Unresolved Mention"/>
    <w:basedOn w:val="DefaultParagraphFont"/>
    <w:uiPriority w:val="99"/>
    <w:semiHidden/>
    <w:unhideWhenUsed/>
    <w:rsid w:val="001B1CC7"/>
    <w:rPr>
      <w:color w:val="605E5C"/>
      <w:shd w:val="clear" w:color="auto" w:fill="E1DFDD"/>
    </w:rPr>
  </w:style>
  <w:style w:type="character" w:styleId="FollowedHyperlink">
    <w:name w:val="FollowedHyperlink"/>
    <w:basedOn w:val="DefaultParagraphFont"/>
    <w:uiPriority w:val="99"/>
    <w:semiHidden/>
    <w:unhideWhenUsed/>
    <w:rsid w:val="001B1C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th.narrpr.com/auth/sign-in?ReturnUrl=%2Fconnect%2Fauthorize%2Fcallback%3Fclient_id%3Dmain_website%26redirect_uri%3Dhttps%253A%252F%252Fwww.narrpr.com%252Fauth%252Fcallback%26response_type%3Dcode%26scope%3Dopenid%2520email%2520rpr_contact%2520rpr_current_user%2520rpr_permissions%2520rpr_roles%2520main_api_access%2520web_api_access%2520auth_api_access%26state%3D58bb7ef7b14a4ad79f23d40af80b02df%26code_challenge%3DxglNsxIQet1DoazF1norZFfOyQz_XtSbr5k6ItQ_3Oc%26code_challenge_method%3DS256%26response_mode%3Dque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ar.realtor/research-and-statistics/housing-statistics/metro-market-statistics?cid=ban_MarketStatsDashboard_ResearchPage" TargetMode="External"/><Relationship Id="rId17" Type="http://schemas.openxmlformats.org/officeDocument/2006/relationships/hyperlink" Target="https://www.nar.realtor/realtor-benefits-program" TargetMode="External"/><Relationship Id="rId2" Type="http://schemas.openxmlformats.org/officeDocument/2006/relationships/customXml" Target="../customXml/item2.xml"/><Relationship Id="rId16" Type="http://schemas.openxmlformats.org/officeDocument/2006/relationships/hyperlink" Target="https://www.nar.realtor/rpa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r.realtor/about-nar/the-three-way-agreement" TargetMode="External"/><Relationship Id="rId5" Type="http://schemas.openxmlformats.org/officeDocument/2006/relationships/numbering" Target="numbering.xml"/><Relationship Id="rId15" Type="http://schemas.openxmlformats.org/officeDocument/2006/relationships/hyperlink" Target="https://www.nar.realtor/about-nar/the-three-way-agreeme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th.narrpr.com/auth/sign-in?ReturnUrl=%2Fconnect%2Fauthorize%2Fcallback%3Fclient_id%3Dmain_website%26redirect_uri%3Dhttps%253A%252F%252Fwww.narrpr.com%252Fauth%252Fcallback%26response_type%3Dcode%26scope%3Dopenid%2520email%2520rpr_contact%2520rpr_current_user%2520rpr_permissions%2520rpr_roles%2520main_api_access%2520web_api_access%2520auth_api_access%26state%3D58bb7ef7b14a4ad79f23d40af80b02df%26code_challenge%3DxglNsxIQet1DoazF1norZFfOyQz_XtSbr5k6ItQ_3Oc%26code_challenge_method%3DS256%26response_mode%3Dque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07e2b1-2de3-4243-8b0b-b75f019b4857" xsi:nil="true"/>
    <lcf76f155ced4ddcb4097134ff3c332f xmlns="f1cb9c36-f315-4162-b7f6-fad9ac0bf51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4F64B7E3802E46A0A2FECD77F94182" ma:contentTypeVersion="19" ma:contentTypeDescription="Create a new document." ma:contentTypeScope="" ma:versionID="47e6a422aa3df8e690c51a6d8d98c676">
  <xsd:schema xmlns:xsd="http://www.w3.org/2001/XMLSchema" xmlns:xs="http://www.w3.org/2001/XMLSchema" xmlns:p="http://schemas.microsoft.com/office/2006/metadata/properties" xmlns:ns2="f1cb9c36-f315-4162-b7f6-fad9ac0bf517" xmlns:ns3="4407e2b1-2de3-4243-8b0b-b75f019b4857" targetNamespace="http://schemas.microsoft.com/office/2006/metadata/properties" ma:root="true" ma:fieldsID="327bd6f68b4bbb64f69f73c0e6574bf0" ns2:_="" ns3:_="">
    <xsd:import namespace="f1cb9c36-f315-4162-b7f6-fad9ac0bf517"/>
    <xsd:import namespace="4407e2b1-2de3-4243-8b0b-b75f019b48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b9c36-f315-4162-b7f6-fad9ac0bf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128e0-8a12-459f-9797-0c0b4c4d57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e2b1-2de3-4243-8b0b-b75f019b48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ecdda-6f4c-4fc8-a477-9ff877a7745e}" ma:internalName="TaxCatchAll" ma:showField="CatchAllData" ma:web="4407e2b1-2de3-4243-8b0b-b75f019b4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35A2D-FC4D-4C1E-B5EA-B7150456CEBE}">
  <ds:schemaRefs>
    <ds:schemaRef ds:uri="http://schemas.microsoft.com/office/2006/metadata/properties"/>
    <ds:schemaRef ds:uri="http://schemas.microsoft.com/office/infopath/2007/PartnerControls"/>
    <ds:schemaRef ds:uri="4407e2b1-2de3-4243-8b0b-b75f019b4857"/>
    <ds:schemaRef ds:uri="f1cb9c36-f315-4162-b7f6-fad9ac0bf517"/>
  </ds:schemaRefs>
</ds:datastoreItem>
</file>

<file path=customXml/itemProps2.xml><?xml version="1.0" encoding="utf-8"?>
<ds:datastoreItem xmlns:ds="http://schemas.openxmlformats.org/officeDocument/2006/customXml" ds:itemID="{29D00279-688B-F149-837C-85A4EDA3BA84}">
  <ds:schemaRefs>
    <ds:schemaRef ds:uri="http://schemas.openxmlformats.org/officeDocument/2006/bibliography"/>
  </ds:schemaRefs>
</ds:datastoreItem>
</file>

<file path=customXml/itemProps3.xml><?xml version="1.0" encoding="utf-8"?>
<ds:datastoreItem xmlns:ds="http://schemas.openxmlformats.org/officeDocument/2006/customXml" ds:itemID="{838738BA-A1F4-493D-8895-2568E9090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b9c36-f315-4162-b7f6-fad9ac0bf517"/>
    <ds:schemaRef ds:uri="4407e2b1-2de3-4243-8b0b-b75f019b4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EDEF1-3422-425A-83D7-FFA93B86B67D}">
  <ds:schemaRefs>
    <ds:schemaRef ds:uri="http://schemas.microsoft.com/sharepoint/v3/contenttype/forms"/>
  </ds:schemaRefs>
</ds:datastoreItem>
</file>

<file path=docMetadata/LabelInfo.xml><?xml version="1.0" encoding="utf-8"?>
<clbl:labelList xmlns:clbl="http://schemas.microsoft.com/office/2020/mipLabelMetadata">
  <clbl:label id="{508bf1e0-0926-458a-a1ee-ccfb79f409c6}" enabled="0" method="" siteId="{508bf1e0-0926-458a-a1ee-ccfb79f409c6}" removed="1"/>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2276</Words>
  <Characters>9970</Characters>
  <Application>Microsoft Office Word</Application>
  <DocSecurity>0</DocSecurity>
  <Lines>155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Chepurin</dc:creator>
  <cp:keywords/>
  <dc:description/>
  <cp:lastModifiedBy>Dawn Kennedy</cp:lastModifiedBy>
  <cp:revision>2</cp:revision>
  <dcterms:created xsi:type="dcterms:W3CDTF">2025-11-04T18:45:00Z</dcterms:created>
  <dcterms:modified xsi:type="dcterms:W3CDTF">2025-11-04T18:45:00Z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0x0101002F4F64B7E3802E46A0A2FECD77F94182</vt:lpwstr>
  </property>
  <property fmtid="{D5CDD505-2E9C-101B-9397-08002B2CF9AE}" pid="3" name="GrammarlyDocumentId">
    <vt:lpwstr>df526f05-494c-4539-b2a0-a3331187504b</vt:lpwstr>
  </property>
  <property fmtid="{D5CDD505-2E9C-101B-9397-08002B2CF9AE}" pid="4" name="MediaServiceImageTags">
    <vt:lpwstr/>
  </property>
  <property fmtid="{D5CDD505-2E9C-101B-9397-08002B2CF9AE}" pid="5" name="docLang">
    <vt:lpwstr>en</vt:lpwstr>
  </property>
</Properties>
</file>