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5DEA0" w14:textId="1D7B7414" w:rsidR="002D0A3D" w:rsidRDefault="00DC7FEA">
      <w:pPr>
        <w:pStyle w:val="Title"/>
        <w:jc w:val="center"/>
      </w:pPr>
      <w:r>
        <w:rPr>
          <w:noProof/>
        </w:rPr>
        <w:drawing>
          <wp:inline distT="0" distB="0" distL="0" distR="0" wp14:anchorId="2420E1D5" wp14:editId="00A57766">
            <wp:extent cx="6492240" cy="1257300"/>
            <wp:effectExtent l="0" t="0" r="3810" b="0"/>
            <wp:docPr id="349455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55304" name="Picture 349455304"/>
                    <pic:cNvPicPr/>
                  </pic:nvPicPr>
                  <pic:blipFill rotWithShape="1">
                    <a:blip r:embed="rId8"/>
                    <a:srcRect t="17971" b="29704"/>
                    <a:stretch>
                      <a:fillRect/>
                    </a:stretch>
                  </pic:blipFill>
                  <pic:spPr bwMode="auto">
                    <a:xfrm>
                      <a:off x="0" y="0"/>
                      <a:ext cx="6492240" cy="1257300"/>
                    </a:xfrm>
                    <a:prstGeom prst="rect">
                      <a:avLst/>
                    </a:prstGeom>
                    <a:ln>
                      <a:noFill/>
                    </a:ln>
                    <a:extLst>
                      <a:ext uri="{53640926-AAD7-44D8-BBD7-CCE9431645EC}">
                        <a14:shadowObscured xmlns:a14="http://schemas.microsoft.com/office/drawing/2010/main"/>
                      </a:ext>
                    </a:extLst>
                  </pic:spPr>
                </pic:pic>
              </a:graphicData>
            </a:graphic>
          </wp:inline>
        </w:drawing>
      </w:r>
      <w:r w:rsidR="00000000">
        <w:t>Post-Election Transition Toolkit for ESAs</w:t>
      </w:r>
    </w:p>
    <w:p w14:paraId="377A9251" w14:textId="77777777" w:rsidR="002D0A3D" w:rsidRDefault="00000000">
      <w:pPr>
        <w:jc w:val="center"/>
      </w:pPr>
      <w:r>
        <w:rPr>
          <w:color w:val="5D6870"/>
          <w:sz w:val="24"/>
        </w:rPr>
        <w:t>Practical tools for building relationships with newly elected and returning policymakers</w:t>
      </w:r>
    </w:p>
    <w:tbl>
      <w:tblPr>
        <w:tblW w:w="0" w:type="auto"/>
        <w:jc w:val="center"/>
        <w:tblBorders>
          <w:top w:val="single" w:sz="6" w:space="0" w:color="D8E3E9"/>
          <w:left w:val="single" w:sz="6" w:space="0" w:color="D8E3E9"/>
          <w:bottom w:val="single" w:sz="6" w:space="0" w:color="D8E3E9"/>
          <w:right w:val="single" w:sz="6" w:space="0" w:color="D8E3E9"/>
          <w:insideH w:val="single" w:sz="6" w:space="0" w:color="D8E3E9"/>
          <w:insideV w:val="single" w:sz="6" w:space="0" w:color="D8E3E9"/>
        </w:tblBorders>
        <w:tblLayout w:type="fixed"/>
        <w:tblLook w:val="04A0" w:firstRow="1" w:lastRow="0" w:firstColumn="1" w:lastColumn="0" w:noHBand="0" w:noVBand="1"/>
      </w:tblPr>
      <w:tblGrid>
        <w:gridCol w:w="10224"/>
      </w:tblGrid>
      <w:tr w:rsidR="002D0A3D" w14:paraId="22B71946" w14:textId="77777777">
        <w:trPr>
          <w:jc w:val="center"/>
        </w:trPr>
        <w:tc>
          <w:tcPr>
            <w:tcW w:w="10224" w:type="dxa"/>
            <w:shd w:val="clear" w:color="auto" w:fill="EAF2F6"/>
            <w:tcMar>
              <w:top w:w="220" w:type="dxa"/>
              <w:left w:w="220" w:type="dxa"/>
              <w:bottom w:w="220" w:type="dxa"/>
              <w:right w:w="220" w:type="dxa"/>
            </w:tcMar>
          </w:tcPr>
          <w:p w14:paraId="744C005E" w14:textId="77777777" w:rsidR="002D0A3D" w:rsidRDefault="00000000">
            <w:pPr>
              <w:jc w:val="center"/>
            </w:pPr>
            <w:r>
              <w:rPr>
                <w:color w:val="183B56"/>
                <w:sz w:val="22"/>
              </w:rPr>
              <w:t>Use this toolkit during the first 30 days after an election to organize outreach, prepare concise district profiles, make an effective first contact, and move relationships toward meaningful briefings and site visits.</w:t>
            </w:r>
          </w:p>
        </w:tc>
      </w:tr>
    </w:tbl>
    <w:p w14:paraId="65516779" w14:textId="77777777" w:rsidR="002D0A3D" w:rsidRDefault="00000000">
      <w:pPr>
        <w:pStyle w:val="Heading2"/>
      </w:pPr>
      <w:r>
        <w:t>Included tools</w:t>
      </w:r>
    </w:p>
    <w:p w14:paraId="7EFB6D03" w14:textId="77777777" w:rsidR="002D0A3D" w:rsidRDefault="00000000">
      <w:pPr>
        <w:spacing w:after="80"/>
        <w:ind w:left="288"/>
      </w:pPr>
      <w:r>
        <w:rPr>
          <w:b/>
        </w:rPr>
        <w:t>1. Transition Map Template</w:t>
      </w:r>
    </w:p>
    <w:p w14:paraId="0E92070D" w14:textId="77777777" w:rsidR="002D0A3D" w:rsidRDefault="00000000">
      <w:pPr>
        <w:spacing w:after="80"/>
        <w:ind w:left="288"/>
      </w:pPr>
      <w:r>
        <w:rPr>
          <w:b/>
        </w:rPr>
        <w:t>2. District Profile Checklist</w:t>
      </w:r>
    </w:p>
    <w:p w14:paraId="1325340C" w14:textId="77777777" w:rsidR="002D0A3D" w:rsidRDefault="00000000">
      <w:pPr>
        <w:spacing w:after="80"/>
        <w:ind w:left="288"/>
      </w:pPr>
      <w:r>
        <w:rPr>
          <w:b/>
        </w:rPr>
        <w:t>3. First-Contact Message Template</w:t>
      </w:r>
    </w:p>
    <w:p w14:paraId="154A7E4A" w14:textId="77777777" w:rsidR="002D0A3D" w:rsidRDefault="00000000">
      <w:pPr>
        <w:spacing w:after="80"/>
        <w:ind w:left="288"/>
      </w:pPr>
      <w:r>
        <w:rPr>
          <w:b/>
        </w:rPr>
        <w:t>4. ESA Site-Visit Invitation Template</w:t>
      </w:r>
    </w:p>
    <w:p w14:paraId="65DB8CC3" w14:textId="77777777" w:rsidR="002D0A3D" w:rsidRDefault="00000000">
      <w:pPr>
        <w:spacing w:after="80"/>
        <w:ind w:left="288"/>
      </w:pPr>
      <w:r>
        <w:rPr>
          <w:b/>
        </w:rPr>
        <w:t>5. Post-Election 30-Day Workflow</w:t>
      </w:r>
    </w:p>
    <w:p w14:paraId="32B3F14D" w14:textId="77777777" w:rsidR="002D0A3D" w:rsidRDefault="00000000">
      <w:pPr>
        <w:spacing w:before="240"/>
      </w:pPr>
      <w:r>
        <w:rPr>
          <w:i/>
          <w:color w:val="5D6870"/>
        </w:rPr>
        <w:t>Designed for nonpartisan relationship-building and adaptable to state, regional, and local contexts.</w:t>
      </w:r>
    </w:p>
    <w:p w14:paraId="3C3CF65B" w14:textId="77777777" w:rsidR="002D0A3D" w:rsidRDefault="00000000">
      <w:r>
        <w:br w:type="page"/>
      </w:r>
    </w:p>
    <w:p w14:paraId="09C3E3AB" w14:textId="77777777" w:rsidR="002D0A3D" w:rsidRDefault="00000000">
      <w:pPr>
        <w:pStyle w:val="Heading1"/>
      </w:pPr>
      <w:r>
        <w:lastRenderedPageBreak/>
        <w:t>1. Transition Map Template</w:t>
      </w:r>
    </w:p>
    <w:p w14:paraId="3B01CC19" w14:textId="77777777" w:rsidR="002D0A3D" w:rsidRDefault="00000000">
      <w:r>
        <w:t>Use one row for each newly elected official, key returning member, or priority office. Keep this as a living document and update it as committee assignments, staff contacts, and follow-up opportunities become clear.</w:t>
      </w:r>
    </w:p>
    <w:tbl>
      <w:tblPr>
        <w:tblW w:w="0" w:type="auto"/>
        <w:jc w:val="center"/>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Look w:val="04A0" w:firstRow="1" w:lastRow="0" w:firstColumn="1" w:lastColumn="0" w:noHBand="0" w:noVBand="1"/>
      </w:tblPr>
      <w:tblGrid>
        <w:gridCol w:w="1512"/>
        <w:gridCol w:w="1278"/>
        <w:gridCol w:w="1440"/>
        <w:gridCol w:w="1296"/>
        <w:gridCol w:w="1512"/>
        <w:gridCol w:w="1512"/>
        <w:gridCol w:w="1296"/>
        <w:gridCol w:w="1296"/>
      </w:tblGrid>
      <w:tr w:rsidR="002D0A3D" w14:paraId="2C1BA08E" w14:textId="77777777">
        <w:trPr>
          <w:tblHeader/>
          <w:jc w:val="center"/>
        </w:trPr>
        <w:tc>
          <w:tcPr>
            <w:tcW w:w="1278" w:type="dxa"/>
            <w:shd w:val="clear" w:color="auto" w:fill="183B56"/>
            <w:tcMar>
              <w:top w:w="90" w:type="dxa"/>
              <w:left w:w="100" w:type="dxa"/>
              <w:bottom w:w="90" w:type="dxa"/>
              <w:right w:w="100" w:type="dxa"/>
            </w:tcMar>
            <w:vAlign w:val="center"/>
          </w:tcPr>
          <w:p w14:paraId="4EFF9EAB" w14:textId="77777777" w:rsidR="002D0A3D" w:rsidRDefault="00000000">
            <w:pPr>
              <w:jc w:val="center"/>
            </w:pPr>
            <w:r>
              <w:rPr>
                <w:b/>
                <w:color w:val="FFFFFF"/>
                <w:sz w:val="16"/>
              </w:rPr>
              <w:t>Contact / office</w:t>
            </w:r>
          </w:p>
        </w:tc>
        <w:tc>
          <w:tcPr>
            <w:tcW w:w="1278" w:type="dxa"/>
            <w:shd w:val="clear" w:color="auto" w:fill="183B56"/>
            <w:tcMar>
              <w:top w:w="90" w:type="dxa"/>
              <w:left w:w="100" w:type="dxa"/>
              <w:bottom w:w="90" w:type="dxa"/>
              <w:right w:w="100" w:type="dxa"/>
            </w:tcMar>
            <w:vAlign w:val="center"/>
          </w:tcPr>
          <w:p w14:paraId="3F76D9D1" w14:textId="77777777" w:rsidR="002D0A3D" w:rsidRDefault="00000000">
            <w:pPr>
              <w:jc w:val="center"/>
            </w:pPr>
            <w:r>
              <w:rPr>
                <w:b/>
                <w:color w:val="FFFFFF"/>
                <w:sz w:val="16"/>
              </w:rPr>
              <w:t>Status</w:t>
            </w:r>
          </w:p>
        </w:tc>
        <w:tc>
          <w:tcPr>
            <w:tcW w:w="1278" w:type="dxa"/>
            <w:shd w:val="clear" w:color="auto" w:fill="183B56"/>
            <w:tcMar>
              <w:top w:w="90" w:type="dxa"/>
              <w:left w:w="100" w:type="dxa"/>
              <w:bottom w:w="90" w:type="dxa"/>
              <w:right w:w="100" w:type="dxa"/>
            </w:tcMar>
            <w:vAlign w:val="center"/>
          </w:tcPr>
          <w:p w14:paraId="4D8EFCA5" w14:textId="77777777" w:rsidR="002D0A3D" w:rsidRDefault="00000000">
            <w:pPr>
              <w:jc w:val="center"/>
            </w:pPr>
            <w:r>
              <w:rPr>
                <w:b/>
                <w:color w:val="FFFFFF"/>
                <w:sz w:val="16"/>
              </w:rPr>
              <w:t>District profile</w:t>
            </w:r>
          </w:p>
        </w:tc>
        <w:tc>
          <w:tcPr>
            <w:tcW w:w="1278" w:type="dxa"/>
            <w:shd w:val="clear" w:color="auto" w:fill="183B56"/>
            <w:tcMar>
              <w:top w:w="90" w:type="dxa"/>
              <w:left w:w="100" w:type="dxa"/>
              <w:bottom w:w="90" w:type="dxa"/>
              <w:right w:w="100" w:type="dxa"/>
            </w:tcMar>
            <w:vAlign w:val="center"/>
          </w:tcPr>
          <w:p w14:paraId="017F17FE" w14:textId="77777777" w:rsidR="002D0A3D" w:rsidRDefault="00000000">
            <w:pPr>
              <w:jc w:val="center"/>
            </w:pPr>
            <w:r>
              <w:rPr>
                <w:b/>
                <w:color w:val="FFFFFF"/>
                <w:sz w:val="16"/>
              </w:rPr>
              <w:t>Likely role or committee</w:t>
            </w:r>
          </w:p>
        </w:tc>
        <w:tc>
          <w:tcPr>
            <w:tcW w:w="1278" w:type="dxa"/>
            <w:shd w:val="clear" w:color="auto" w:fill="183B56"/>
            <w:tcMar>
              <w:top w:w="90" w:type="dxa"/>
              <w:left w:w="100" w:type="dxa"/>
              <w:bottom w:w="90" w:type="dxa"/>
              <w:right w:w="100" w:type="dxa"/>
            </w:tcMar>
            <w:vAlign w:val="center"/>
          </w:tcPr>
          <w:p w14:paraId="03C81AC8" w14:textId="77777777" w:rsidR="002D0A3D" w:rsidRDefault="00000000">
            <w:pPr>
              <w:jc w:val="center"/>
            </w:pPr>
            <w:r>
              <w:rPr>
                <w:b/>
                <w:color w:val="FFFFFF"/>
                <w:sz w:val="16"/>
              </w:rPr>
              <w:t>ESA connection / messenger</w:t>
            </w:r>
          </w:p>
        </w:tc>
        <w:tc>
          <w:tcPr>
            <w:tcW w:w="1278" w:type="dxa"/>
            <w:shd w:val="clear" w:color="auto" w:fill="183B56"/>
            <w:tcMar>
              <w:top w:w="90" w:type="dxa"/>
              <w:left w:w="100" w:type="dxa"/>
              <w:bottom w:w="90" w:type="dxa"/>
              <w:right w:w="100" w:type="dxa"/>
            </w:tcMar>
            <w:vAlign w:val="center"/>
          </w:tcPr>
          <w:p w14:paraId="2EB82447" w14:textId="77777777" w:rsidR="002D0A3D" w:rsidRDefault="00000000">
            <w:pPr>
              <w:jc w:val="center"/>
            </w:pPr>
            <w:r>
              <w:rPr>
                <w:b/>
                <w:color w:val="FFFFFF"/>
                <w:sz w:val="16"/>
              </w:rPr>
              <w:t>Priority issue or interest</w:t>
            </w:r>
          </w:p>
        </w:tc>
        <w:tc>
          <w:tcPr>
            <w:tcW w:w="1278" w:type="dxa"/>
            <w:shd w:val="clear" w:color="auto" w:fill="183B56"/>
            <w:tcMar>
              <w:top w:w="90" w:type="dxa"/>
              <w:left w:w="100" w:type="dxa"/>
              <w:bottom w:w="90" w:type="dxa"/>
              <w:right w:w="100" w:type="dxa"/>
            </w:tcMar>
            <w:vAlign w:val="center"/>
          </w:tcPr>
          <w:p w14:paraId="695490EA" w14:textId="77777777" w:rsidR="002D0A3D" w:rsidRDefault="00000000">
            <w:pPr>
              <w:jc w:val="center"/>
            </w:pPr>
            <w:r>
              <w:rPr>
                <w:b/>
                <w:color w:val="FFFFFF"/>
                <w:sz w:val="16"/>
              </w:rPr>
              <w:t>First contact</w:t>
            </w:r>
          </w:p>
        </w:tc>
        <w:tc>
          <w:tcPr>
            <w:tcW w:w="1278" w:type="dxa"/>
            <w:shd w:val="clear" w:color="auto" w:fill="183B56"/>
            <w:tcMar>
              <w:top w:w="90" w:type="dxa"/>
              <w:left w:w="100" w:type="dxa"/>
              <w:bottom w:w="90" w:type="dxa"/>
              <w:right w:w="100" w:type="dxa"/>
            </w:tcMar>
            <w:vAlign w:val="center"/>
          </w:tcPr>
          <w:p w14:paraId="6C4848BE" w14:textId="77777777" w:rsidR="002D0A3D" w:rsidRDefault="00000000">
            <w:pPr>
              <w:jc w:val="center"/>
            </w:pPr>
            <w:r>
              <w:rPr>
                <w:b/>
                <w:color w:val="FFFFFF"/>
                <w:sz w:val="16"/>
              </w:rPr>
              <w:t>Next step / date</w:t>
            </w:r>
          </w:p>
        </w:tc>
      </w:tr>
      <w:tr w:rsidR="002D0A3D" w14:paraId="50541950" w14:textId="77777777">
        <w:trPr>
          <w:jc w:val="center"/>
        </w:trPr>
        <w:tc>
          <w:tcPr>
            <w:tcW w:w="1512" w:type="dxa"/>
            <w:tcMar>
              <w:top w:w="90" w:type="dxa"/>
              <w:left w:w="100" w:type="dxa"/>
              <w:bottom w:w="90" w:type="dxa"/>
              <w:right w:w="100" w:type="dxa"/>
            </w:tcMar>
            <w:vAlign w:val="center"/>
          </w:tcPr>
          <w:p w14:paraId="3AEB210E" w14:textId="77777777" w:rsidR="002D0A3D" w:rsidRDefault="00000000">
            <w:r>
              <w:br/>
            </w:r>
            <w:r>
              <w:br/>
            </w:r>
          </w:p>
        </w:tc>
        <w:tc>
          <w:tcPr>
            <w:tcW w:w="936" w:type="dxa"/>
            <w:tcMar>
              <w:top w:w="90" w:type="dxa"/>
              <w:left w:w="100" w:type="dxa"/>
              <w:bottom w:w="90" w:type="dxa"/>
              <w:right w:w="100" w:type="dxa"/>
            </w:tcMar>
            <w:vAlign w:val="center"/>
          </w:tcPr>
          <w:p w14:paraId="695FFC23" w14:textId="77777777" w:rsidR="002D0A3D" w:rsidRDefault="00000000">
            <w:r>
              <w:br/>
            </w:r>
            <w:r>
              <w:br/>
            </w:r>
          </w:p>
        </w:tc>
        <w:tc>
          <w:tcPr>
            <w:tcW w:w="1440" w:type="dxa"/>
            <w:tcMar>
              <w:top w:w="90" w:type="dxa"/>
              <w:left w:w="100" w:type="dxa"/>
              <w:bottom w:w="90" w:type="dxa"/>
              <w:right w:w="100" w:type="dxa"/>
            </w:tcMar>
            <w:vAlign w:val="center"/>
          </w:tcPr>
          <w:p w14:paraId="2258B3B1" w14:textId="77777777" w:rsidR="002D0A3D" w:rsidRDefault="00000000">
            <w:r>
              <w:br/>
            </w:r>
            <w:r>
              <w:br/>
            </w:r>
          </w:p>
        </w:tc>
        <w:tc>
          <w:tcPr>
            <w:tcW w:w="1296" w:type="dxa"/>
            <w:tcMar>
              <w:top w:w="90" w:type="dxa"/>
              <w:left w:w="100" w:type="dxa"/>
              <w:bottom w:w="90" w:type="dxa"/>
              <w:right w:w="100" w:type="dxa"/>
            </w:tcMar>
            <w:vAlign w:val="center"/>
          </w:tcPr>
          <w:p w14:paraId="3FF25322" w14:textId="77777777" w:rsidR="002D0A3D" w:rsidRDefault="00000000">
            <w:r>
              <w:br/>
            </w:r>
            <w:r>
              <w:br/>
            </w:r>
          </w:p>
        </w:tc>
        <w:tc>
          <w:tcPr>
            <w:tcW w:w="1512" w:type="dxa"/>
            <w:tcMar>
              <w:top w:w="90" w:type="dxa"/>
              <w:left w:w="100" w:type="dxa"/>
              <w:bottom w:w="90" w:type="dxa"/>
              <w:right w:w="100" w:type="dxa"/>
            </w:tcMar>
            <w:vAlign w:val="center"/>
          </w:tcPr>
          <w:p w14:paraId="4E6C2448" w14:textId="77777777" w:rsidR="002D0A3D" w:rsidRDefault="00000000">
            <w:r>
              <w:br/>
            </w:r>
            <w:r>
              <w:br/>
            </w:r>
          </w:p>
        </w:tc>
        <w:tc>
          <w:tcPr>
            <w:tcW w:w="1512" w:type="dxa"/>
            <w:tcMar>
              <w:top w:w="90" w:type="dxa"/>
              <w:left w:w="100" w:type="dxa"/>
              <w:bottom w:w="90" w:type="dxa"/>
              <w:right w:w="100" w:type="dxa"/>
            </w:tcMar>
            <w:vAlign w:val="center"/>
          </w:tcPr>
          <w:p w14:paraId="25B8AB56" w14:textId="77777777" w:rsidR="002D0A3D" w:rsidRDefault="00000000">
            <w:r>
              <w:br/>
            </w:r>
            <w:r>
              <w:br/>
            </w:r>
          </w:p>
        </w:tc>
        <w:tc>
          <w:tcPr>
            <w:tcW w:w="1296" w:type="dxa"/>
            <w:tcMar>
              <w:top w:w="90" w:type="dxa"/>
              <w:left w:w="100" w:type="dxa"/>
              <w:bottom w:w="90" w:type="dxa"/>
              <w:right w:w="100" w:type="dxa"/>
            </w:tcMar>
            <w:vAlign w:val="center"/>
          </w:tcPr>
          <w:p w14:paraId="3891B92A" w14:textId="77777777" w:rsidR="002D0A3D" w:rsidRDefault="00000000">
            <w:r>
              <w:br/>
            </w:r>
            <w:r>
              <w:br/>
            </w:r>
          </w:p>
        </w:tc>
        <w:tc>
          <w:tcPr>
            <w:tcW w:w="1296" w:type="dxa"/>
            <w:tcMar>
              <w:top w:w="90" w:type="dxa"/>
              <w:left w:w="100" w:type="dxa"/>
              <w:bottom w:w="90" w:type="dxa"/>
              <w:right w:w="100" w:type="dxa"/>
            </w:tcMar>
            <w:vAlign w:val="center"/>
          </w:tcPr>
          <w:p w14:paraId="49795F91" w14:textId="77777777" w:rsidR="002D0A3D" w:rsidRDefault="00000000">
            <w:r>
              <w:br/>
            </w:r>
            <w:r>
              <w:br/>
            </w:r>
          </w:p>
        </w:tc>
      </w:tr>
      <w:tr w:rsidR="002D0A3D" w14:paraId="420C32E8" w14:textId="77777777">
        <w:trPr>
          <w:jc w:val="center"/>
        </w:trPr>
        <w:tc>
          <w:tcPr>
            <w:tcW w:w="1512" w:type="dxa"/>
            <w:tcMar>
              <w:top w:w="90" w:type="dxa"/>
              <w:left w:w="100" w:type="dxa"/>
              <w:bottom w:w="90" w:type="dxa"/>
              <w:right w:w="100" w:type="dxa"/>
            </w:tcMar>
            <w:vAlign w:val="center"/>
          </w:tcPr>
          <w:p w14:paraId="455BF185" w14:textId="77777777" w:rsidR="002D0A3D" w:rsidRDefault="00000000">
            <w:r>
              <w:br/>
            </w:r>
            <w:r>
              <w:br/>
            </w:r>
          </w:p>
        </w:tc>
        <w:tc>
          <w:tcPr>
            <w:tcW w:w="936" w:type="dxa"/>
            <w:tcMar>
              <w:top w:w="90" w:type="dxa"/>
              <w:left w:w="100" w:type="dxa"/>
              <w:bottom w:w="90" w:type="dxa"/>
              <w:right w:w="100" w:type="dxa"/>
            </w:tcMar>
            <w:vAlign w:val="center"/>
          </w:tcPr>
          <w:p w14:paraId="734D64E3" w14:textId="77777777" w:rsidR="002D0A3D" w:rsidRDefault="00000000">
            <w:r>
              <w:br/>
            </w:r>
            <w:r>
              <w:br/>
            </w:r>
          </w:p>
        </w:tc>
        <w:tc>
          <w:tcPr>
            <w:tcW w:w="1440" w:type="dxa"/>
            <w:tcMar>
              <w:top w:w="90" w:type="dxa"/>
              <w:left w:w="100" w:type="dxa"/>
              <w:bottom w:w="90" w:type="dxa"/>
              <w:right w:w="100" w:type="dxa"/>
            </w:tcMar>
            <w:vAlign w:val="center"/>
          </w:tcPr>
          <w:p w14:paraId="7B24560B" w14:textId="77777777" w:rsidR="002D0A3D" w:rsidRDefault="00000000">
            <w:r>
              <w:br/>
            </w:r>
            <w:r>
              <w:br/>
            </w:r>
          </w:p>
        </w:tc>
        <w:tc>
          <w:tcPr>
            <w:tcW w:w="1296" w:type="dxa"/>
            <w:tcMar>
              <w:top w:w="90" w:type="dxa"/>
              <w:left w:w="100" w:type="dxa"/>
              <w:bottom w:w="90" w:type="dxa"/>
              <w:right w:w="100" w:type="dxa"/>
            </w:tcMar>
            <w:vAlign w:val="center"/>
          </w:tcPr>
          <w:p w14:paraId="3C05CE52" w14:textId="77777777" w:rsidR="002D0A3D" w:rsidRDefault="00000000">
            <w:r>
              <w:br/>
            </w:r>
            <w:r>
              <w:br/>
            </w:r>
          </w:p>
        </w:tc>
        <w:tc>
          <w:tcPr>
            <w:tcW w:w="1512" w:type="dxa"/>
            <w:tcMar>
              <w:top w:w="90" w:type="dxa"/>
              <w:left w:w="100" w:type="dxa"/>
              <w:bottom w:w="90" w:type="dxa"/>
              <w:right w:w="100" w:type="dxa"/>
            </w:tcMar>
            <w:vAlign w:val="center"/>
          </w:tcPr>
          <w:p w14:paraId="45C8F00A" w14:textId="77777777" w:rsidR="002D0A3D" w:rsidRDefault="00000000">
            <w:r>
              <w:br/>
            </w:r>
            <w:r>
              <w:br/>
            </w:r>
          </w:p>
        </w:tc>
        <w:tc>
          <w:tcPr>
            <w:tcW w:w="1512" w:type="dxa"/>
            <w:tcMar>
              <w:top w:w="90" w:type="dxa"/>
              <w:left w:w="100" w:type="dxa"/>
              <w:bottom w:w="90" w:type="dxa"/>
              <w:right w:w="100" w:type="dxa"/>
            </w:tcMar>
            <w:vAlign w:val="center"/>
          </w:tcPr>
          <w:p w14:paraId="48AD77B7" w14:textId="77777777" w:rsidR="002D0A3D" w:rsidRDefault="00000000">
            <w:r>
              <w:br/>
            </w:r>
            <w:r>
              <w:br/>
            </w:r>
          </w:p>
        </w:tc>
        <w:tc>
          <w:tcPr>
            <w:tcW w:w="1296" w:type="dxa"/>
            <w:tcMar>
              <w:top w:w="90" w:type="dxa"/>
              <w:left w:w="100" w:type="dxa"/>
              <w:bottom w:w="90" w:type="dxa"/>
              <w:right w:w="100" w:type="dxa"/>
            </w:tcMar>
            <w:vAlign w:val="center"/>
          </w:tcPr>
          <w:p w14:paraId="41D67748" w14:textId="77777777" w:rsidR="002D0A3D" w:rsidRDefault="00000000">
            <w:r>
              <w:br/>
            </w:r>
            <w:r>
              <w:br/>
            </w:r>
          </w:p>
        </w:tc>
        <w:tc>
          <w:tcPr>
            <w:tcW w:w="1296" w:type="dxa"/>
            <w:tcMar>
              <w:top w:w="90" w:type="dxa"/>
              <w:left w:w="100" w:type="dxa"/>
              <w:bottom w:w="90" w:type="dxa"/>
              <w:right w:w="100" w:type="dxa"/>
            </w:tcMar>
            <w:vAlign w:val="center"/>
          </w:tcPr>
          <w:p w14:paraId="5BAAC9CA" w14:textId="77777777" w:rsidR="002D0A3D" w:rsidRDefault="00000000">
            <w:r>
              <w:br/>
            </w:r>
            <w:r>
              <w:br/>
            </w:r>
          </w:p>
        </w:tc>
      </w:tr>
      <w:tr w:rsidR="002D0A3D" w14:paraId="76EB53DA" w14:textId="77777777">
        <w:trPr>
          <w:jc w:val="center"/>
        </w:trPr>
        <w:tc>
          <w:tcPr>
            <w:tcW w:w="1512" w:type="dxa"/>
            <w:tcMar>
              <w:top w:w="90" w:type="dxa"/>
              <w:left w:w="100" w:type="dxa"/>
              <w:bottom w:w="90" w:type="dxa"/>
              <w:right w:w="100" w:type="dxa"/>
            </w:tcMar>
            <w:vAlign w:val="center"/>
          </w:tcPr>
          <w:p w14:paraId="6909D707" w14:textId="77777777" w:rsidR="002D0A3D" w:rsidRDefault="00000000">
            <w:r>
              <w:br/>
            </w:r>
            <w:r>
              <w:br/>
            </w:r>
          </w:p>
        </w:tc>
        <w:tc>
          <w:tcPr>
            <w:tcW w:w="936" w:type="dxa"/>
            <w:tcMar>
              <w:top w:w="90" w:type="dxa"/>
              <w:left w:w="100" w:type="dxa"/>
              <w:bottom w:w="90" w:type="dxa"/>
              <w:right w:w="100" w:type="dxa"/>
            </w:tcMar>
            <w:vAlign w:val="center"/>
          </w:tcPr>
          <w:p w14:paraId="398B2533" w14:textId="77777777" w:rsidR="002D0A3D" w:rsidRDefault="00000000">
            <w:r>
              <w:br/>
            </w:r>
            <w:r>
              <w:br/>
            </w:r>
          </w:p>
        </w:tc>
        <w:tc>
          <w:tcPr>
            <w:tcW w:w="1440" w:type="dxa"/>
            <w:tcMar>
              <w:top w:w="90" w:type="dxa"/>
              <w:left w:w="100" w:type="dxa"/>
              <w:bottom w:w="90" w:type="dxa"/>
              <w:right w:w="100" w:type="dxa"/>
            </w:tcMar>
            <w:vAlign w:val="center"/>
          </w:tcPr>
          <w:p w14:paraId="2A1EE075" w14:textId="77777777" w:rsidR="002D0A3D" w:rsidRDefault="00000000">
            <w:r>
              <w:br/>
            </w:r>
            <w:r>
              <w:br/>
            </w:r>
          </w:p>
        </w:tc>
        <w:tc>
          <w:tcPr>
            <w:tcW w:w="1296" w:type="dxa"/>
            <w:tcMar>
              <w:top w:w="90" w:type="dxa"/>
              <w:left w:w="100" w:type="dxa"/>
              <w:bottom w:w="90" w:type="dxa"/>
              <w:right w:w="100" w:type="dxa"/>
            </w:tcMar>
            <w:vAlign w:val="center"/>
          </w:tcPr>
          <w:p w14:paraId="7D95B48D" w14:textId="77777777" w:rsidR="002D0A3D" w:rsidRDefault="00000000">
            <w:r>
              <w:br/>
            </w:r>
            <w:r>
              <w:br/>
            </w:r>
          </w:p>
        </w:tc>
        <w:tc>
          <w:tcPr>
            <w:tcW w:w="1512" w:type="dxa"/>
            <w:tcMar>
              <w:top w:w="90" w:type="dxa"/>
              <w:left w:w="100" w:type="dxa"/>
              <w:bottom w:w="90" w:type="dxa"/>
              <w:right w:w="100" w:type="dxa"/>
            </w:tcMar>
            <w:vAlign w:val="center"/>
          </w:tcPr>
          <w:p w14:paraId="733C936F" w14:textId="77777777" w:rsidR="002D0A3D" w:rsidRDefault="00000000">
            <w:r>
              <w:br/>
            </w:r>
            <w:r>
              <w:br/>
            </w:r>
          </w:p>
        </w:tc>
        <w:tc>
          <w:tcPr>
            <w:tcW w:w="1512" w:type="dxa"/>
            <w:tcMar>
              <w:top w:w="90" w:type="dxa"/>
              <w:left w:w="100" w:type="dxa"/>
              <w:bottom w:w="90" w:type="dxa"/>
              <w:right w:w="100" w:type="dxa"/>
            </w:tcMar>
            <w:vAlign w:val="center"/>
          </w:tcPr>
          <w:p w14:paraId="75F1003C" w14:textId="77777777" w:rsidR="002D0A3D" w:rsidRDefault="00000000">
            <w:r>
              <w:br/>
            </w:r>
            <w:r>
              <w:br/>
            </w:r>
          </w:p>
        </w:tc>
        <w:tc>
          <w:tcPr>
            <w:tcW w:w="1296" w:type="dxa"/>
            <w:tcMar>
              <w:top w:w="90" w:type="dxa"/>
              <w:left w:w="100" w:type="dxa"/>
              <w:bottom w:w="90" w:type="dxa"/>
              <w:right w:w="100" w:type="dxa"/>
            </w:tcMar>
            <w:vAlign w:val="center"/>
          </w:tcPr>
          <w:p w14:paraId="39A2E1D4" w14:textId="77777777" w:rsidR="002D0A3D" w:rsidRDefault="00000000">
            <w:r>
              <w:br/>
            </w:r>
            <w:r>
              <w:br/>
            </w:r>
          </w:p>
        </w:tc>
        <w:tc>
          <w:tcPr>
            <w:tcW w:w="1296" w:type="dxa"/>
            <w:tcMar>
              <w:top w:w="90" w:type="dxa"/>
              <w:left w:w="100" w:type="dxa"/>
              <w:bottom w:w="90" w:type="dxa"/>
              <w:right w:w="100" w:type="dxa"/>
            </w:tcMar>
            <w:vAlign w:val="center"/>
          </w:tcPr>
          <w:p w14:paraId="38BE4860" w14:textId="77777777" w:rsidR="002D0A3D" w:rsidRDefault="00000000">
            <w:r>
              <w:br/>
            </w:r>
            <w:r>
              <w:br/>
            </w:r>
          </w:p>
        </w:tc>
      </w:tr>
      <w:tr w:rsidR="002D0A3D" w14:paraId="65D91FFC" w14:textId="77777777">
        <w:trPr>
          <w:jc w:val="center"/>
        </w:trPr>
        <w:tc>
          <w:tcPr>
            <w:tcW w:w="1512" w:type="dxa"/>
            <w:tcMar>
              <w:top w:w="90" w:type="dxa"/>
              <w:left w:w="100" w:type="dxa"/>
              <w:bottom w:w="90" w:type="dxa"/>
              <w:right w:w="100" w:type="dxa"/>
            </w:tcMar>
            <w:vAlign w:val="center"/>
          </w:tcPr>
          <w:p w14:paraId="3CFCCF40" w14:textId="77777777" w:rsidR="002D0A3D" w:rsidRDefault="00000000">
            <w:r>
              <w:br/>
            </w:r>
            <w:r>
              <w:br/>
            </w:r>
          </w:p>
        </w:tc>
        <w:tc>
          <w:tcPr>
            <w:tcW w:w="936" w:type="dxa"/>
            <w:tcMar>
              <w:top w:w="90" w:type="dxa"/>
              <w:left w:w="100" w:type="dxa"/>
              <w:bottom w:w="90" w:type="dxa"/>
              <w:right w:w="100" w:type="dxa"/>
            </w:tcMar>
            <w:vAlign w:val="center"/>
          </w:tcPr>
          <w:p w14:paraId="49A7AA3C" w14:textId="77777777" w:rsidR="002D0A3D" w:rsidRDefault="00000000">
            <w:r>
              <w:br/>
            </w:r>
            <w:r>
              <w:br/>
            </w:r>
          </w:p>
        </w:tc>
        <w:tc>
          <w:tcPr>
            <w:tcW w:w="1440" w:type="dxa"/>
            <w:tcMar>
              <w:top w:w="90" w:type="dxa"/>
              <w:left w:w="100" w:type="dxa"/>
              <w:bottom w:w="90" w:type="dxa"/>
              <w:right w:w="100" w:type="dxa"/>
            </w:tcMar>
            <w:vAlign w:val="center"/>
          </w:tcPr>
          <w:p w14:paraId="403A8D6C" w14:textId="77777777" w:rsidR="002D0A3D" w:rsidRDefault="00000000">
            <w:r>
              <w:br/>
            </w:r>
            <w:r>
              <w:br/>
            </w:r>
          </w:p>
        </w:tc>
        <w:tc>
          <w:tcPr>
            <w:tcW w:w="1296" w:type="dxa"/>
            <w:tcMar>
              <w:top w:w="90" w:type="dxa"/>
              <w:left w:w="100" w:type="dxa"/>
              <w:bottom w:w="90" w:type="dxa"/>
              <w:right w:w="100" w:type="dxa"/>
            </w:tcMar>
            <w:vAlign w:val="center"/>
          </w:tcPr>
          <w:p w14:paraId="215048F8" w14:textId="77777777" w:rsidR="002D0A3D" w:rsidRDefault="00000000">
            <w:r>
              <w:br/>
            </w:r>
            <w:r>
              <w:br/>
            </w:r>
          </w:p>
        </w:tc>
        <w:tc>
          <w:tcPr>
            <w:tcW w:w="1512" w:type="dxa"/>
            <w:tcMar>
              <w:top w:w="90" w:type="dxa"/>
              <w:left w:w="100" w:type="dxa"/>
              <w:bottom w:w="90" w:type="dxa"/>
              <w:right w:w="100" w:type="dxa"/>
            </w:tcMar>
            <w:vAlign w:val="center"/>
          </w:tcPr>
          <w:p w14:paraId="200C18AE" w14:textId="77777777" w:rsidR="002D0A3D" w:rsidRDefault="00000000">
            <w:r>
              <w:br/>
            </w:r>
            <w:r>
              <w:br/>
            </w:r>
          </w:p>
        </w:tc>
        <w:tc>
          <w:tcPr>
            <w:tcW w:w="1512" w:type="dxa"/>
            <w:tcMar>
              <w:top w:w="90" w:type="dxa"/>
              <w:left w:w="100" w:type="dxa"/>
              <w:bottom w:w="90" w:type="dxa"/>
              <w:right w:w="100" w:type="dxa"/>
            </w:tcMar>
            <w:vAlign w:val="center"/>
          </w:tcPr>
          <w:p w14:paraId="0B1B82BD" w14:textId="77777777" w:rsidR="002D0A3D" w:rsidRDefault="00000000">
            <w:r>
              <w:br/>
            </w:r>
            <w:r>
              <w:br/>
            </w:r>
          </w:p>
        </w:tc>
        <w:tc>
          <w:tcPr>
            <w:tcW w:w="1296" w:type="dxa"/>
            <w:tcMar>
              <w:top w:w="90" w:type="dxa"/>
              <w:left w:w="100" w:type="dxa"/>
              <w:bottom w:w="90" w:type="dxa"/>
              <w:right w:w="100" w:type="dxa"/>
            </w:tcMar>
            <w:vAlign w:val="center"/>
          </w:tcPr>
          <w:p w14:paraId="397330A0" w14:textId="77777777" w:rsidR="002D0A3D" w:rsidRDefault="00000000">
            <w:r>
              <w:br/>
            </w:r>
            <w:r>
              <w:br/>
            </w:r>
          </w:p>
        </w:tc>
        <w:tc>
          <w:tcPr>
            <w:tcW w:w="1296" w:type="dxa"/>
            <w:tcMar>
              <w:top w:w="90" w:type="dxa"/>
              <w:left w:w="100" w:type="dxa"/>
              <w:bottom w:w="90" w:type="dxa"/>
              <w:right w:w="100" w:type="dxa"/>
            </w:tcMar>
            <w:vAlign w:val="center"/>
          </w:tcPr>
          <w:p w14:paraId="131D4B29" w14:textId="77777777" w:rsidR="002D0A3D" w:rsidRDefault="00000000">
            <w:r>
              <w:br/>
            </w:r>
            <w:r>
              <w:br/>
            </w:r>
          </w:p>
        </w:tc>
      </w:tr>
      <w:tr w:rsidR="002D0A3D" w14:paraId="1A1100BD" w14:textId="77777777">
        <w:trPr>
          <w:jc w:val="center"/>
        </w:trPr>
        <w:tc>
          <w:tcPr>
            <w:tcW w:w="1512" w:type="dxa"/>
            <w:tcMar>
              <w:top w:w="90" w:type="dxa"/>
              <w:left w:w="100" w:type="dxa"/>
              <w:bottom w:w="90" w:type="dxa"/>
              <w:right w:w="100" w:type="dxa"/>
            </w:tcMar>
            <w:vAlign w:val="center"/>
          </w:tcPr>
          <w:p w14:paraId="55ACFA4F" w14:textId="77777777" w:rsidR="002D0A3D" w:rsidRDefault="00000000">
            <w:r>
              <w:br/>
            </w:r>
            <w:r>
              <w:br/>
            </w:r>
          </w:p>
        </w:tc>
        <w:tc>
          <w:tcPr>
            <w:tcW w:w="936" w:type="dxa"/>
            <w:tcMar>
              <w:top w:w="90" w:type="dxa"/>
              <w:left w:w="100" w:type="dxa"/>
              <w:bottom w:w="90" w:type="dxa"/>
              <w:right w:w="100" w:type="dxa"/>
            </w:tcMar>
            <w:vAlign w:val="center"/>
          </w:tcPr>
          <w:p w14:paraId="680B9AE3" w14:textId="77777777" w:rsidR="002D0A3D" w:rsidRDefault="00000000">
            <w:r>
              <w:br/>
            </w:r>
            <w:r>
              <w:br/>
            </w:r>
          </w:p>
        </w:tc>
        <w:tc>
          <w:tcPr>
            <w:tcW w:w="1440" w:type="dxa"/>
            <w:tcMar>
              <w:top w:w="90" w:type="dxa"/>
              <w:left w:w="100" w:type="dxa"/>
              <w:bottom w:w="90" w:type="dxa"/>
              <w:right w:w="100" w:type="dxa"/>
            </w:tcMar>
            <w:vAlign w:val="center"/>
          </w:tcPr>
          <w:p w14:paraId="2041EFC7" w14:textId="77777777" w:rsidR="002D0A3D" w:rsidRDefault="00000000">
            <w:r>
              <w:br/>
            </w:r>
            <w:r>
              <w:br/>
            </w:r>
          </w:p>
        </w:tc>
        <w:tc>
          <w:tcPr>
            <w:tcW w:w="1296" w:type="dxa"/>
            <w:tcMar>
              <w:top w:w="90" w:type="dxa"/>
              <w:left w:w="100" w:type="dxa"/>
              <w:bottom w:w="90" w:type="dxa"/>
              <w:right w:w="100" w:type="dxa"/>
            </w:tcMar>
            <w:vAlign w:val="center"/>
          </w:tcPr>
          <w:p w14:paraId="1C985BB2" w14:textId="77777777" w:rsidR="002D0A3D" w:rsidRDefault="00000000">
            <w:r>
              <w:br/>
            </w:r>
            <w:r>
              <w:br/>
            </w:r>
          </w:p>
        </w:tc>
        <w:tc>
          <w:tcPr>
            <w:tcW w:w="1512" w:type="dxa"/>
            <w:tcMar>
              <w:top w:w="90" w:type="dxa"/>
              <w:left w:w="100" w:type="dxa"/>
              <w:bottom w:w="90" w:type="dxa"/>
              <w:right w:w="100" w:type="dxa"/>
            </w:tcMar>
            <w:vAlign w:val="center"/>
          </w:tcPr>
          <w:p w14:paraId="1C026A32" w14:textId="77777777" w:rsidR="002D0A3D" w:rsidRDefault="00000000">
            <w:r>
              <w:br/>
            </w:r>
            <w:r>
              <w:br/>
            </w:r>
          </w:p>
        </w:tc>
        <w:tc>
          <w:tcPr>
            <w:tcW w:w="1512" w:type="dxa"/>
            <w:tcMar>
              <w:top w:w="90" w:type="dxa"/>
              <w:left w:w="100" w:type="dxa"/>
              <w:bottom w:w="90" w:type="dxa"/>
              <w:right w:w="100" w:type="dxa"/>
            </w:tcMar>
            <w:vAlign w:val="center"/>
          </w:tcPr>
          <w:p w14:paraId="23B0D24A" w14:textId="77777777" w:rsidR="002D0A3D" w:rsidRDefault="00000000">
            <w:r>
              <w:br/>
            </w:r>
            <w:r>
              <w:br/>
            </w:r>
          </w:p>
        </w:tc>
        <w:tc>
          <w:tcPr>
            <w:tcW w:w="1296" w:type="dxa"/>
            <w:tcMar>
              <w:top w:w="90" w:type="dxa"/>
              <w:left w:w="100" w:type="dxa"/>
              <w:bottom w:w="90" w:type="dxa"/>
              <w:right w:w="100" w:type="dxa"/>
            </w:tcMar>
            <w:vAlign w:val="center"/>
          </w:tcPr>
          <w:p w14:paraId="5180175B" w14:textId="77777777" w:rsidR="002D0A3D" w:rsidRDefault="00000000">
            <w:r>
              <w:br/>
            </w:r>
            <w:r>
              <w:br/>
            </w:r>
          </w:p>
        </w:tc>
        <w:tc>
          <w:tcPr>
            <w:tcW w:w="1296" w:type="dxa"/>
            <w:tcMar>
              <w:top w:w="90" w:type="dxa"/>
              <w:left w:w="100" w:type="dxa"/>
              <w:bottom w:w="90" w:type="dxa"/>
              <w:right w:w="100" w:type="dxa"/>
            </w:tcMar>
            <w:vAlign w:val="center"/>
          </w:tcPr>
          <w:p w14:paraId="3A0CD9EC" w14:textId="77777777" w:rsidR="002D0A3D" w:rsidRDefault="00000000">
            <w:r>
              <w:br/>
            </w:r>
            <w:r>
              <w:br/>
            </w:r>
          </w:p>
        </w:tc>
      </w:tr>
      <w:tr w:rsidR="002D0A3D" w14:paraId="19D18D57" w14:textId="77777777">
        <w:trPr>
          <w:jc w:val="center"/>
        </w:trPr>
        <w:tc>
          <w:tcPr>
            <w:tcW w:w="1512" w:type="dxa"/>
            <w:tcMar>
              <w:top w:w="90" w:type="dxa"/>
              <w:left w:w="100" w:type="dxa"/>
              <w:bottom w:w="90" w:type="dxa"/>
              <w:right w:w="100" w:type="dxa"/>
            </w:tcMar>
            <w:vAlign w:val="center"/>
          </w:tcPr>
          <w:p w14:paraId="19560983" w14:textId="77777777" w:rsidR="002D0A3D" w:rsidRDefault="00000000">
            <w:r>
              <w:br/>
            </w:r>
            <w:r>
              <w:br/>
            </w:r>
          </w:p>
        </w:tc>
        <w:tc>
          <w:tcPr>
            <w:tcW w:w="936" w:type="dxa"/>
            <w:tcMar>
              <w:top w:w="90" w:type="dxa"/>
              <w:left w:w="100" w:type="dxa"/>
              <w:bottom w:w="90" w:type="dxa"/>
              <w:right w:w="100" w:type="dxa"/>
            </w:tcMar>
            <w:vAlign w:val="center"/>
          </w:tcPr>
          <w:p w14:paraId="14B79892" w14:textId="77777777" w:rsidR="002D0A3D" w:rsidRDefault="00000000">
            <w:r>
              <w:br/>
            </w:r>
            <w:r>
              <w:br/>
            </w:r>
          </w:p>
        </w:tc>
        <w:tc>
          <w:tcPr>
            <w:tcW w:w="1440" w:type="dxa"/>
            <w:tcMar>
              <w:top w:w="90" w:type="dxa"/>
              <w:left w:w="100" w:type="dxa"/>
              <w:bottom w:w="90" w:type="dxa"/>
              <w:right w:w="100" w:type="dxa"/>
            </w:tcMar>
            <w:vAlign w:val="center"/>
          </w:tcPr>
          <w:p w14:paraId="6264D26F" w14:textId="77777777" w:rsidR="002D0A3D" w:rsidRDefault="00000000">
            <w:r>
              <w:br/>
            </w:r>
            <w:r>
              <w:br/>
            </w:r>
          </w:p>
        </w:tc>
        <w:tc>
          <w:tcPr>
            <w:tcW w:w="1296" w:type="dxa"/>
            <w:tcMar>
              <w:top w:w="90" w:type="dxa"/>
              <w:left w:w="100" w:type="dxa"/>
              <w:bottom w:w="90" w:type="dxa"/>
              <w:right w:w="100" w:type="dxa"/>
            </w:tcMar>
            <w:vAlign w:val="center"/>
          </w:tcPr>
          <w:p w14:paraId="50E9CB68" w14:textId="77777777" w:rsidR="002D0A3D" w:rsidRDefault="00000000">
            <w:r>
              <w:br/>
            </w:r>
            <w:r>
              <w:br/>
            </w:r>
          </w:p>
        </w:tc>
        <w:tc>
          <w:tcPr>
            <w:tcW w:w="1512" w:type="dxa"/>
            <w:tcMar>
              <w:top w:w="90" w:type="dxa"/>
              <w:left w:w="100" w:type="dxa"/>
              <w:bottom w:w="90" w:type="dxa"/>
              <w:right w:w="100" w:type="dxa"/>
            </w:tcMar>
            <w:vAlign w:val="center"/>
          </w:tcPr>
          <w:p w14:paraId="342D41E1" w14:textId="77777777" w:rsidR="002D0A3D" w:rsidRDefault="00000000">
            <w:r>
              <w:br/>
            </w:r>
            <w:r>
              <w:br/>
            </w:r>
          </w:p>
        </w:tc>
        <w:tc>
          <w:tcPr>
            <w:tcW w:w="1512" w:type="dxa"/>
            <w:tcMar>
              <w:top w:w="90" w:type="dxa"/>
              <w:left w:w="100" w:type="dxa"/>
              <w:bottom w:w="90" w:type="dxa"/>
              <w:right w:w="100" w:type="dxa"/>
            </w:tcMar>
            <w:vAlign w:val="center"/>
          </w:tcPr>
          <w:p w14:paraId="47451A32" w14:textId="77777777" w:rsidR="002D0A3D" w:rsidRDefault="00000000">
            <w:r>
              <w:br/>
            </w:r>
            <w:r>
              <w:br/>
            </w:r>
          </w:p>
        </w:tc>
        <w:tc>
          <w:tcPr>
            <w:tcW w:w="1296" w:type="dxa"/>
            <w:tcMar>
              <w:top w:w="90" w:type="dxa"/>
              <w:left w:w="100" w:type="dxa"/>
              <w:bottom w:w="90" w:type="dxa"/>
              <w:right w:w="100" w:type="dxa"/>
            </w:tcMar>
            <w:vAlign w:val="center"/>
          </w:tcPr>
          <w:p w14:paraId="410AD89D" w14:textId="77777777" w:rsidR="002D0A3D" w:rsidRDefault="00000000">
            <w:r>
              <w:br/>
            </w:r>
            <w:r>
              <w:br/>
            </w:r>
          </w:p>
        </w:tc>
        <w:tc>
          <w:tcPr>
            <w:tcW w:w="1296" w:type="dxa"/>
            <w:tcMar>
              <w:top w:w="90" w:type="dxa"/>
              <w:left w:w="100" w:type="dxa"/>
              <w:bottom w:w="90" w:type="dxa"/>
              <w:right w:w="100" w:type="dxa"/>
            </w:tcMar>
            <w:vAlign w:val="center"/>
          </w:tcPr>
          <w:p w14:paraId="5824E0D1" w14:textId="77777777" w:rsidR="002D0A3D" w:rsidRDefault="00000000">
            <w:r>
              <w:br/>
            </w:r>
            <w:r>
              <w:br/>
            </w:r>
          </w:p>
        </w:tc>
      </w:tr>
    </w:tbl>
    <w:p w14:paraId="17280D29" w14:textId="77777777" w:rsidR="002D0A3D" w:rsidRDefault="00000000">
      <w:r>
        <w:rPr>
          <w:sz w:val="17"/>
        </w:rPr>
        <w:t>Suggested status labels: New officeholder • Returning member • Leadership • Committee priority • Relationship established • Follow-up needed</w:t>
      </w:r>
    </w:p>
    <w:p w14:paraId="768DAD77" w14:textId="77777777" w:rsidR="002D0A3D" w:rsidRDefault="00000000">
      <w:r>
        <w:br w:type="page"/>
      </w:r>
    </w:p>
    <w:p w14:paraId="3444AAB0" w14:textId="77777777" w:rsidR="002D0A3D" w:rsidRDefault="00000000">
      <w:pPr>
        <w:pStyle w:val="Heading1"/>
      </w:pPr>
      <w:r>
        <w:lastRenderedPageBreak/>
        <w:t>2. District Profile Checklist</w:t>
      </w:r>
    </w:p>
    <w:p w14:paraId="4954F089" w14:textId="77777777" w:rsidR="002D0A3D" w:rsidRDefault="00000000">
      <w:r>
        <w:t>Prepare a one-page profile before outreach or a meeting. The goal is not to provide everything about your ESA. It is to give the office a fast, locally relevant picture of whom you serve, what you do, and why it matters.</w:t>
      </w:r>
    </w:p>
    <w:tbl>
      <w:tblPr>
        <w:tblW w:w="0" w:type="auto"/>
        <w:jc w:val="center"/>
        <w:tblBorders>
          <w:top w:val="single" w:sz="4" w:space="0" w:color="DCE5EA"/>
          <w:left w:val="single" w:sz="4" w:space="0" w:color="DCE5EA"/>
          <w:bottom w:val="single" w:sz="4" w:space="0" w:color="DCE5EA"/>
          <w:right w:val="single" w:sz="4" w:space="0" w:color="DCE5EA"/>
          <w:insideH w:val="single" w:sz="4" w:space="0" w:color="DCE5EA"/>
          <w:insideV w:val="single" w:sz="4" w:space="0" w:color="DCE5EA"/>
        </w:tblBorders>
        <w:tblLayout w:type="fixed"/>
        <w:tblLook w:val="04A0" w:firstRow="1" w:lastRow="0" w:firstColumn="1" w:lastColumn="0" w:noHBand="0" w:noVBand="1"/>
      </w:tblPr>
      <w:tblGrid>
        <w:gridCol w:w="5112"/>
        <w:gridCol w:w="5112"/>
      </w:tblGrid>
      <w:tr w:rsidR="002D0A3D" w14:paraId="13D7A013" w14:textId="77777777">
        <w:trPr>
          <w:jc w:val="center"/>
        </w:trPr>
        <w:tc>
          <w:tcPr>
            <w:tcW w:w="5112" w:type="dxa"/>
            <w:tcMar>
              <w:top w:w="90" w:type="dxa"/>
              <w:left w:w="100" w:type="dxa"/>
              <w:bottom w:w="90" w:type="dxa"/>
              <w:right w:w="100" w:type="dxa"/>
            </w:tcMar>
            <w:vAlign w:val="center"/>
          </w:tcPr>
          <w:p w14:paraId="5A9CA65D" w14:textId="77777777" w:rsidR="002D0A3D" w:rsidRDefault="00000000">
            <w:pPr>
              <w:jc w:val="center"/>
            </w:pPr>
            <w:r>
              <w:rPr>
                <w:color w:val="2F6F8F"/>
                <w:sz w:val="28"/>
              </w:rPr>
              <w:t>☐</w:t>
            </w:r>
          </w:p>
        </w:tc>
        <w:tc>
          <w:tcPr>
            <w:tcW w:w="5112" w:type="dxa"/>
            <w:tcMar>
              <w:top w:w="90" w:type="dxa"/>
              <w:left w:w="100" w:type="dxa"/>
              <w:bottom w:w="90" w:type="dxa"/>
              <w:right w:w="100" w:type="dxa"/>
            </w:tcMar>
            <w:vAlign w:val="center"/>
          </w:tcPr>
          <w:p w14:paraId="46A71B85" w14:textId="77777777" w:rsidR="002D0A3D" w:rsidRDefault="00000000">
            <w:r>
              <w:rPr>
                <w:sz w:val="20"/>
              </w:rPr>
              <w:t>Legislative district number and a simple regional map</w:t>
            </w:r>
          </w:p>
        </w:tc>
      </w:tr>
    </w:tbl>
    <w:p w14:paraId="5224BBD0" w14:textId="77777777" w:rsidR="002D0A3D" w:rsidRDefault="002D0A3D">
      <w:pPr>
        <w:spacing w:after="0"/>
      </w:pPr>
    </w:p>
    <w:tbl>
      <w:tblPr>
        <w:tblW w:w="0" w:type="auto"/>
        <w:jc w:val="center"/>
        <w:tblBorders>
          <w:top w:val="single" w:sz="4" w:space="0" w:color="DCE5EA"/>
          <w:left w:val="single" w:sz="4" w:space="0" w:color="DCE5EA"/>
          <w:bottom w:val="single" w:sz="4" w:space="0" w:color="DCE5EA"/>
          <w:right w:val="single" w:sz="4" w:space="0" w:color="DCE5EA"/>
          <w:insideH w:val="single" w:sz="4" w:space="0" w:color="DCE5EA"/>
          <w:insideV w:val="single" w:sz="4" w:space="0" w:color="DCE5EA"/>
        </w:tblBorders>
        <w:tblLayout w:type="fixed"/>
        <w:tblLook w:val="04A0" w:firstRow="1" w:lastRow="0" w:firstColumn="1" w:lastColumn="0" w:noHBand="0" w:noVBand="1"/>
      </w:tblPr>
      <w:tblGrid>
        <w:gridCol w:w="5112"/>
        <w:gridCol w:w="5112"/>
      </w:tblGrid>
      <w:tr w:rsidR="002D0A3D" w14:paraId="5EEBEB43" w14:textId="77777777">
        <w:trPr>
          <w:jc w:val="center"/>
        </w:trPr>
        <w:tc>
          <w:tcPr>
            <w:tcW w:w="5112" w:type="dxa"/>
            <w:tcMar>
              <w:top w:w="90" w:type="dxa"/>
              <w:left w:w="100" w:type="dxa"/>
              <w:bottom w:w="90" w:type="dxa"/>
              <w:right w:w="100" w:type="dxa"/>
            </w:tcMar>
            <w:vAlign w:val="center"/>
          </w:tcPr>
          <w:p w14:paraId="6645FC44" w14:textId="77777777" w:rsidR="002D0A3D" w:rsidRDefault="00000000">
            <w:pPr>
              <w:jc w:val="center"/>
            </w:pPr>
            <w:r>
              <w:rPr>
                <w:color w:val="2F6F8F"/>
                <w:sz w:val="28"/>
              </w:rPr>
              <w:t>☐</w:t>
            </w:r>
          </w:p>
        </w:tc>
        <w:tc>
          <w:tcPr>
            <w:tcW w:w="5112" w:type="dxa"/>
            <w:tcMar>
              <w:top w:w="90" w:type="dxa"/>
              <w:left w:w="100" w:type="dxa"/>
              <w:bottom w:w="90" w:type="dxa"/>
              <w:right w:w="100" w:type="dxa"/>
            </w:tcMar>
            <w:vAlign w:val="center"/>
          </w:tcPr>
          <w:p w14:paraId="25EBB783" w14:textId="77777777" w:rsidR="002D0A3D" w:rsidRDefault="00000000">
            <w:r>
              <w:rPr>
                <w:sz w:val="20"/>
              </w:rPr>
              <w:t>Districts, students, communities, and counties served</w:t>
            </w:r>
          </w:p>
        </w:tc>
      </w:tr>
    </w:tbl>
    <w:p w14:paraId="1BAD5EE8" w14:textId="77777777" w:rsidR="002D0A3D" w:rsidRDefault="002D0A3D">
      <w:pPr>
        <w:spacing w:after="0"/>
      </w:pPr>
    </w:p>
    <w:tbl>
      <w:tblPr>
        <w:tblW w:w="0" w:type="auto"/>
        <w:jc w:val="center"/>
        <w:tblBorders>
          <w:top w:val="single" w:sz="4" w:space="0" w:color="DCE5EA"/>
          <w:left w:val="single" w:sz="4" w:space="0" w:color="DCE5EA"/>
          <w:bottom w:val="single" w:sz="4" w:space="0" w:color="DCE5EA"/>
          <w:right w:val="single" w:sz="4" w:space="0" w:color="DCE5EA"/>
          <w:insideH w:val="single" w:sz="4" w:space="0" w:color="DCE5EA"/>
          <w:insideV w:val="single" w:sz="4" w:space="0" w:color="DCE5EA"/>
        </w:tblBorders>
        <w:tblLayout w:type="fixed"/>
        <w:tblLook w:val="04A0" w:firstRow="1" w:lastRow="0" w:firstColumn="1" w:lastColumn="0" w:noHBand="0" w:noVBand="1"/>
      </w:tblPr>
      <w:tblGrid>
        <w:gridCol w:w="5112"/>
        <w:gridCol w:w="5112"/>
      </w:tblGrid>
      <w:tr w:rsidR="002D0A3D" w14:paraId="08416687" w14:textId="77777777">
        <w:trPr>
          <w:jc w:val="center"/>
        </w:trPr>
        <w:tc>
          <w:tcPr>
            <w:tcW w:w="5112" w:type="dxa"/>
            <w:tcMar>
              <w:top w:w="90" w:type="dxa"/>
              <w:left w:w="100" w:type="dxa"/>
              <w:bottom w:w="90" w:type="dxa"/>
              <w:right w:w="100" w:type="dxa"/>
            </w:tcMar>
            <w:vAlign w:val="center"/>
          </w:tcPr>
          <w:p w14:paraId="651E9D88" w14:textId="77777777" w:rsidR="002D0A3D" w:rsidRDefault="00000000">
            <w:pPr>
              <w:jc w:val="center"/>
            </w:pPr>
            <w:r>
              <w:rPr>
                <w:color w:val="2F6F8F"/>
                <w:sz w:val="28"/>
              </w:rPr>
              <w:t>☐</w:t>
            </w:r>
          </w:p>
        </w:tc>
        <w:tc>
          <w:tcPr>
            <w:tcW w:w="5112" w:type="dxa"/>
            <w:tcMar>
              <w:top w:w="90" w:type="dxa"/>
              <w:left w:w="100" w:type="dxa"/>
              <w:bottom w:w="90" w:type="dxa"/>
              <w:right w:w="100" w:type="dxa"/>
            </w:tcMar>
            <w:vAlign w:val="center"/>
          </w:tcPr>
          <w:p w14:paraId="628E4D89" w14:textId="77777777" w:rsidR="002D0A3D" w:rsidRDefault="00000000">
            <w:r>
              <w:rPr>
                <w:sz w:val="20"/>
              </w:rPr>
              <w:t>Key local context: district and ESA typology, enrollment trend, workforce needs, poverty, or other relevant facts</w:t>
            </w:r>
          </w:p>
        </w:tc>
      </w:tr>
    </w:tbl>
    <w:p w14:paraId="5006EFC8" w14:textId="77777777" w:rsidR="002D0A3D" w:rsidRDefault="002D0A3D">
      <w:pPr>
        <w:spacing w:after="0"/>
      </w:pPr>
    </w:p>
    <w:tbl>
      <w:tblPr>
        <w:tblW w:w="0" w:type="auto"/>
        <w:jc w:val="center"/>
        <w:tblBorders>
          <w:top w:val="single" w:sz="4" w:space="0" w:color="DCE5EA"/>
          <w:left w:val="single" w:sz="4" w:space="0" w:color="DCE5EA"/>
          <w:bottom w:val="single" w:sz="4" w:space="0" w:color="DCE5EA"/>
          <w:right w:val="single" w:sz="4" w:space="0" w:color="DCE5EA"/>
          <w:insideH w:val="single" w:sz="4" w:space="0" w:color="DCE5EA"/>
          <w:insideV w:val="single" w:sz="4" w:space="0" w:color="DCE5EA"/>
        </w:tblBorders>
        <w:tblLayout w:type="fixed"/>
        <w:tblLook w:val="04A0" w:firstRow="1" w:lastRow="0" w:firstColumn="1" w:lastColumn="0" w:noHBand="0" w:noVBand="1"/>
      </w:tblPr>
      <w:tblGrid>
        <w:gridCol w:w="5112"/>
        <w:gridCol w:w="5112"/>
      </w:tblGrid>
      <w:tr w:rsidR="002D0A3D" w14:paraId="0889CFBB" w14:textId="77777777">
        <w:trPr>
          <w:jc w:val="center"/>
        </w:trPr>
        <w:tc>
          <w:tcPr>
            <w:tcW w:w="5112" w:type="dxa"/>
            <w:tcMar>
              <w:top w:w="90" w:type="dxa"/>
              <w:left w:w="100" w:type="dxa"/>
              <w:bottom w:w="90" w:type="dxa"/>
              <w:right w:w="100" w:type="dxa"/>
            </w:tcMar>
            <w:vAlign w:val="center"/>
          </w:tcPr>
          <w:p w14:paraId="3529A1FA" w14:textId="77777777" w:rsidR="002D0A3D" w:rsidRDefault="00000000">
            <w:pPr>
              <w:jc w:val="center"/>
            </w:pPr>
            <w:r>
              <w:rPr>
                <w:color w:val="2F6F8F"/>
                <w:sz w:val="28"/>
              </w:rPr>
              <w:t>☐</w:t>
            </w:r>
          </w:p>
        </w:tc>
        <w:tc>
          <w:tcPr>
            <w:tcW w:w="5112" w:type="dxa"/>
            <w:tcMar>
              <w:top w:w="90" w:type="dxa"/>
              <w:left w:w="100" w:type="dxa"/>
              <w:bottom w:w="90" w:type="dxa"/>
              <w:right w:w="100" w:type="dxa"/>
            </w:tcMar>
            <w:vAlign w:val="center"/>
          </w:tcPr>
          <w:p w14:paraId="1937B0E4" w14:textId="77777777" w:rsidR="002D0A3D" w:rsidRDefault="00000000">
            <w:r>
              <w:rPr>
                <w:sz w:val="20"/>
              </w:rPr>
              <w:t>ESA services used by districts in the area</w:t>
            </w:r>
          </w:p>
        </w:tc>
      </w:tr>
    </w:tbl>
    <w:p w14:paraId="29F2F58D" w14:textId="77777777" w:rsidR="002D0A3D" w:rsidRDefault="002D0A3D">
      <w:pPr>
        <w:spacing w:after="0"/>
      </w:pPr>
    </w:p>
    <w:tbl>
      <w:tblPr>
        <w:tblW w:w="0" w:type="auto"/>
        <w:jc w:val="center"/>
        <w:tblBorders>
          <w:top w:val="single" w:sz="4" w:space="0" w:color="DCE5EA"/>
          <w:left w:val="single" w:sz="4" w:space="0" w:color="DCE5EA"/>
          <w:bottom w:val="single" w:sz="4" w:space="0" w:color="DCE5EA"/>
          <w:right w:val="single" w:sz="4" w:space="0" w:color="DCE5EA"/>
          <w:insideH w:val="single" w:sz="4" w:space="0" w:color="DCE5EA"/>
          <w:insideV w:val="single" w:sz="4" w:space="0" w:color="DCE5EA"/>
        </w:tblBorders>
        <w:tblLayout w:type="fixed"/>
        <w:tblLook w:val="04A0" w:firstRow="1" w:lastRow="0" w:firstColumn="1" w:lastColumn="0" w:noHBand="0" w:noVBand="1"/>
      </w:tblPr>
      <w:tblGrid>
        <w:gridCol w:w="5112"/>
        <w:gridCol w:w="5112"/>
      </w:tblGrid>
      <w:tr w:rsidR="002D0A3D" w14:paraId="49871A63" w14:textId="77777777">
        <w:trPr>
          <w:jc w:val="center"/>
        </w:trPr>
        <w:tc>
          <w:tcPr>
            <w:tcW w:w="5112" w:type="dxa"/>
            <w:tcMar>
              <w:top w:w="90" w:type="dxa"/>
              <w:left w:w="100" w:type="dxa"/>
              <w:bottom w:w="90" w:type="dxa"/>
              <w:right w:w="100" w:type="dxa"/>
            </w:tcMar>
            <w:vAlign w:val="center"/>
          </w:tcPr>
          <w:p w14:paraId="68C2FA09" w14:textId="77777777" w:rsidR="002D0A3D" w:rsidRDefault="00000000">
            <w:pPr>
              <w:jc w:val="center"/>
            </w:pPr>
            <w:r>
              <w:rPr>
                <w:color w:val="2F6F8F"/>
                <w:sz w:val="28"/>
              </w:rPr>
              <w:t>☐</w:t>
            </w:r>
          </w:p>
        </w:tc>
        <w:tc>
          <w:tcPr>
            <w:tcW w:w="5112" w:type="dxa"/>
            <w:tcMar>
              <w:top w:w="90" w:type="dxa"/>
              <w:left w:w="100" w:type="dxa"/>
              <w:bottom w:w="90" w:type="dxa"/>
              <w:right w:w="100" w:type="dxa"/>
            </w:tcMar>
            <w:vAlign w:val="center"/>
          </w:tcPr>
          <w:p w14:paraId="1AFF26FB" w14:textId="77777777" w:rsidR="002D0A3D" w:rsidRDefault="00000000">
            <w:r>
              <w:rPr>
                <w:sz w:val="20"/>
              </w:rPr>
              <w:t>Two measurable examples of regional value or implementation capacity</w:t>
            </w:r>
          </w:p>
        </w:tc>
      </w:tr>
    </w:tbl>
    <w:p w14:paraId="5F0C3270" w14:textId="77777777" w:rsidR="002D0A3D" w:rsidRDefault="002D0A3D">
      <w:pPr>
        <w:spacing w:after="0"/>
      </w:pPr>
    </w:p>
    <w:tbl>
      <w:tblPr>
        <w:tblW w:w="0" w:type="auto"/>
        <w:jc w:val="center"/>
        <w:tblBorders>
          <w:top w:val="single" w:sz="4" w:space="0" w:color="DCE5EA"/>
          <w:left w:val="single" w:sz="4" w:space="0" w:color="DCE5EA"/>
          <w:bottom w:val="single" w:sz="4" w:space="0" w:color="DCE5EA"/>
          <w:right w:val="single" w:sz="4" w:space="0" w:color="DCE5EA"/>
          <w:insideH w:val="single" w:sz="4" w:space="0" w:color="DCE5EA"/>
          <w:insideV w:val="single" w:sz="4" w:space="0" w:color="DCE5EA"/>
        </w:tblBorders>
        <w:tblLayout w:type="fixed"/>
        <w:tblLook w:val="04A0" w:firstRow="1" w:lastRow="0" w:firstColumn="1" w:lastColumn="0" w:noHBand="0" w:noVBand="1"/>
      </w:tblPr>
      <w:tblGrid>
        <w:gridCol w:w="5112"/>
        <w:gridCol w:w="5112"/>
      </w:tblGrid>
      <w:tr w:rsidR="002D0A3D" w14:paraId="0CCA61B7" w14:textId="77777777">
        <w:trPr>
          <w:jc w:val="center"/>
        </w:trPr>
        <w:tc>
          <w:tcPr>
            <w:tcW w:w="5112" w:type="dxa"/>
            <w:tcMar>
              <w:top w:w="90" w:type="dxa"/>
              <w:left w:w="100" w:type="dxa"/>
              <w:bottom w:w="90" w:type="dxa"/>
              <w:right w:w="100" w:type="dxa"/>
            </w:tcMar>
            <w:vAlign w:val="center"/>
          </w:tcPr>
          <w:p w14:paraId="71F7D0CB" w14:textId="77777777" w:rsidR="002D0A3D" w:rsidRDefault="00000000">
            <w:pPr>
              <w:jc w:val="center"/>
            </w:pPr>
            <w:r>
              <w:rPr>
                <w:color w:val="2F6F8F"/>
                <w:sz w:val="28"/>
              </w:rPr>
              <w:t>☐</w:t>
            </w:r>
          </w:p>
        </w:tc>
        <w:tc>
          <w:tcPr>
            <w:tcW w:w="5112" w:type="dxa"/>
            <w:tcMar>
              <w:top w:w="90" w:type="dxa"/>
              <w:left w:w="100" w:type="dxa"/>
              <w:bottom w:w="90" w:type="dxa"/>
              <w:right w:w="100" w:type="dxa"/>
            </w:tcMar>
            <w:vAlign w:val="center"/>
          </w:tcPr>
          <w:p w14:paraId="4B120158" w14:textId="77777777" w:rsidR="002D0A3D" w:rsidRDefault="00000000">
            <w:r>
              <w:rPr>
                <w:sz w:val="20"/>
              </w:rPr>
              <w:t>A short district- or student-centered story, with appropriate permissions</w:t>
            </w:r>
          </w:p>
        </w:tc>
      </w:tr>
    </w:tbl>
    <w:p w14:paraId="4B136DAA" w14:textId="77777777" w:rsidR="002D0A3D" w:rsidRDefault="002D0A3D">
      <w:pPr>
        <w:spacing w:after="0"/>
      </w:pPr>
    </w:p>
    <w:tbl>
      <w:tblPr>
        <w:tblW w:w="0" w:type="auto"/>
        <w:jc w:val="center"/>
        <w:tblBorders>
          <w:top w:val="single" w:sz="4" w:space="0" w:color="DCE5EA"/>
          <w:left w:val="single" w:sz="4" w:space="0" w:color="DCE5EA"/>
          <w:bottom w:val="single" w:sz="4" w:space="0" w:color="DCE5EA"/>
          <w:right w:val="single" w:sz="4" w:space="0" w:color="DCE5EA"/>
          <w:insideH w:val="single" w:sz="4" w:space="0" w:color="DCE5EA"/>
          <w:insideV w:val="single" w:sz="4" w:space="0" w:color="DCE5EA"/>
        </w:tblBorders>
        <w:tblLayout w:type="fixed"/>
        <w:tblLook w:val="04A0" w:firstRow="1" w:lastRow="0" w:firstColumn="1" w:lastColumn="0" w:noHBand="0" w:noVBand="1"/>
      </w:tblPr>
      <w:tblGrid>
        <w:gridCol w:w="5112"/>
        <w:gridCol w:w="5112"/>
      </w:tblGrid>
      <w:tr w:rsidR="002D0A3D" w14:paraId="6796519A" w14:textId="77777777">
        <w:trPr>
          <w:jc w:val="center"/>
        </w:trPr>
        <w:tc>
          <w:tcPr>
            <w:tcW w:w="5112" w:type="dxa"/>
            <w:tcMar>
              <w:top w:w="90" w:type="dxa"/>
              <w:left w:w="100" w:type="dxa"/>
              <w:bottom w:w="90" w:type="dxa"/>
              <w:right w:w="100" w:type="dxa"/>
            </w:tcMar>
            <w:vAlign w:val="center"/>
          </w:tcPr>
          <w:p w14:paraId="4362F7D6" w14:textId="77777777" w:rsidR="002D0A3D" w:rsidRDefault="00000000">
            <w:pPr>
              <w:jc w:val="center"/>
            </w:pPr>
            <w:r>
              <w:rPr>
                <w:color w:val="2F6F8F"/>
                <w:sz w:val="28"/>
              </w:rPr>
              <w:t>☐</w:t>
            </w:r>
          </w:p>
        </w:tc>
        <w:tc>
          <w:tcPr>
            <w:tcW w:w="5112" w:type="dxa"/>
            <w:tcMar>
              <w:top w:w="90" w:type="dxa"/>
              <w:left w:w="100" w:type="dxa"/>
              <w:bottom w:w="90" w:type="dxa"/>
              <w:right w:w="100" w:type="dxa"/>
            </w:tcMar>
            <w:vAlign w:val="center"/>
          </w:tcPr>
          <w:p w14:paraId="46CAA7DB" w14:textId="77777777" w:rsidR="002D0A3D" w:rsidRDefault="00000000">
            <w:r>
              <w:rPr>
                <w:sz w:val="20"/>
              </w:rPr>
              <w:t>One clear contact name, title, email, and phone number</w:t>
            </w:r>
          </w:p>
        </w:tc>
      </w:tr>
    </w:tbl>
    <w:p w14:paraId="0CC56102" w14:textId="77777777" w:rsidR="002D0A3D" w:rsidRDefault="002D0A3D">
      <w:pPr>
        <w:spacing w:after="0"/>
      </w:pPr>
    </w:p>
    <w:tbl>
      <w:tblPr>
        <w:tblW w:w="0" w:type="auto"/>
        <w:jc w:val="center"/>
        <w:tblBorders>
          <w:top w:val="single" w:sz="4" w:space="0" w:color="DCE5EA"/>
          <w:left w:val="single" w:sz="4" w:space="0" w:color="DCE5EA"/>
          <w:bottom w:val="single" w:sz="4" w:space="0" w:color="DCE5EA"/>
          <w:right w:val="single" w:sz="4" w:space="0" w:color="DCE5EA"/>
          <w:insideH w:val="single" w:sz="4" w:space="0" w:color="DCE5EA"/>
          <w:insideV w:val="single" w:sz="4" w:space="0" w:color="DCE5EA"/>
        </w:tblBorders>
        <w:tblLayout w:type="fixed"/>
        <w:tblLook w:val="04A0" w:firstRow="1" w:lastRow="0" w:firstColumn="1" w:lastColumn="0" w:noHBand="0" w:noVBand="1"/>
      </w:tblPr>
      <w:tblGrid>
        <w:gridCol w:w="5112"/>
        <w:gridCol w:w="5112"/>
      </w:tblGrid>
      <w:tr w:rsidR="002D0A3D" w14:paraId="165E0A5C" w14:textId="77777777">
        <w:trPr>
          <w:jc w:val="center"/>
        </w:trPr>
        <w:tc>
          <w:tcPr>
            <w:tcW w:w="5112" w:type="dxa"/>
            <w:tcMar>
              <w:top w:w="90" w:type="dxa"/>
              <w:left w:w="100" w:type="dxa"/>
              <w:bottom w:w="90" w:type="dxa"/>
              <w:right w:w="100" w:type="dxa"/>
            </w:tcMar>
            <w:vAlign w:val="center"/>
          </w:tcPr>
          <w:p w14:paraId="0B2737F6" w14:textId="77777777" w:rsidR="002D0A3D" w:rsidRDefault="00000000">
            <w:pPr>
              <w:jc w:val="center"/>
            </w:pPr>
            <w:r>
              <w:rPr>
                <w:color w:val="2F6F8F"/>
                <w:sz w:val="28"/>
              </w:rPr>
              <w:t>☐</w:t>
            </w:r>
          </w:p>
        </w:tc>
        <w:tc>
          <w:tcPr>
            <w:tcW w:w="5112" w:type="dxa"/>
            <w:tcMar>
              <w:top w:w="90" w:type="dxa"/>
              <w:left w:w="100" w:type="dxa"/>
              <w:bottom w:w="90" w:type="dxa"/>
              <w:right w:w="100" w:type="dxa"/>
            </w:tcMar>
            <w:vAlign w:val="center"/>
          </w:tcPr>
          <w:p w14:paraId="7A9A8E9D" w14:textId="77777777" w:rsidR="002D0A3D" w:rsidRDefault="00000000">
            <w:r>
              <w:rPr>
                <w:sz w:val="20"/>
              </w:rPr>
              <w:t>A specific invitation: briefing, listening meeting, program visit, or regional roundtable</w:t>
            </w:r>
          </w:p>
        </w:tc>
      </w:tr>
    </w:tbl>
    <w:p w14:paraId="30C01F80" w14:textId="77777777" w:rsidR="002D0A3D" w:rsidRDefault="002D0A3D">
      <w:pPr>
        <w:spacing w:after="0"/>
      </w:pPr>
    </w:p>
    <w:p w14:paraId="55852E31" w14:textId="77777777" w:rsidR="002D0A3D" w:rsidRDefault="00000000">
      <w:pPr>
        <w:pStyle w:val="Heading2"/>
      </w:pPr>
      <w:r>
        <w:t>Keep the profile useful</w:t>
      </w:r>
    </w:p>
    <w:p w14:paraId="7149EC95" w14:textId="77777777" w:rsidR="002D0A3D" w:rsidRDefault="00000000">
      <w:pPr>
        <w:ind w:left="259"/>
      </w:pPr>
      <w:r>
        <w:rPr>
          <w:b/>
        </w:rPr>
        <w:t xml:space="preserve">• </w:t>
      </w:r>
      <w:r>
        <w:t>Lead with the policymaker’s district, not your organizational history.</w:t>
      </w:r>
    </w:p>
    <w:p w14:paraId="3C0607B7" w14:textId="77777777" w:rsidR="002D0A3D" w:rsidRDefault="00000000">
      <w:pPr>
        <w:ind w:left="259"/>
      </w:pPr>
      <w:r>
        <w:rPr>
          <w:b/>
        </w:rPr>
        <w:t xml:space="preserve">• </w:t>
      </w:r>
      <w:r>
        <w:t>Use plain language and concrete numbers.</w:t>
      </w:r>
    </w:p>
    <w:p w14:paraId="4E62CD6C" w14:textId="77777777" w:rsidR="002D0A3D" w:rsidRDefault="00000000">
      <w:pPr>
        <w:ind w:left="259"/>
      </w:pPr>
      <w:r>
        <w:rPr>
          <w:b/>
        </w:rPr>
        <w:t xml:space="preserve">• </w:t>
      </w:r>
      <w:r>
        <w:t>Choose evidence that demonstrates both value and the ESA’s ability to implement policy regionally.</w:t>
      </w:r>
    </w:p>
    <w:p w14:paraId="3F6F8F30" w14:textId="77777777" w:rsidR="002D0A3D" w:rsidRDefault="00000000">
      <w:pPr>
        <w:ind w:left="259"/>
      </w:pPr>
      <w:r>
        <w:rPr>
          <w:b/>
        </w:rPr>
        <w:t xml:space="preserve">• </w:t>
      </w:r>
      <w:r>
        <w:t>End with a clear next step or invitation.</w:t>
      </w:r>
    </w:p>
    <w:p w14:paraId="35D4EDF1" w14:textId="77777777" w:rsidR="002D0A3D" w:rsidRDefault="00000000">
      <w:r>
        <w:br w:type="page"/>
      </w:r>
    </w:p>
    <w:p w14:paraId="44B917A8" w14:textId="77777777" w:rsidR="002D0A3D" w:rsidRDefault="00000000">
      <w:pPr>
        <w:pStyle w:val="Heading1"/>
      </w:pPr>
      <w:r>
        <w:lastRenderedPageBreak/>
        <w:t>3. First-Contact Message Template</w:t>
      </w:r>
    </w:p>
    <w:p w14:paraId="0BCD7175" w14:textId="77777777" w:rsidR="002D0A3D" w:rsidRDefault="00000000">
      <w:r>
        <w:t>Use shortly after results are confirmed. Keep the message congratulatory, nonpartisan, local, and focused on beginning a relationship.</w:t>
      </w:r>
    </w:p>
    <w:tbl>
      <w:tblPr>
        <w:tblW w:w="0" w:type="auto"/>
        <w:jc w:val="center"/>
        <w:tblBorders>
          <w:top w:val="single" w:sz="6" w:space="0" w:color="C8D6DE"/>
          <w:left w:val="single" w:sz="6" w:space="0" w:color="C8D6DE"/>
          <w:bottom w:val="single" w:sz="6" w:space="0" w:color="C8D6DE"/>
          <w:right w:val="single" w:sz="6" w:space="0" w:color="C8D6DE"/>
          <w:insideH w:val="single" w:sz="6" w:space="0" w:color="C8D6DE"/>
          <w:insideV w:val="single" w:sz="6" w:space="0" w:color="C8D6DE"/>
        </w:tblBorders>
        <w:tblLayout w:type="fixed"/>
        <w:tblLook w:val="04A0" w:firstRow="1" w:lastRow="0" w:firstColumn="1" w:lastColumn="0" w:noHBand="0" w:noVBand="1"/>
      </w:tblPr>
      <w:tblGrid>
        <w:gridCol w:w="10224"/>
      </w:tblGrid>
      <w:tr w:rsidR="002D0A3D" w14:paraId="06E76DBC" w14:textId="77777777">
        <w:trPr>
          <w:jc w:val="center"/>
        </w:trPr>
        <w:tc>
          <w:tcPr>
            <w:tcW w:w="10224" w:type="dxa"/>
            <w:tcMar>
              <w:top w:w="180" w:type="dxa"/>
              <w:left w:w="200" w:type="dxa"/>
              <w:bottom w:w="180" w:type="dxa"/>
              <w:right w:w="200" w:type="dxa"/>
            </w:tcMar>
          </w:tcPr>
          <w:p w14:paraId="63865EC8" w14:textId="77777777" w:rsidR="002D0A3D" w:rsidRDefault="00000000">
            <w:r>
              <w:rPr>
                <w:b/>
              </w:rPr>
              <w:t>Subject: Congratulations and an introduction to [ESA name]</w:t>
            </w:r>
          </w:p>
          <w:p w14:paraId="34EF1139" w14:textId="77777777" w:rsidR="002D0A3D" w:rsidRDefault="002D0A3D"/>
          <w:p w14:paraId="52748721" w14:textId="77777777" w:rsidR="002D0A3D" w:rsidRDefault="00000000">
            <w:r>
              <w:rPr>
                <w:b/>
              </w:rPr>
              <w:t>Dear [Title and Last Name],</w:t>
            </w:r>
          </w:p>
          <w:p w14:paraId="5B70EB82" w14:textId="77777777" w:rsidR="002D0A3D" w:rsidRDefault="00000000">
            <w:r>
              <w:t>Congratulations on your election to represent [district/region]. We appreciate your willingness to serve the communities, students, and families in our region.</w:t>
            </w:r>
          </w:p>
          <w:p w14:paraId="1607B0FF" w14:textId="77777777" w:rsidR="002D0A3D" w:rsidRDefault="00000000">
            <w:r>
              <w:t>[ESA name] supports [number] school districts and their students through [two or three services or areas of support]. We work with districts to help turn state policy into practical services, particularly in areas such as [locally relevant examples].</w:t>
            </w:r>
          </w:p>
          <w:p w14:paraId="401DE726" w14:textId="77777777" w:rsidR="002D0A3D" w:rsidRDefault="00000000">
            <w:r>
              <w:t>We would welcome the opportunity to provide a brief, nonpartisan introduction to the region’s schools and the work of our ESA. We would also value hearing about the education issues you heard most often during the campaign.</w:t>
            </w:r>
          </w:p>
          <w:p w14:paraId="563985B4" w14:textId="77777777" w:rsidR="002D0A3D" w:rsidRDefault="00000000">
            <w:r>
              <w:t>If useful, we would be pleased to arrange a short briefing or a visit to [program/site]. Thank you again, and we look forward to working with you in service to students and communities.</w:t>
            </w:r>
          </w:p>
          <w:p w14:paraId="77CB2F9E" w14:textId="77777777" w:rsidR="002D0A3D" w:rsidRDefault="00000000">
            <w:r>
              <w:t>Sincerely,</w:t>
            </w:r>
          </w:p>
          <w:p w14:paraId="48EEA973" w14:textId="77777777" w:rsidR="002D0A3D" w:rsidRDefault="00000000">
            <w:r>
              <w:rPr>
                <w:i/>
              </w:rPr>
              <w:t>[Name]</w:t>
            </w:r>
            <w:r>
              <w:rPr>
                <w:i/>
              </w:rPr>
              <w:br/>
              <w:t>[Title]</w:t>
            </w:r>
            <w:r>
              <w:rPr>
                <w:i/>
              </w:rPr>
              <w:br/>
              <w:t>[ESA name]</w:t>
            </w:r>
            <w:r>
              <w:rPr>
                <w:i/>
              </w:rPr>
              <w:br/>
              <w:t>[Contact information]</w:t>
            </w:r>
          </w:p>
        </w:tc>
      </w:tr>
    </w:tbl>
    <w:p w14:paraId="77696750" w14:textId="77777777" w:rsidR="002D0A3D" w:rsidRDefault="00000000">
      <w:r>
        <w:br w:type="page"/>
      </w:r>
    </w:p>
    <w:p w14:paraId="21AD53BD" w14:textId="77777777" w:rsidR="002D0A3D" w:rsidRDefault="00000000">
      <w:pPr>
        <w:pStyle w:val="Heading1"/>
      </w:pPr>
      <w:r>
        <w:lastRenderedPageBreak/>
        <w:t>4. ESA Site-Visit Invitation Template</w:t>
      </w:r>
    </w:p>
    <w:p w14:paraId="11722DE3" w14:textId="77777777" w:rsidR="002D0A3D" w:rsidRDefault="00000000">
      <w:r>
        <w:t>Use after an initial introduction or when a program, service, or regional partnership offers a strong way to show the ESA’s role in action.</w:t>
      </w:r>
    </w:p>
    <w:tbl>
      <w:tblPr>
        <w:tblW w:w="0" w:type="auto"/>
        <w:jc w:val="center"/>
        <w:tblBorders>
          <w:top w:val="single" w:sz="6" w:space="0" w:color="C8D6DE"/>
          <w:left w:val="single" w:sz="6" w:space="0" w:color="C8D6DE"/>
          <w:bottom w:val="single" w:sz="6" w:space="0" w:color="C8D6DE"/>
          <w:right w:val="single" w:sz="6" w:space="0" w:color="C8D6DE"/>
          <w:insideH w:val="single" w:sz="6" w:space="0" w:color="C8D6DE"/>
          <w:insideV w:val="single" w:sz="6" w:space="0" w:color="C8D6DE"/>
        </w:tblBorders>
        <w:tblLayout w:type="fixed"/>
        <w:tblLook w:val="04A0" w:firstRow="1" w:lastRow="0" w:firstColumn="1" w:lastColumn="0" w:noHBand="0" w:noVBand="1"/>
      </w:tblPr>
      <w:tblGrid>
        <w:gridCol w:w="10224"/>
      </w:tblGrid>
      <w:tr w:rsidR="002D0A3D" w14:paraId="2BFC5827" w14:textId="77777777">
        <w:trPr>
          <w:jc w:val="center"/>
        </w:trPr>
        <w:tc>
          <w:tcPr>
            <w:tcW w:w="10224" w:type="dxa"/>
            <w:tcMar>
              <w:top w:w="180" w:type="dxa"/>
              <w:left w:w="200" w:type="dxa"/>
              <w:bottom w:w="180" w:type="dxa"/>
              <w:right w:w="200" w:type="dxa"/>
            </w:tcMar>
          </w:tcPr>
          <w:p w14:paraId="64572817" w14:textId="77777777" w:rsidR="002D0A3D" w:rsidRDefault="00000000">
            <w:r>
              <w:rPr>
                <w:b/>
              </w:rPr>
              <w:t>Subject: Invitation to see regional public education services in action</w:t>
            </w:r>
          </w:p>
          <w:p w14:paraId="7EA9F742" w14:textId="77777777" w:rsidR="002D0A3D" w:rsidRDefault="002D0A3D"/>
          <w:p w14:paraId="597F974F" w14:textId="77777777" w:rsidR="002D0A3D" w:rsidRDefault="00000000">
            <w:r>
              <w:rPr>
                <w:b/>
              </w:rPr>
              <w:t>Dear [Title and Last Name],</w:t>
            </w:r>
          </w:p>
          <w:p w14:paraId="0EDCA71D" w14:textId="77777777" w:rsidR="002D0A3D" w:rsidRDefault="00000000">
            <w:r>
              <w:t>We invite you to visit [program/site] on [date options] to meet educators and see how [ESA name] supports students and school districts across [region]. The visit will provide a brief overview of [service or program] and an opportunity to hear directly from district and ESA staff about local needs and regional solutions.</w:t>
            </w:r>
          </w:p>
          <w:p w14:paraId="4203CF37" w14:textId="77777777" w:rsidR="002D0A3D" w:rsidRDefault="00000000">
            <w:r>
              <w:t>The visit would last approximately [length of time]. We will provide a concise regional briefing and reserve time to hear your questions and priorities. Please let us know whether one of the proposed dates works for you, or whether we should identify another time.</w:t>
            </w:r>
          </w:p>
          <w:p w14:paraId="273135FE" w14:textId="77777777" w:rsidR="002D0A3D" w:rsidRDefault="00000000">
            <w:r>
              <w:t>Sincerely,</w:t>
            </w:r>
          </w:p>
          <w:p w14:paraId="25F10FEA" w14:textId="77777777" w:rsidR="002D0A3D" w:rsidRDefault="00000000">
            <w:r>
              <w:rPr>
                <w:i/>
              </w:rPr>
              <w:t>[Name]</w:t>
            </w:r>
            <w:r>
              <w:rPr>
                <w:i/>
              </w:rPr>
              <w:br/>
              <w:t>[Title]</w:t>
            </w:r>
            <w:r>
              <w:rPr>
                <w:i/>
              </w:rPr>
              <w:br/>
              <w:t>[ESA name]</w:t>
            </w:r>
            <w:r>
              <w:rPr>
                <w:i/>
              </w:rPr>
              <w:br/>
              <w:t>[Contact information]</w:t>
            </w:r>
          </w:p>
        </w:tc>
      </w:tr>
    </w:tbl>
    <w:p w14:paraId="0ACEA956" w14:textId="77777777" w:rsidR="002D0A3D" w:rsidRDefault="00000000">
      <w:pPr>
        <w:pStyle w:val="Heading2"/>
      </w:pPr>
      <w:r>
        <w:t>Site-visit planning prompts</w:t>
      </w:r>
    </w:p>
    <w:p w14:paraId="35430190" w14:textId="77777777" w:rsidR="002D0A3D" w:rsidRDefault="00000000">
      <w:pPr>
        <w:ind w:left="259"/>
      </w:pPr>
      <w:r>
        <w:rPr>
          <w:b/>
        </w:rPr>
        <w:t xml:space="preserve">☐ </w:t>
      </w:r>
      <w:r>
        <w:t>What can the policymaker see or hear that cannot be conveyed as well in a fact sheet?</w:t>
      </w:r>
    </w:p>
    <w:p w14:paraId="669FC96D" w14:textId="77777777" w:rsidR="002D0A3D" w:rsidRDefault="00000000">
      <w:pPr>
        <w:ind w:left="259"/>
      </w:pPr>
      <w:r>
        <w:rPr>
          <w:b/>
        </w:rPr>
        <w:t xml:space="preserve">☐ </w:t>
      </w:r>
      <w:r>
        <w:t>Which district, educator, student, or community voice should be included?</w:t>
      </w:r>
    </w:p>
    <w:p w14:paraId="1AFF4BD1" w14:textId="77777777" w:rsidR="002D0A3D" w:rsidRDefault="00000000">
      <w:pPr>
        <w:ind w:left="259"/>
      </w:pPr>
      <w:r>
        <w:rPr>
          <w:b/>
        </w:rPr>
        <w:t xml:space="preserve">☐ </w:t>
      </w:r>
      <w:r>
        <w:t>What one or two outcomes should the visitor remember?</w:t>
      </w:r>
    </w:p>
    <w:p w14:paraId="4F0C5602" w14:textId="77777777" w:rsidR="002D0A3D" w:rsidRDefault="00000000">
      <w:pPr>
        <w:ind w:left="259"/>
      </w:pPr>
      <w:r>
        <w:rPr>
          <w:b/>
        </w:rPr>
        <w:t xml:space="preserve">☐ </w:t>
      </w:r>
      <w:r>
        <w:t>What is the natural follow-up after the visit?</w:t>
      </w:r>
    </w:p>
    <w:p w14:paraId="274C76B3" w14:textId="77777777" w:rsidR="002D0A3D" w:rsidRDefault="00000000">
      <w:r>
        <w:br w:type="page"/>
      </w:r>
    </w:p>
    <w:p w14:paraId="3B72810D" w14:textId="77777777" w:rsidR="002D0A3D" w:rsidRDefault="00000000">
      <w:pPr>
        <w:pStyle w:val="Heading1"/>
      </w:pPr>
      <w:r>
        <w:lastRenderedPageBreak/>
        <w:t>5. Post-Election 30-Day Workflow</w:t>
      </w:r>
    </w:p>
    <w:p w14:paraId="32CDA943" w14:textId="77777777" w:rsidR="002D0A3D" w:rsidRDefault="00000000">
      <w:r>
        <w:t>Use this sequence to move from election results to organized, relationship-based outreach before the legislative session or new term is fully underway.</w:t>
      </w:r>
    </w:p>
    <w:tbl>
      <w:tblPr>
        <w:tblW w:w="11046" w:type="dxa"/>
        <w:jc w:val="center"/>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Look w:val="04A0" w:firstRow="1" w:lastRow="0" w:firstColumn="1" w:lastColumn="0" w:noHBand="0" w:noVBand="1"/>
      </w:tblPr>
      <w:tblGrid>
        <w:gridCol w:w="2184"/>
        <w:gridCol w:w="4494"/>
        <w:gridCol w:w="2184"/>
        <w:gridCol w:w="2184"/>
      </w:tblGrid>
      <w:tr w:rsidR="002D0A3D" w14:paraId="1C8EA3C5" w14:textId="77777777" w:rsidTr="00DC7FEA">
        <w:trPr>
          <w:trHeight w:val="395"/>
          <w:tblHeader/>
          <w:jc w:val="center"/>
        </w:trPr>
        <w:tc>
          <w:tcPr>
            <w:tcW w:w="2184" w:type="dxa"/>
            <w:shd w:val="clear" w:color="auto" w:fill="183B56"/>
            <w:tcMar>
              <w:top w:w="90" w:type="dxa"/>
              <w:left w:w="100" w:type="dxa"/>
              <w:bottom w:w="90" w:type="dxa"/>
              <w:right w:w="100" w:type="dxa"/>
            </w:tcMar>
            <w:vAlign w:val="center"/>
          </w:tcPr>
          <w:p w14:paraId="16E34B81" w14:textId="77777777" w:rsidR="002D0A3D" w:rsidRDefault="00000000">
            <w:pPr>
              <w:jc w:val="center"/>
            </w:pPr>
            <w:r>
              <w:rPr>
                <w:b/>
                <w:color w:val="FFFFFF"/>
                <w:sz w:val="18"/>
              </w:rPr>
              <w:t>Timing</w:t>
            </w:r>
          </w:p>
        </w:tc>
        <w:tc>
          <w:tcPr>
            <w:tcW w:w="4494" w:type="dxa"/>
            <w:shd w:val="clear" w:color="auto" w:fill="183B56"/>
            <w:tcMar>
              <w:top w:w="90" w:type="dxa"/>
              <w:left w:w="100" w:type="dxa"/>
              <w:bottom w:w="90" w:type="dxa"/>
              <w:right w:w="100" w:type="dxa"/>
            </w:tcMar>
            <w:vAlign w:val="center"/>
          </w:tcPr>
          <w:p w14:paraId="28D45760" w14:textId="77777777" w:rsidR="002D0A3D" w:rsidRDefault="00000000">
            <w:pPr>
              <w:jc w:val="center"/>
            </w:pPr>
            <w:r>
              <w:rPr>
                <w:b/>
                <w:color w:val="FFFFFF"/>
                <w:sz w:val="18"/>
              </w:rPr>
              <w:t>Action</w:t>
            </w:r>
          </w:p>
        </w:tc>
        <w:tc>
          <w:tcPr>
            <w:tcW w:w="2184" w:type="dxa"/>
            <w:shd w:val="clear" w:color="auto" w:fill="183B56"/>
            <w:tcMar>
              <w:top w:w="90" w:type="dxa"/>
              <w:left w:w="100" w:type="dxa"/>
              <w:bottom w:w="90" w:type="dxa"/>
              <w:right w:w="100" w:type="dxa"/>
            </w:tcMar>
            <w:vAlign w:val="center"/>
          </w:tcPr>
          <w:p w14:paraId="7528CA99" w14:textId="77777777" w:rsidR="002D0A3D" w:rsidRDefault="00000000">
            <w:pPr>
              <w:jc w:val="center"/>
            </w:pPr>
            <w:r>
              <w:rPr>
                <w:b/>
                <w:color w:val="FFFFFF"/>
                <w:sz w:val="18"/>
              </w:rPr>
              <w:t>Owner</w:t>
            </w:r>
          </w:p>
        </w:tc>
        <w:tc>
          <w:tcPr>
            <w:tcW w:w="2184" w:type="dxa"/>
            <w:shd w:val="clear" w:color="auto" w:fill="183B56"/>
            <w:tcMar>
              <w:top w:w="90" w:type="dxa"/>
              <w:left w:w="100" w:type="dxa"/>
              <w:bottom w:w="90" w:type="dxa"/>
              <w:right w:w="100" w:type="dxa"/>
            </w:tcMar>
            <w:vAlign w:val="center"/>
          </w:tcPr>
          <w:p w14:paraId="38F14FC9" w14:textId="77777777" w:rsidR="002D0A3D" w:rsidRDefault="00000000">
            <w:pPr>
              <w:jc w:val="center"/>
            </w:pPr>
            <w:r>
              <w:rPr>
                <w:b/>
                <w:color w:val="FFFFFF"/>
                <w:sz w:val="18"/>
              </w:rPr>
              <w:t>Complete / notes</w:t>
            </w:r>
          </w:p>
        </w:tc>
      </w:tr>
      <w:tr w:rsidR="002D0A3D" w14:paraId="340A65DB" w14:textId="77777777" w:rsidTr="00DC7FEA">
        <w:trPr>
          <w:trHeight w:val="1020"/>
          <w:jc w:val="center"/>
        </w:trPr>
        <w:tc>
          <w:tcPr>
            <w:tcW w:w="2184" w:type="dxa"/>
            <w:tcMar>
              <w:top w:w="90" w:type="dxa"/>
              <w:left w:w="100" w:type="dxa"/>
              <w:bottom w:w="90" w:type="dxa"/>
              <w:right w:w="100" w:type="dxa"/>
            </w:tcMar>
            <w:vAlign w:val="center"/>
          </w:tcPr>
          <w:p w14:paraId="272D7690" w14:textId="77777777" w:rsidR="002D0A3D" w:rsidRDefault="00000000">
            <w:pPr>
              <w:jc w:val="center"/>
            </w:pPr>
            <w:r>
              <w:rPr>
                <w:sz w:val="19"/>
              </w:rPr>
              <w:t>Days 1–3</w:t>
            </w:r>
          </w:p>
        </w:tc>
        <w:tc>
          <w:tcPr>
            <w:tcW w:w="4494" w:type="dxa"/>
            <w:tcMar>
              <w:top w:w="90" w:type="dxa"/>
              <w:left w:w="100" w:type="dxa"/>
              <w:bottom w:w="90" w:type="dxa"/>
              <w:right w:w="100" w:type="dxa"/>
            </w:tcMar>
            <w:vAlign w:val="center"/>
          </w:tcPr>
          <w:p w14:paraId="162A3C6B" w14:textId="77777777" w:rsidR="002D0A3D" w:rsidRDefault="00000000">
            <w:r>
              <w:rPr>
                <w:sz w:val="19"/>
              </w:rPr>
              <w:t>Confirm results; update the transition map; identify new officeholders and priority returning members.</w:t>
            </w:r>
          </w:p>
        </w:tc>
        <w:tc>
          <w:tcPr>
            <w:tcW w:w="2184" w:type="dxa"/>
            <w:tcMar>
              <w:top w:w="90" w:type="dxa"/>
              <w:left w:w="100" w:type="dxa"/>
              <w:bottom w:w="90" w:type="dxa"/>
              <w:right w:w="100" w:type="dxa"/>
            </w:tcMar>
            <w:vAlign w:val="center"/>
          </w:tcPr>
          <w:p w14:paraId="6D5CA0FF" w14:textId="77777777" w:rsidR="002D0A3D" w:rsidRDefault="00000000">
            <w:r>
              <w:rPr>
                <w:sz w:val="19"/>
              </w:rPr>
              <w:t>Executive director / advocacy lead</w:t>
            </w:r>
          </w:p>
        </w:tc>
        <w:tc>
          <w:tcPr>
            <w:tcW w:w="2184" w:type="dxa"/>
            <w:tcMar>
              <w:top w:w="90" w:type="dxa"/>
              <w:left w:w="100" w:type="dxa"/>
              <w:bottom w:w="90" w:type="dxa"/>
              <w:right w:w="100" w:type="dxa"/>
            </w:tcMar>
            <w:vAlign w:val="center"/>
          </w:tcPr>
          <w:p w14:paraId="15994575" w14:textId="77777777" w:rsidR="002D0A3D" w:rsidRDefault="00000000">
            <w:pPr>
              <w:jc w:val="center"/>
            </w:pPr>
            <w:r>
              <w:rPr>
                <w:sz w:val="19"/>
              </w:rPr>
              <w:t>☐</w:t>
            </w:r>
            <w:r>
              <w:rPr>
                <w:sz w:val="19"/>
              </w:rPr>
              <w:br/>
            </w:r>
            <w:r>
              <w:rPr>
                <w:sz w:val="19"/>
              </w:rPr>
              <w:br/>
            </w:r>
          </w:p>
        </w:tc>
      </w:tr>
      <w:tr w:rsidR="002D0A3D" w14:paraId="0DA65251" w14:textId="77777777" w:rsidTr="00DC7FEA">
        <w:trPr>
          <w:trHeight w:val="1031"/>
          <w:jc w:val="center"/>
        </w:trPr>
        <w:tc>
          <w:tcPr>
            <w:tcW w:w="2184" w:type="dxa"/>
            <w:tcMar>
              <w:top w:w="90" w:type="dxa"/>
              <w:left w:w="100" w:type="dxa"/>
              <w:bottom w:w="90" w:type="dxa"/>
              <w:right w:w="100" w:type="dxa"/>
            </w:tcMar>
            <w:vAlign w:val="center"/>
          </w:tcPr>
          <w:p w14:paraId="0DF25FEC" w14:textId="77777777" w:rsidR="002D0A3D" w:rsidRDefault="00000000">
            <w:pPr>
              <w:jc w:val="center"/>
            </w:pPr>
            <w:r>
              <w:rPr>
                <w:sz w:val="19"/>
              </w:rPr>
              <w:t>Days 4–7</w:t>
            </w:r>
          </w:p>
        </w:tc>
        <w:tc>
          <w:tcPr>
            <w:tcW w:w="4494" w:type="dxa"/>
            <w:tcMar>
              <w:top w:w="90" w:type="dxa"/>
              <w:left w:w="100" w:type="dxa"/>
              <w:bottom w:w="90" w:type="dxa"/>
              <w:right w:w="100" w:type="dxa"/>
            </w:tcMar>
            <w:vAlign w:val="center"/>
          </w:tcPr>
          <w:p w14:paraId="2656A0A6" w14:textId="77777777" w:rsidR="002D0A3D" w:rsidRDefault="00000000">
            <w:r>
              <w:rPr>
                <w:sz w:val="19"/>
              </w:rPr>
              <w:t>Send neutral congratulatory messages and a short ESA introduction.</w:t>
            </w:r>
          </w:p>
        </w:tc>
        <w:tc>
          <w:tcPr>
            <w:tcW w:w="2184" w:type="dxa"/>
            <w:tcMar>
              <w:top w:w="90" w:type="dxa"/>
              <w:left w:w="100" w:type="dxa"/>
              <w:bottom w:w="90" w:type="dxa"/>
              <w:right w:w="100" w:type="dxa"/>
            </w:tcMar>
            <w:vAlign w:val="center"/>
          </w:tcPr>
          <w:p w14:paraId="645DD7D2" w14:textId="77777777" w:rsidR="002D0A3D" w:rsidRDefault="00000000">
            <w:r>
              <w:rPr>
                <w:sz w:val="19"/>
              </w:rPr>
              <w:t>Executive director / communications</w:t>
            </w:r>
          </w:p>
        </w:tc>
        <w:tc>
          <w:tcPr>
            <w:tcW w:w="2184" w:type="dxa"/>
            <w:tcMar>
              <w:top w:w="90" w:type="dxa"/>
              <w:left w:w="100" w:type="dxa"/>
              <w:bottom w:w="90" w:type="dxa"/>
              <w:right w:w="100" w:type="dxa"/>
            </w:tcMar>
            <w:vAlign w:val="center"/>
          </w:tcPr>
          <w:p w14:paraId="7F2D731E" w14:textId="77777777" w:rsidR="002D0A3D" w:rsidRDefault="00000000">
            <w:pPr>
              <w:jc w:val="center"/>
            </w:pPr>
            <w:r>
              <w:rPr>
                <w:sz w:val="19"/>
              </w:rPr>
              <w:t>☐</w:t>
            </w:r>
            <w:r>
              <w:rPr>
                <w:sz w:val="19"/>
              </w:rPr>
              <w:br/>
            </w:r>
            <w:r>
              <w:rPr>
                <w:sz w:val="19"/>
              </w:rPr>
              <w:br/>
            </w:r>
          </w:p>
        </w:tc>
      </w:tr>
      <w:tr w:rsidR="002D0A3D" w14:paraId="01D03B91" w14:textId="77777777" w:rsidTr="00DC7FEA">
        <w:trPr>
          <w:trHeight w:val="1020"/>
          <w:jc w:val="center"/>
        </w:trPr>
        <w:tc>
          <w:tcPr>
            <w:tcW w:w="2184" w:type="dxa"/>
            <w:tcMar>
              <w:top w:w="90" w:type="dxa"/>
              <w:left w:w="100" w:type="dxa"/>
              <w:bottom w:w="90" w:type="dxa"/>
              <w:right w:w="100" w:type="dxa"/>
            </w:tcMar>
            <w:vAlign w:val="center"/>
          </w:tcPr>
          <w:p w14:paraId="40B0B030" w14:textId="77777777" w:rsidR="002D0A3D" w:rsidRDefault="00000000">
            <w:pPr>
              <w:jc w:val="center"/>
            </w:pPr>
            <w:r>
              <w:rPr>
                <w:sz w:val="19"/>
              </w:rPr>
              <w:t>Days 8–21</w:t>
            </w:r>
          </w:p>
        </w:tc>
        <w:tc>
          <w:tcPr>
            <w:tcW w:w="4494" w:type="dxa"/>
            <w:tcMar>
              <w:top w:w="90" w:type="dxa"/>
              <w:left w:w="100" w:type="dxa"/>
              <w:bottom w:w="90" w:type="dxa"/>
              <w:right w:w="100" w:type="dxa"/>
            </w:tcMar>
            <w:vAlign w:val="center"/>
          </w:tcPr>
          <w:p w14:paraId="5563F535" w14:textId="77777777" w:rsidR="002D0A3D" w:rsidRDefault="00000000">
            <w:r>
              <w:rPr>
                <w:sz w:val="19"/>
              </w:rPr>
              <w:t>Schedule listening meetings, briefings, or site visits; engage appropriate local messengers.</w:t>
            </w:r>
          </w:p>
        </w:tc>
        <w:tc>
          <w:tcPr>
            <w:tcW w:w="2184" w:type="dxa"/>
            <w:tcMar>
              <w:top w:w="90" w:type="dxa"/>
              <w:left w:w="100" w:type="dxa"/>
              <w:bottom w:w="90" w:type="dxa"/>
              <w:right w:w="100" w:type="dxa"/>
            </w:tcMar>
            <w:vAlign w:val="center"/>
          </w:tcPr>
          <w:p w14:paraId="76C2CEF0" w14:textId="77777777" w:rsidR="002D0A3D" w:rsidRDefault="00000000">
            <w:r>
              <w:rPr>
                <w:sz w:val="19"/>
              </w:rPr>
              <w:t>Advocacy lead / program leaders</w:t>
            </w:r>
          </w:p>
        </w:tc>
        <w:tc>
          <w:tcPr>
            <w:tcW w:w="2184" w:type="dxa"/>
            <w:tcMar>
              <w:top w:w="90" w:type="dxa"/>
              <w:left w:w="100" w:type="dxa"/>
              <w:bottom w:w="90" w:type="dxa"/>
              <w:right w:w="100" w:type="dxa"/>
            </w:tcMar>
            <w:vAlign w:val="center"/>
          </w:tcPr>
          <w:p w14:paraId="2A89C17A" w14:textId="77777777" w:rsidR="002D0A3D" w:rsidRDefault="00000000">
            <w:pPr>
              <w:jc w:val="center"/>
            </w:pPr>
            <w:r>
              <w:rPr>
                <w:sz w:val="19"/>
              </w:rPr>
              <w:t>☐</w:t>
            </w:r>
            <w:r>
              <w:rPr>
                <w:sz w:val="19"/>
              </w:rPr>
              <w:br/>
            </w:r>
            <w:r>
              <w:rPr>
                <w:sz w:val="19"/>
              </w:rPr>
              <w:br/>
            </w:r>
          </w:p>
        </w:tc>
      </w:tr>
      <w:tr w:rsidR="002D0A3D" w14:paraId="7BAAFB08" w14:textId="77777777" w:rsidTr="00DC7FEA">
        <w:trPr>
          <w:trHeight w:val="1020"/>
          <w:jc w:val="center"/>
        </w:trPr>
        <w:tc>
          <w:tcPr>
            <w:tcW w:w="2184" w:type="dxa"/>
            <w:tcMar>
              <w:top w:w="90" w:type="dxa"/>
              <w:left w:w="100" w:type="dxa"/>
              <w:bottom w:w="90" w:type="dxa"/>
              <w:right w:w="100" w:type="dxa"/>
            </w:tcMar>
            <w:vAlign w:val="center"/>
          </w:tcPr>
          <w:p w14:paraId="2C89DFC7" w14:textId="77777777" w:rsidR="002D0A3D" w:rsidRDefault="00000000">
            <w:pPr>
              <w:jc w:val="center"/>
            </w:pPr>
            <w:r>
              <w:rPr>
                <w:sz w:val="19"/>
              </w:rPr>
              <w:t>Days 22–30</w:t>
            </w:r>
          </w:p>
        </w:tc>
        <w:tc>
          <w:tcPr>
            <w:tcW w:w="4494" w:type="dxa"/>
            <w:tcMar>
              <w:top w:w="90" w:type="dxa"/>
              <w:left w:w="100" w:type="dxa"/>
              <w:bottom w:w="90" w:type="dxa"/>
              <w:right w:w="100" w:type="dxa"/>
            </w:tcMar>
            <w:vAlign w:val="center"/>
          </w:tcPr>
          <w:p w14:paraId="405A8E51" w14:textId="77777777" w:rsidR="002D0A3D" w:rsidRDefault="00000000">
            <w:r>
              <w:rPr>
                <w:sz w:val="19"/>
              </w:rPr>
              <w:t>Document contacts, interests, questions, and follow-up commitments; refine the January outreach plan.</w:t>
            </w:r>
          </w:p>
        </w:tc>
        <w:tc>
          <w:tcPr>
            <w:tcW w:w="2184" w:type="dxa"/>
            <w:tcMar>
              <w:top w:w="90" w:type="dxa"/>
              <w:left w:w="100" w:type="dxa"/>
              <w:bottom w:w="90" w:type="dxa"/>
              <w:right w:w="100" w:type="dxa"/>
            </w:tcMar>
            <w:vAlign w:val="center"/>
          </w:tcPr>
          <w:p w14:paraId="6D128CAB" w14:textId="77777777" w:rsidR="002D0A3D" w:rsidRDefault="00000000">
            <w:r>
              <w:rPr>
                <w:sz w:val="19"/>
              </w:rPr>
              <w:t>Advocacy team</w:t>
            </w:r>
          </w:p>
        </w:tc>
        <w:tc>
          <w:tcPr>
            <w:tcW w:w="2184" w:type="dxa"/>
            <w:tcMar>
              <w:top w:w="90" w:type="dxa"/>
              <w:left w:w="100" w:type="dxa"/>
              <w:bottom w:w="90" w:type="dxa"/>
              <w:right w:w="100" w:type="dxa"/>
            </w:tcMar>
            <w:vAlign w:val="center"/>
          </w:tcPr>
          <w:p w14:paraId="7BAB74C1" w14:textId="77777777" w:rsidR="002D0A3D" w:rsidRDefault="00000000">
            <w:pPr>
              <w:jc w:val="center"/>
            </w:pPr>
            <w:r>
              <w:rPr>
                <w:sz w:val="19"/>
              </w:rPr>
              <w:t>☐</w:t>
            </w:r>
            <w:r>
              <w:rPr>
                <w:sz w:val="19"/>
              </w:rPr>
              <w:br/>
            </w:r>
            <w:r>
              <w:rPr>
                <w:sz w:val="19"/>
              </w:rPr>
              <w:br/>
            </w:r>
          </w:p>
        </w:tc>
      </w:tr>
    </w:tbl>
    <w:p w14:paraId="696D69E6" w14:textId="77777777" w:rsidR="002D0A3D" w:rsidRDefault="00000000">
      <w:pPr>
        <w:pStyle w:val="Heading2"/>
      </w:pPr>
      <w:r>
        <w:t>At the end of 30 days, your ESA should have:</w:t>
      </w:r>
    </w:p>
    <w:p w14:paraId="25849078" w14:textId="77777777" w:rsidR="002D0A3D" w:rsidRDefault="00000000">
      <w:pPr>
        <w:ind w:left="259"/>
      </w:pPr>
      <w:r>
        <w:rPr>
          <w:b/>
        </w:rPr>
        <w:t xml:space="preserve">☐ </w:t>
      </w:r>
      <w:r>
        <w:t>A current map of priority policymakers and relationships</w:t>
      </w:r>
    </w:p>
    <w:p w14:paraId="69A7255B" w14:textId="77777777" w:rsidR="002D0A3D" w:rsidRDefault="00000000">
      <w:pPr>
        <w:ind w:left="259"/>
      </w:pPr>
      <w:r>
        <w:rPr>
          <w:b/>
        </w:rPr>
        <w:t xml:space="preserve">☐ </w:t>
      </w:r>
      <w:r>
        <w:t>A concise profile for each priority district or office</w:t>
      </w:r>
    </w:p>
    <w:p w14:paraId="4C510520" w14:textId="77777777" w:rsidR="002D0A3D" w:rsidRDefault="00000000">
      <w:pPr>
        <w:ind w:left="259"/>
      </w:pPr>
      <w:r>
        <w:rPr>
          <w:b/>
        </w:rPr>
        <w:t xml:space="preserve">☐ </w:t>
      </w:r>
      <w:r>
        <w:t>Initial outreach completed and documented</w:t>
      </w:r>
    </w:p>
    <w:p w14:paraId="5B3E7A22" w14:textId="77777777" w:rsidR="002D0A3D" w:rsidRDefault="00000000">
      <w:pPr>
        <w:ind w:left="259"/>
      </w:pPr>
      <w:r>
        <w:rPr>
          <w:b/>
        </w:rPr>
        <w:t xml:space="preserve">☐ </w:t>
      </w:r>
      <w:r>
        <w:t>Meetings, briefings, or site visits underway</w:t>
      </w:r>
    </w:p>
    <w:p w14:paraId="06E05E92" w14:textId="77777777" w:rsidR="002D0A3D" w:rsidRDefault="00000000">
      <w:pPr>
        <w:ind w:left="259"/>
      </w:pPr>
      <w:r>
        <w:rPr>
          <w:b/>
        </w:rPr>
        <w:t xml:space="preserve">☐ </w:t>
      </w:r>
      <w:r>
        <w:t>Clear follow-up commitments and owners</w:t>
      </w:r>
    </w:p>
    <w:p w14:paraId="6898AFF3" w14:textId="77777777" w:rsidR="002D0A3D" w:rsidRDefault="00000000">
      <w:pPr>
        <w:ind w:left="259"/>
      </w:pPr>
      <w:r>
        <w:rPr>
          <w:b/>
        </w:rPr>
        <w:t xml:space="preserve">☐ </w:t>
      </w:r>
      <w:r>
        <w:t>A refined outreach plan for the start of the new term or session</w:t>
      </w:r>
    </w:p>
    <w:sectPr w:rsidR="002D0A3D" w:rsidSect="00034616">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56FA" w14:textId="77777777" w:rsidR="00AB1CA9" w:rsidRDefault="00AB1CA9">
      <w:pPr>
        <w:spacing w:after="0" w:line="240" w:lineRule="auto"/>
      </w:pPr>
      <w:r>
        <w:separator/>
      </w:r>
    </w:p>
  </w:endnote>
  <w:endnote w:type="continuationSeparator" w:id="0">
    <w:p w14:paraId="45AB928C" w14:textId="77777777" w:rsidR="00AB1CA9" w:rsidRDefault="00AB1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1130" w14:textId="22E97344" w:rsidR="002D0A3D" w:rsidRDefault="00DC7FEA">
    <w:pPr>
      <w:pStyle w:val="Footer"/>
      <w:jc w:val="right"/>
    </w:pPr>
    <w:r>
      <w:rPr>
        <w:color w:val="5D6870"/>
        <w:sz w:val="16"/>
      </w:rPr>
      <w:t>@2026 Association of Educational Service Agencies</w:t>
    </w:r>
    <w:r w:rsidR="00000000">
      <w:rPr>
        <w:color w:val="5D6870"/>
        <w:sz w:val="16"/>
      </w:rPr>
      <w:t xml:space="preserve"> | Post-Election Transition Toolkit   •   </w:t>
    </w:r>
    <w:r w:rsidR="00000000">
      <w:fldChar w:fldCharType="begin"/>
    </w:r>
    <w:r w:rsidR="00000000">
      <w:instrText>PAGE</w:instrText>
    </w:r>
    <w:r w:rsidR="00000000">
      <w:fldChar w:fldCharType="separate"/>
    </w:r>
    <w:r>
      <w:rPr>
        <w:noProof/>
      </w:rPr>
      <w:t>1</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77E6" w14:textId="77777777" w:rsidR="00AB1CA9" w:rsidRDefault="00AB1CA9">
      <w:pPr>
        <w:spacing w:after="0" w:line="240" w:lineRule="auto"/>
      </w:pPr>
      <w:r>
        <w:separator/>
      </w:r>
    </w:p>
  </w:footnote>
  <w:footnote w:type="continuationSeparator" w:id="0">
    <w:p w14:paraId="7E2715BC" w14:textId="77777777" w:rsidR="00AB1CA9" w:rsidRDefault="00AB1C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1206845">
    <w:abstractNumId w:val="8"/>
  </w:num>
  <w:num w:numId="2" w16cid:durableId="1250506593">
    <w:abstractNumId w:val="6"/>
  </w:num>
  <w:num w:numId="3" w16cid:durableId="211314341">
    <w:abstractNumId w:val="5"/>
  </w:num>
  <w:num w:numId="4" w16cid:durableId="331838436">
    <w:abstractNumId w:val="4"/>
  </w:num>
  <w:num w:numId="5" w16cid:durableId="675811947">
    <w:abstractNumId w:val="7"/>
  </w:num>
  <w:num w:numId="6" w16cid:durableId="1604414487">
    <w:abstractNumId w:val="3"/>
  </w:num>
  <w:num w:numId="7" w16cid:durableId="1956059489">
    <w:abstractNumId w:val="2"/>
  </w:num>
  <w:num w:numId="8" w16cid:durableId="762535744">
    <w:abstractNumId w:val="1"/>
  </w:num>
  <w:num w:numId="9" w16cid:durableId="1742633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0A3D"/>
    <w:rsid w:val="00326F90"/>
    <w:rsid w:val="00AA1D8D"/>
    <w:rsid w:val="00AB1CA9"/>
    <w:rsid w:val="00B47730"/>
    <w:rsid w:val="00CB0664"/>
    <w:rsid w:val="00DC7FEA"/>
    <w:rsid w:val="00DD64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4C0BA7"/>
  <w14:defaultImageDpi w14:val="300"/>
  <w15:docId w15:val="{A9791D9B-7B23-4AA9-987F-E86939FAC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24323B"/>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83B56"/>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6F8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83B56"/>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Post-Election Transition Toolkit for ESAs</dc:title>
  <dc:subject>Practical post-election outreach tools for educational service agencies</dc:subject>
  <dc:creator>python-docx</dc:creator>
  <cp:keywords/>
  <dc:description>generated by python-docx</dc:description>
  <cp:lastModifiedBy>Claire Sowder</cp:lastModifiedBy>
  <cp:revision>2</cp:revision>
  <dcterms:created xsi:type="dcterms:W3CDTF">2013-12-23T23:15:00Z</dcterms:created>
  <dcterms:modified xsi:type="dcterms:W3CDTF">2026-10-05T18:24:00Z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da79f36fdfcfee392b1d37eb5f214240e2afcd281dc45f2ac7e3d3c9c15bc2ad</vt:lpwstr>
  </property>
</Properties>
</file>