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B69A" w14:textId="77777777" w:rsidR="005E2C17" w:rsidRDefault="00A517A5">
      <w:pPr>
        <w:pStyle w:val="Title"/>
        <w:jc w:val="center"/>
        <w:rPr>
          <w:rFonts w:ascii="PT Sans" w:eastAsia="PT Sans" w:hAnsi="PT Sans" w:cs="PT Sans"/>
          <w:b/>
          <w:bCs/>
          <w:sz w:val="36"/>
          <w:szCs w:val="36"/>
          <w:u w:val="single"/>
        </w:rPr>
      </w:pPr>
      <w:bookmarkStart w:id="0" w:name="_xruesnur1p37" w:colFirst="0" w:colLast="0"/>
      <w:bookmarkEnd w:id="0"/>
      <w:r>
        <w:rPr>
          <w:rFonts w:ascii="PT Sans" w:eastAsia="PT Sans" w:hAnsi="PT Sans" w:cs="PT Sans"/>
          <w:b/>
          <w:bCs/>
          <w:sz w:val="36"/>
          <w:szCs w:val="36"/>
          <w:u w:val="single"/>
        </w:rPr>
        <w:t xml:space="preserve">CA$H Sustains: </w:t>
      </w:r>
    </w:p>
    <w:p w14:paraId="57991513" w14:textId="77777777" w:rsidR="005E2C17" w:rsidRDefault="00A517A5">
      <w:pPr>
        <w:pStyle w:val="Title"/>
        <w:jc w:val="center"/>
        <w:rPr>
          <w:rFonts w:ascii="PT Sans" w:eastAsia="PT Sans" w:hAnsi="PT Sans" w:cs="PT Sans"/>
          <w:b/>
          <w:bCs/>
          <w:sz w:val="36"/>
          <w:szCs w:val="36"/>
          <w:u w:val="single"/>
        </w:rPr>
      </w:pPr>
      <w:bookmarkStart w:id="1" w:name="_afxxxeen4cd" w:colFirst="0" w:colLast="0"/>
      <w:bookmarkEnd w:id="1"/>
      <w:r>
        <w:rPr>
          <w:rFonts w:ascii="PT Sans" w:eastAsia="PT Sans" w:hAnsi="PT Sans" w:cs="PT Sans"/>
          <w:b/>
          <w:bCs/>
          <w:sz w:val="36"/>
          <w:szCs w:val="36"/>
          <w:u w:val="single"/>
        </w:rPr>
        <w:t>WHAT’S ON THE APPLICATION?</w:t>
      </w:r>
    </w:p>
    <w:p w14:paraId="26CA5FA8" w14:textId="77777777" w:rsidR="005E2C17" w:rsidRDefault="00A517A5">
      <w:pPr>
        <w:rPr>
          <w:rFonts w:ascii="PT Sans" w:eastAsia="PT Sans" w:hAnsi="PT Sans" w:cs="PT Sans"/>
          <w:sz w:val="24"/>
          <w:szCs w:val="24"/>
        </w:rPr>
      </w:pPr>
      <w:r>
        <w:rPr>
          <w:rFonts w:ascii="PT Sans" w:eastAsia="PT Sans" w:hAnsi="PT Sans" w:cs="PT Sans"/>
          <w:sz w:val="24"/>
          <w:szCs w:val="24"/>
        </w:rPr>
        <w:t xml:space="preserve">All the questions on the CA$H Sustains application are below in </w:t>
      </w:r>
      <w:r>
        <w:rPr>
          <w:rFonts w:ascii="PT Sans" w:eastAsia="PT Sans" w:hAnsi="PT Sans" w:cs="PT Sans"/>
          <w:b/>
          <w:bCs/>
          <w:color w:val="549B2C"/>
          <w:sz w:val="24"/>
          <w:szCs w:val="24"/>
        </w:rPr>
        <w:t>bold green</w:t>
      </w:r>
      <w:r>
        <w:rPr>
          <w:rFonts w:ascii="PT Sans" w:eastAsia="PT Sans" w:hAnsi="PT Sans" w:cs="PT Sans"/>
          <w:color w:val="549B2C"/>
          <w:sz w:val="24"/>
          <w:szCs w:val="24"/>
        </w:rPr>
        <w:t>.</w:t>
      </w:r>
      <w:r>
        <w:rPr>
          <w:rFonts w:ascii="PT Sans" w:eastAsia="PT Sans" w:hAnsi="PT Sans" w:cs="PT Sans"/>
          <w:sz w:val="24"/>
          <w:szCs w:val="24"/>
        </w:rPr>
        <w:t xml:space="preserve"> All questions are required unless marked as optional. </w:t>
      </w:r>
    </w:p>
    <w:p w14:paraId="3CC47D22" w14:textId="77777777" w:rsidR="005E2C17" w:rsidRDefault="005E2C17">
      <w:pPr>
        <w:rPr>
          <w:rFonts w:ascii="PT Sans" w:eastAsia="PT Sans" w:hAnsi="PT Sans" w:cs="PT Sans"/>
          <w:sz w:val="24"/>
          <w:szCs w:val="24"/>
        </w:rPr>
      </w:pPr>
    </w:p>
    <w:p w14:paraId="590157AB" w14:textId="77777777" w:rsidR="005E2C17" w:rsidRDefault="00A517A5">
      <w:pPr>
        <w:rPr>
          <w:rFonts w:ascii="PT Sans" w:eastAsia="PT Sans" w:hAnsi="PT Sans" w:cs="PT Sans"/>
          <w:sz w:val="24"/>
          <w:szCs w:val="24"/>
        </w:rPr>
      </w:pPr>
      <w:r>
        <w:rPr>
          <w:rFonts w:ascii="PT Sans" w:eastAsia="PT Sans" w:hAnsi="PT Sans" w:cs="PT Sans"/>
          <w:sz w:val="24"/>
          <w:szCs w:val="24"/>
        </w:rPr>
        <w:t>The application is divided into numbered sections:</w:t>
      </w:r>
    </w:p>
    <w:p w14:paraId="238D1E8E" w14:textId="77777777" w:rsidR="005E2C17" w:rsidRDefault="00A517A5">
      <w:pPr>
        <w:numPr>
          <w:ilvl w:val="0"/>
          <w:numId w:val="1"/>
        </w:numPr>
        <w:rPr>
          <w:rFonts w:ascii="PT Sans" w:eastAsia="PT Sans" w:hAnsi="PT Sans" w:cs="PT Sans"/>
          <w:sz w:val="24"/>
          <w:szCs w:val="24"/>
        </w:rPr>
      </w:pPr>
      <w:hyperlink w:anchor="jykermcd5h9">
        <w:r>
          <w:rPr>
            <w:rFonts w:ascii="PT Sans" w:eastAsia="PT Sans" w:hAnsi="PT Sans" w:cs="PT Sans"/>
            <w:color w:val="1155CC"/>
            <w:sz w:val="24"/>
            <w:szCs w:val="24"/>
            <w:u w:val="single"/>
          </w:rPr>
          <w:t>Organization Information</w:t>
        </w:r>
      </w:hyperlink>
    </w:p>
    <w:p w14:paraId="77D9E27B" w14:textId="77777777" w:rsidR="005E2C17" w:rsidRDefault="00A517A5">
      <w:pPr>
        <w:numPr>
          <w:ilvl w:val="0"/>
          <w:numId w:val="1"/>
        </w:numPr>
        <w:rPr>
          <w:rFonts w:ascii="PT Sans" w:eastAsia="PT Sans" w:hAnsi="PT Sans" w:cs="PT Sans"/>
          <w:sz w:val="24"/>
          <w:szCs w:val="24"/>
        </w:rPr>
      </w:pPr>
      <w:hyperlink w:anchor="v2dj8cbmwyq6">
        <w:r>
          <w:rPr>
            <w:rFonts w:ascii="PT Sans" w:eastAsia="PT Sans" w:hAnsi="PT Sans" w:cs="PT Sans"/>
            <w:color w:val="1155CC"/>
            <w:sz w:val="24"/>
            <w:szCs w:val="24"/>
            <w:u w:val="single"/>
          </w:rPr>
          <w:t>General Support Information</w:t>
        </w:r>
      </w:hyperlink>
    </w:p>
    <w:p w14:paraId="7CD29206" w14:textId="77777777" w:rsidR="005E2C17" w:rsidRDefault="00A517A5">
      <w:pPr>
        <w:numPr>
          <w:ilvl w:val="0"/>
          <w:numId w:val="1"/>
        </w:numPr>
        <w:rPr>
          <w:rFonts w:ascii="PT Sans" w:eastAsia="PT Sans" w:hAnsi="PT Sans" w:cs="PT Sans"/>
          <w:sz w:val="24"/>
          <w:szCs w:val="24"/>
        </w:rPr>
      </w:pPr>
      <w:hyperlink w:anchor="virh28lityrv">
        <w:r>
          <w:rPr>
            <w:rFonts w:ascii="PT Sans" w:eastAsia="PT Sans" w:hAnsi="PT Sans" w:cs="PT Sans"/>
            <w:color w:val="1155CC"/>
            <w:sz w:val="24"/>
            <w:szCs w:val="24"/>
            <w:u w:val="single"/>
          </w:rPr>
          <w:t>Budget and Financial Information</w:t>
        </w:r>
      </w:hyperlink>
    </w:p>
    <w:p w14:paraId="3538EE6F" w14:textId="77777777" w:rsidR="005E2C17" w:rsidRDefault="00A517A5">
      <w:pPr>
        <w:numPr>
          <w:ilvl w:val="0"/>
          <w:numId w:val="1"/>
        </w:numPr>
        <w:rPr>
          <w:rFonts w:ascii="PT Sans" w:eastAsia="PT Sans" w:hAnsi="PT Sans" w:cs="PT Sans"/>
          <w:sz w:val="24"/>
          <w:szCs w:val="24"/>
        </w:rPr>
      </w:pPr>
      <w:hyperlink w:anchor="vmppp8ittivx">
        <w:r>
          <w:rPr>
            <w:rFonts w:ascii="PT Sans" w:eastAsia="PT Sans" w:hAnsi="PT Sans" w:cs="PT Sans"/>
            <w:color w:val="1155CC"/>
            <w:sz w:val="24"/>
            <w:szCs w:val="24"/>
            <w:u w:val="single"/>
          </w:rPr>
          <w:t>Optional Support Materials</w:t>
        </w:r>
      </w:hyperlink>
      <w:r>
        <w:rPr>
          <w:rFonts w:ascii="PT Sans" w:eastAsia="PT Sans" w:hAnsi="PT Sans" w:cs="PT Sans"/>
          <w:sz w:val="24"/>
          <w:szCs w:val="24"/>
        </w:rPr>
        <w:t xml:space="preserve"> (optional)</w:t>
      </w:r>
    </w:p>
    <w:p w14:paraId="641FF4B5" w14:textId="77777777" w:rsidR="005E2C17" w:rsidRDefault="00A517A5">
      <w:pPr>
        <w:numPr>
          <w:ilvl w:val="0"/>
          <w:numId w:val="1"/>
        </w:numPr>
        <w:rPr>
          <w:rFonts w:ascii="PT Sans" w:eastAsia="PT Sans" w:hAnsi="PT Sans" w:cs="PT Sans"/>
          <w:sz w:val="24"/>
          <w:szCs w:val="24"/>
        </w:rPr>
      </w:pPr>
      <w:hyperlink w:anchor="4qf09uhe5jcx">
        <w:r>
          <w:rPr>
            <w:rFonts w:ascii="PT Sans" w:eastAsia="PT Sans" w:hAnsi="PT Sans" w:cs="PT Sans"/>
            <w:color w:val="1155CC"/>
            <w:sz w:val="24"/>
            <w:szCs w:val="24"/>
            <w:u w:val="single"/>
          </w:rPr>
          <w:t>Certifications</w:t>
        </w:r>
      </w:hyperlink>
    </w:p>
    <w:p w14:paraId="38FBC289" w14:textId="77777777" w:rsidR="005E2C17" w:rsidRDefault="00A517A5">
      <w:pPr>
        <w:numPr>
          <w:ilvl w:val="0"/>
          <w:numId w:val="1"/>
        </w:numPr>
        <w:rPr>
          <w:rFonts w:ascii="PT Sans" w:eastAsia="PT Sans" w:hAnsi="PT Sans" w:cs="PT Sans"/>
          <w:sz w:val="24"/>
          <w:szCs w:val="24"/>
        </w:rPr>
      </w:pPr>
      <w:hyperlink w:anchor="zb4xslxwm604">
        <w:r>
          <w:rPr>
            <w:rFonts w:ascii="PT Sans" w:eastAsia="PT Sans" w:hAnsi="PT Sans" w:cs="PT Sans"/>
            <w:color w:val="1155CC"/>
            <w:sz w:val="24"/>
            <w:szCs w:val="24"/>
            <w:u w:val="single"/>
          </w:rPr>
          <w:t>Demographic Survey</w:t>
        </w:r>
      </w:hyperlink>
      <w:r>
        <w:rPr>
          <w:rFonts w:ascii="PT Sans" w:eastAsia="PT Sans" w:hAnsi="PT Sans" w:cs="PT Sans"/>
          <w:sz w:val="24"/>
          <w:szCs w:val="24"/>
        </w:rPr>
        <w:t xml:space="preserve"> (optional)</w:t>
      </w:r>
    </w:p>
    <w:p w14:paraId="2D62C222" w14:textId="77777777" w:rsidR="005E2C17" w:rsidRDefault="005E2C17">
      <w:pPr>
        <w:rPr>
          <w:rFonts w:ascii="PT Sans" w:eastAsia="PT Sans" w:hAnsi="PT Sans" w:cs="PT Sans"/>
          <w:sz w:val="24"/>
          <w:szCs w:val="24"/>
        </w:rPr>
      </w:pPr>
    </w:p>
    <w:p w14:paraId="40BE6D51" w14:textId="77777777" w:rsidR="005E2C17" w:rsidRDefault="00A517A5">
      <w:pPr>
        <w:rPr>
          <w:rFonts w:ascii="PT Sans" w:eastAsia="PT Sans" w:hAnsi="PT Sans" w:cs="PT Sans"/>
          <w:sz w:val="24"/>
          <w:szCs w:val="24"/>
        </w:rPr>
      </w:pPr>
      <w:r>
        <w:rPr>
          <w:rFonts w:ascii="PT Sans" w:eastAsia="PT Sans" w:hAnsi="PT Sans" w:cs="PT Sans"/>
          <w:sz w:val="24"/>
          <w:szCs w:val="24"/>
        </w:rPr>
        <w:t xml:space="preserve">At the end of this worksheet is a </w:t>
      </w:r>
      <w:hyperlink w:anchor="5787q5xefivz">
        <w:r>
          <w:rPr>
            <w:rFonts w:ascii="PT Sans" w:eastAsia="PT Sans" w:hAnsi="PT Sans" w:cs="PT Sans"/>
            <w:color w:val="1155CC"/>
            <w:sz w:val="24"/>
            <w:szCs w:val="24"/>
            <w:u w:val="single"/>
          </w:rPr>
          <w:t>link to the application</w:t>
        </w:r>
      </w:hyperlink>
      <w:r>
        <w:rPr>
          <w:rFonts w:ascii="PT Sans" w:eastAsia="PT Sans" w:hAnsi="PT Sans" w:cs="PT Sans"/>
          <w:sz w:val="24"/>
          <w:szCs w:val="24"/>
        </w:rPr>
        <w:t xml:space="preserve">. </w:t>
      </w:r>
    </w:p>
    <w:p w14:paraId="64748388" w14:textId="77777777" w:rsidR="005E2C17" w:rsidRDefault="005E2C17">
      <w:pPr>
        <w:rPr>
          <w:rFonts w:ascii="PT Sans" w:eastAsia="PT Sans" w:hAnsi="PT Sans" w:cs="PT Sans"/>
          <w:b/>
          <w:bCs/>
          <w:sz w:val="24"/>
          <w:szCs w:val="24"/>
        </w:rPr>
      </w:pPr>
    </w:p>
    <w:p w14:paraId="64E6E0B4" w14:textId="77777777" w:rsidR="005E2C17" w:rsidRDefault="00A517A5">
      <w:pPr>
        <w:pStyle w:val="Heading2"/>
        <w:jc w:val="center"/>
        <w:rPr>
          <w:rFonts w:ascii="PT Sans" w:eastAsia="PT Sans" w:hAnsi="PT Sans" w:cs="PT Sans"/>
          <w:b/>
          <w:bCs/>
          <w:sz w:val="28"/>
          <w:szCs w:val="28"/>
          <w:u w:val="single"/>
        </w:rPr>
      </w:pPr>
      <w:bookmarkStart w:id="2" w:name="jykermcd5h9" w:colFirst="0" w:colLast="0"/>
      <w:bookmarkStart w:id="3" w:name="_ti4fs6lolrz6" w:colFirst="0" w:colLast="0"/>
      <w:bookmarkEnd w:id="2"/>
      <w:bookmarkEnd w:id="3"/>
      <w:r>
        <w:rPr>
          <w:rFonts w:ascii="PT Sans" w:eastAsia="PT Sans" w:hAnsi="PT Sans" w:cs="PT Sans"/>
          <w:b/>
          <w:bCs/>
          <w:sz w:val="28"/>
          <w:szCs w:val="28"/>
          <w:u w:val="single"/>
        </w:rPr>
        <w:t>SECTION ONE: ORGANIZATION INFORMATION</w:t>
      </w:r>
    </w:p>
    <w:p w14:paraId="0847539A" w14:textId="77777777" w:rsidR="005E2C17" w:rsidRDefault="005E2C17">
      <w:pPr>
        <w:rPr>
          <w:rFonts w:ascii="PT Sans" w:eastAsia="PT Sans" w:hAnsi="PT Sans" w:cs="PT Sans"/>
          <w:sz w:val="24"/>
          <w:szCs w:val="24"/>
        </w:rPr>
      </w:pPr>
    </w:p>
    <w:p w14:paraId="335EF83D"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What is the name of the organization applying for funding?</w:t>
      </w:r>
    </w:p>
    <w:p w14:paraId="5D6605F7" w14:textId="77777777" w:rsidR="005E2C17" w:rsidRDefault="005E2C17">
      <w:pPr>
        <w:rPr>
          <w:rFonts w:ascii="PT Sans" w:eastAsia="PT Sans" w:hAnsi="PT Sans" w:cs="PT Sans"/>
          <w:b/>
          <w:bCs/>
          <w:color w:val="549B2C"/>
          <w:sz w:val="26"/>
          <w:szCs w:val="26"/>
        </w:rPr>
      </w:pPr>
    </w:p>
    <w:p w14:paraId="2DFFAB59"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Contact Person</w:t>
      </w:r>
    </w:p>
    <w:p w14:paraId="445D4E46" w14:textId="77777777" w:rsidR="005E2C17" w:rsidRDefault="005E2C17">
      <w:pPr>
        <w:rPr>
          <w:rFonts w:ascii="PT Sans" w:eastAsia="PT Sans" w:hAnsi="PT Sans" w:cs="PT Sans"/>
          <w:b/>
          <w:bCs/>
          <w:color w:val="549B2C"/>
          <w:sz w:val="26"/>
          <w:szCs w:val="26"/>
        </w:rPr>
      </w:pPr>
    </w:p>
    <w:p w14:paraId="4A909E35"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Contact Person Title</w:t>
      </w:r>
    </w:p>
    <w:p w14:paraId="29123BBC" w14:textId="77777777" w:rsidR="005E2C17" w:rsidRDefault="005E2C17">
      <w:pPr>
        <w:rPr>
          <w:rFonts w:ascii="PT Sans" w:eastAsia="PT Sans" w:hAnsi="PT Sans" w:cs="PT Sans"/>
          <w:b/>
          <w:bCs/>
          <w:color w:val="549B2C"/>
          <w:sz w:val="26"/>
          <w:szCs w:val="26"/>
        </w:rPr>
      </w:pPr>
    </w:p>
    <w:p w14:paraId="3B8A6507"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Phone Number</w:t>
      </w:r>
    </w:p>
    <w:p w14:paraId="47528D31" w14:textId="77777777" w:rsidR="005E2C17" w:rsidRDefault="005E2C17">
      <w:pPr>
        <w:rPr>
          <w:rFonts w:ascii="PT Sans" w:eastAsia="PT Sans" w:hAnsi="PT Sans" w:cs="PT Sans"/>
          <w:b/>
          <w:bCs/>
          <w:color w:val="549B2C"/>
          <w:sz w:val="26"/>
          <w:szCs w:val="26"/>
        </w:rPr>
      </w:pPr>
    </w:p>
    <w:p w14:paraId="44FF6DDD"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Email</w:t>
      </w:r>
    </w:p>
    <w:p w14:paraId="162681B1" w14:textId="77777777" w:rsidR="005E2C17" w:rsidRDefault="00A517A5">
      <w:pPr>
        <w:ind w:left="720"/>
        <w:rPr>
          <w:rFonts w:ascii="PT Sans" w:eastAsia="PT Sans" w:hAnsi="PT Sans" w:cs="PT Sans"/>
          <w:sz w:val="24"/>
          <w:szCs w:val="24"/>
        </w:rPr>
      </w:pPr>
      <w:r>
        <w:rPr>
          <w:rFonts w:ascii="PT Sans" w:eastAsia="PT Sans" w:hAnsi="PT Sans" w:cs="PT Sans"/>
          <w:sz w:val="24"/>
          <w:szCs w:val="24"/>
        </w:rPr>
        <w:t xml:space="preserve">Please enter your email address carefully and proofread it before you submit. Make sure it’s an address you check regularly. All communications about your application will be sent to the email address you provide. </w:t>
      </w:r>
    </w:p>
    <w:p w14:paraId="5E4A24F0" w14:textId="77777777" w:rsidR="005E2C17" w:rsidRDefault="005E2C17">
      <w:pPr>
        <w:rPr>
          <w:rFonts w:ascii="PT Sans" w:eastAsia="PT Sans" w:hAnsi="PT Sans" w:cs="PT Sans"/>
          <w:sz w:val="24"/>
          <w:szCs w:val="24"/>
        </w:rPr>
      </w:pPr>
    </w:p>
    <w:p w14:paraId="5D77E985"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Website</w:t>
      </w:r>
    </w:p>
    <w:p w14:paraId="5C468774" w14:textId="77777777" w:rsidR="005E2C17" w:rsidRDefault="005E2C17">
      <w:pPr>
        <w:rPr>
          <w:rFonts w:ascii="PT Sans" w:eastAsia="PT Sans" w:hAnsi="PT Sans" w:cs="PT Sans"/>
          <w:b/>
          <w:bCs/>
          <w:color w:val="549B2C"/>
          <w:sz w:val="24"/>
          <w:szCs w:val="24"/>
        </w:rPr>
      </w:pPr>
    </w:p>
    <w:p w14:paraId="18C75BD0"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Do you have a fiscal sponsor?</w:t>
      </w:r>
    </w:p>
    <w:p w14:paraId="3319F8E7"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066E948E"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No</w:t>
      </w:r>
    </w:p>
    <w:p w14:paraId="5B45CEDF" w14:textId="77777777" w:rsidR="005E2C17" w:rsidRDefault="005E2C17">
      <w:pPr>
        <w:rPr>
          <w:rFonts w:ascii="PT Sans" w:eastAsia="PT Sans" w:hAnsi="PT Sans" w:cs="PT Sans"/>
          <w:b/>
          <w:bCs/>
          <w:sz w:val="24"/>
          <w:szCs w:val="24"/>
        </w:rPr>
      </w:pPr>
    </w:p>
    <w:p w14:paraId="201E1F33"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Fiscal sponsor</w:t>
      </w:r>
    </w:p>
    <w:p w14:paraId="3E9FA75E" w14:textId="77777777" w:rsidR="005E2C17" w:rsidRDefault="00A517A5">
      <w:pPr>
        <w:ind w:left="720"/>
        <w:rPr>
          <w:rFonts w:ascii="PT Sans" w:eastAsia="PT Sans" w:hAnsi="PT Sans" w:cs="PT Sans"/>
          <w:b/>
          <w:bCs/>
          <w:color w:val="1BC51B"/>
          <w:sz w:val="26"/>
          <w:szCs w:val="26"/>
        </w:rPr>
      </w:pPr>
      <w:r>
        <w:rPr>
          <w:rFonts w:ascii="PT Sans" w:eastAsia="PT Sans" w:hAnsi="PT Sans" w:cs="PT Sans"/>
          <w:sz w:val="24"/>
          <w:szCs w:val="24"/>
        </w:rPr>
        <w:t xml:space="preserve">(Appears if you clicked “Yes” to the previous question) </w:t>
      </w:r>
    </w:p>
    <w:p w14:paraId="0DE491B3" w14:textId="77777777" w:rsidR="005E2C17" w:rsidRDefault="005E2C17">
      <w:pPr>
        <w:rPr>
          <w:rFonts w:ascii="PT Sans" w:eastAsia="PT Sans" w:hAnsi="PT Sans" w:cs="PT Sans"/>
          <w:color w:val="1BC51B"/>
          <w:sz w:val="24"/>
          <w:szCs w:val="24"/>
        </w:rPr>
      </w:pPr>
    </w:p>
    <w:p w14:paraId="14B63D9F"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Mission Statement.  (Word count limit: 250)</w:t>
      </w:r>
    </w:p>
    <w:p w14:paraId="2E66BC14" w14:textId="77777777" w:rsidR="005E2C17" w:rsidRDefault="00A517A5">
      <w:pPr>
        <w:ind w:firstLine="720"/>
        <w:rPr>
          <w:rFonts w:ascii="PT Sans" w:eastAsia="PT Sans" w:hAnsi="PT Sans" w:cs="PT Sans"/>
          <w:sz w:val="24"/>
          <w:szCs w:val="24"/>
        </w:rPr>
      </w:pPr>
      <w:r>
        <w:rPr>
          <w:rFonts w:ascii="PT Sans" w:eastAsia="PT Sans" w:hAnsi="PT Sans" w:cs="PT Sans"/>
          <w:sz w:val="24"/>
          <w:szCs w:val="24"/>
        </w:rPr>
        <w:t xml:space="preserve">Feel free to copy and paste this from your website. </w:t>
      </w:r>
    </w:p>
    <w:p w14:paraId="364A1166" w14:textId="77777777" w:rsidR="005E2C17" w:rsidRDefault="005E2C17">
      <w:pPr>
        <w:rPr>
          <w:rFonts w:ascii="PT Sans" w:eastAsia="PT Sans" w:hAnsi="PT Sans" w:cs="PT Sans"/>
          <w:sz w:val="24"/>
          <w:szCs w:val="24"/>
        </w:rPr>
      </w:pPr>
    </w:p>
    <w:p w14:paraId="528A507E"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Brief organization history (Word count limit: 400)</w:t>
      </w:r>
    </w:p>
    <w:p w14:paraId="1F3ED4D5" w14:textId="77777777" w:rsidR="005E2C17" w:rsidRDefault="00A517A5">
      <w:pPr>
        <w:ind w:firstLine="720"/>
        <w:rPr>
          <w:rFonts w:ascii="PT Sans" w:eastAsia="PT Sans" w:hAnsi="PT Sans" w:cs="PT Sans"/>
          <w:sz w:val="24"/>
          <w:szCs w:val="24"/>
        </w:rPr>
      </w:pPr>
      <w:r>
        <w:rPr>
          <w:rFonts w:ascii="PT Sans" w:eastAsia="PT Sans" w:hAnsi="PT Sans" w:cs="PT Sans"/>
          <w:sz w:val="24"/>
          <w:szCs w:val="24"/>
        </w:rPr>
        <w:t xml:space="preserve">Feel free to copy and paste this from your website. </w:t>
      </w:r>
    </w:p>
    <w:p w14:paraId="4877A7CD" w14:textId="77777777" w:rsidR="005E2C17" w:rsidRDefault="005E2C17">
      <w:pPr>
        <w:rPr>
          <w:rFonts w:ascii="PT Sans" w:eastAsia="PT Sans" w:hAnsi="PT Sans" w:cs="PT Sans"/>
          <w:sz w:val="24"/>
          <w:szCs w:val="24"/>
        </w:rPr>
      </w:pPr>
    </w:p>
    <w:p w14:paraId="316D34B2"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A list or summary of current artistic programs, activities, recent key accomplishments (Word count limit: 400)</w:t>
      </w:r>
    </w:p>
    <w:p w14:paraId="458B669B" w14:textId="77777777" w:rsidR="005E2C17" w:rsidRDefault="005E2C17">
      <w:pPr>
        <w:rPr>
          <w:rFonts w:ascii="PT Sans" w:eastAsia="PT Sans" w:hAnsi="PT Sans" w:cs="PT Sans"/>
          <w:b/>
          <w:bCs/>
          <w:color w:val="549B2C"/>
          <w:sz w:val="26"/>
          <w:szCs w:val="26"/>
        </w:rPr>
      </w:pPr>
    </w:p>
    <w:p w14:paraId="0FEC2F43"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A description of the communities your organization is rooted in, engages, and/or serves. (Word count limit: 400)</w:t>
      </w:r>
    </w:p>
    <w:p w14:paraId="72DDE6D7" w14:textId="77777777" w:rsidR="005E2C17" w:rsidRDefault="005E2C17">
      <w:pPr>
        <w:rPr>
          <w:rFonts w:ascii="PT Sans" w:eastAsia="PT Sans" w:hAnsi="PT Sans" w:cs="PT Sans"/>
          <w:b/>
          <w:bCs/>
          <w:color w:val="549B2C"/>
          <w:sz w:val="26"/>
          <w:szCs w:val="26"/>
        </w:rPr>
      </w:pPr>
    </w:p>
    <w:p w14:paraId="45EDCD93"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A description of recent or upcoming challenges (organizational leadership, operations, financial, major shift in programming), if any. (Word count limit: 400)</w:t>
      </w:r>
    </w:p>
    <w:p w14:paraId="4EF469D3" w14:textId="77777777" w:rsidR="005E2C17" w:rsidRDefault="005E2C17">
      <w:pPr>
        <w:rPr>
          <w:rFonts w:ascii="PT Sans" w:eastAsia="PT Sans" w:hAnsi="PT Sans" w:cs="PT Sans"/>
          <w:sz w:val="24"/>
          <w:szCs w:val="24"/>
        </w:rPr>
      </w:pPr>
    </w:p>
    <w:p w14:paraId="118CB34C" w14:textId="77777777" w:rsidR="005E2C17" w:rsidRDefault="00A517A5">
      <w:pPr>
        <w:pStyle w:val="Heading2"/>
        <w:jc w:val="center"/>
        <w:rPr>
          <w:rFonts w:ascii="PT Sans" w:eastAsia="PT Sans" w:hAnsi="PT Sans" w:cs="PT Sans"/>
          <w:b/>
          <w:bCs/>
          <w:sz w:val="28"/>
          <w:szCs w:val="28"/>
          <w:u w:val="single"/>
        </w:rPr>
      </w:pPr>
      <w:bookmarkStart w:id="4" w:name="v2dj8cbmwyq6" w:colFirst="0" w:colLast="0"/>
      <w:bookmarkStart w:id="5" w:name="_nlfj6rqlxqfz" w:colFirst="0" w:colLast="0"/>
      <w:bookmarkEnd w:id="4"/>
      <w:bookmarkEnd w:id="5"/>
      <w:r>
        <w:rPr>
          <w:rFonts w:ascii="PT Sans" w:eastAsia="PT Sans" w:hAnsi="PT Sans" w:cs="PT Sans"/>
          <w:b/>
          <w:bCs/>
          <w:sz w:val="28"/>
          <w:szCs w:val="28"/>
          <w:u w:val="single"/>
        </w:rPr>
        <w:t>SECTION TWO: GENERAL SUPPORT INFORMATION</w:t>
      </w:r>
    </w:p>
    <w:p w14:paraId="5DC736CF" w14:textId="77777777" w:rsidR="005E2C17" w:rsidRDefault="005E2C17">
      <w:pPr>
        <w:rPr>
          <w:rFonts w:ascii="PT Sans" w:eastAsia="PT Sans" w:hAnsi="PT Sans" w:cs="PT Sans"/>
          <w:b/>
          <w:bCs/>
          <w:color w:val="549B2C"/>
          <w:sz w:val="24"/>
          <w:szCs w:val="24"/>
        </w:rPr>
      </w:pPr>
    </w:p>
    <w:p w14:paraId="3E8E98FD"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For the proposed grant period, please describe in a few succinct paragraphs the organization's upcoming:</w:t>
      </w:r>
    </w:p>
    <w:p w14:paraId="7F8FEA10" w14:textId="77777777" w:rsidR="005E2C17" w:rsidRDefault="005E2C17">
      <w:pPr>
        <w:rPr>
          <w:rFonts w:ascii="PT Sans" w:eastAsia="PT Sans" w:hAnsi="PT Sans" w:cs="PT Sans"/>
          <w:b/>
          <w:bCs/>
          <w:color w:val="549B2C"/>
          <w:sz w:val="26"/>
          <w:szCs w:val="26"/>
        </w:rPr>
      </w:pPr>
    </w:p>
    <w:p w14:paraId="4F1364F1"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Artistic Projects (Word count limit: 400)</w:t>
      </w:r>
    </w:p>
    <w:p w14:paraId="36145894" w14:textId="77777777" w:rsidR="005E2C17" w:rsidRDefault="005E2C17">
      <w:pPr>
        <w:rPr>
          <w:rFonts w:ascii="PT Sans" w:eastAsia="PT Sans" w:hAnsi="PT Sans" w:cs="PT Sans"/>
          <w:b/>
          <w:bCs/>
          <w:color w:val="549B2C"/>
          <w:sz w:val="26"/>
          <w:szCs w:val="26"/>
        </w:rPr>
      </w:pPr>
    </w:p>
    <w:p w14:paraId="4596F63D"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Community Outreach and other Programming Plans (Word count limit: 400)</w:t>
      </w:r>
    </w:p>
    <w:p w14:paraId="4B715F25" w14:textId="77777777" w:rsidR="005E2C17" w:rsidRDefault="005E2C17">
      <w:pPr>
        <w:rPr>
          <w:rFonts w:ascii="PT Sans" w:eastAsia="PT Sans" w:hAnsi="PT Sans" w:cs="PT Sans"/>
          <w:b/>
          <w:bCs/>
          <w:color w:val="549B2C"/>
          <w:sz w:val="26"/>
          <w:szCs w:val="26"/>
        </w:rPr>
      </w:pPr>
    </w:p>
    <w:p w14:paraId="575BF83D" w14:textId="77777777" w:rsidR="005E2C17" w:rsidRDefault="00A517A5">
      <w:pPr>
        <w:rPr>
          <w:rFonts w:ascii="PT Sans" w:eastAsia="PT Sans" w:hAnsi="PT Sans" w:cs="PT Sans"/>
          <w:b/>
          <w:bCs/>
          <w:color w:val="549B2C"/>
          <w:sz w:val="24"/>
          <w:szCs w:val="24"/>
        </w:rPr>
      </w:pPr>
      <w:r>
        <w:rPr>
          <w:rFonts w:ascii="PT Sans" w:eastAsia="PT Sans" w:hAnsi="PT Sans" w:cs="PT Sans"/>
          <w:b/>
          <w:bCs/>
          <w:color w:val="549B2C"/>
          <w:sz w:val="26"/>
          <w:szCs w:val="26"/>
        </w:rPr>
        <w:lastRenderedPageBreak/>
        <w:t>Organizational Priorities (Word count limit: 400)</w:t>
      </w:r>
    </w:p>
    <w:p w14:paraId="7E4F2847" w14:textId="77777777" w:rsidR="005E2C17" w:rsidRDefault="00A517A5">
      <w:pPr>
        <w:pStyle w:val="Heading2"/>
        <w:jc w:val="center"/>
        <w:rPr>
          <w:rFonts w:ascii="PT Sans" w:eastAsia="PT Sans" w:hAnsi="PT Sans" w:cs="PT Sans"/>
          <w:b/>
          <w:bCs/>
          <w:sz w:val="28"/>
          <w:szCs w:val="28"/>
          <w:u w:val="single"/>
        </w:rPr>
      </w:pPr>
      <w:bookmarkStart w:id="6" w:name="virh28lityrv" w:colFirst="0" w:colLast="0"/>
      <w:bookmarkStart w:id="7" w:name="_5v3u2njyymzt" w:colFirst="0" w:colLast="0"/>
      <w:bookmarkEnd w:id="6"/>
      <w:bookmarkEnd w:id="7"/>
      <w:r>
        <w:rPr>
          <w:rFonts w:ascii="PT Sans" w:eastAsia="PT Sans" w:hAnsi="PT Sans" w:cs="PT Sans"/>
          <w:b/>
          <w:bCs/>
          <w:sz w:val="28"/>
          <w:szCs w:val="28"/>
          <w:u w:val="single"/>
        </w:rPr>
        <w:t>SECTION THREE: BUDGET AND FINANCIAL INFORMATION</w:t>
      </w:r>
    </w:p>
    <w:p w14:paraId="3DC9301E" w14:textId="77777777" w:rsidR="005E2C17" w:rsidRDefault="00A517A5">
      <w:pPr>
        <w:ind w:left="720"/>
        <w:rPr>
          <w:rFonts w:ascii="PT Sans" w:eastAsia="PT Sans" w:hAnsi="PT Sans" w:cs="PT Sans"/>
          <w:b/>
          <w:bCs/>
          <w:sz w:val="24"/>
          <w:szCs w:val="24"/>
        </w:rPr>
      </w:pPr>
      <w:r>
        <w:rPr>
          <w:rFonts w:ascii="PT Sans" w:eastAsia="PT Sans" w:hAnsi="PT Sans" w:cs="PT Sans"/>
          <w:b/>
          <w:bCs/>
          <w:sz w:val="24"/>
          <w:szCs w:val="24"/>
        </w:rPr>
        <w:t xml:space="preserve">By far, the most common errors </w:t>
      </w:r>
      <w:proofErr w:type="gramStart"/>
      <w:r>
        <w:rPr>
          <w:rFonts w:ascii="PT Sans" w:eastAsia="PT Sans" w:hAnsi="PT Sans" w:cs="PT Sans"/>
          <w:b/>
          <w:bCs/>
          <w:sz w:val="24"/>
          <w:szCs w:val="24"/>
        </w:rPr>
        <w:t>on</w:t>
      </w:r>
      <w:proofErr w:type="gramEnd"/>
      <w:r>
        <w:rPr>
          <w:rFonts w:ascii="PT Sans" w:eastAsia="PT Sans" w:hAnsi="PT Sans" w:cs="PT Sans"/>
          <w:b/>
          <w:bCs/>
          <w:sz w:val="24"/>
          <w:szCs w:val="24"/>
        </w:rPr>
        <w:t xml:space="preserve"> CA$H Theatre grants are in the budget. Please review the following tips:</w:t>
      </w:r>
    </w:p>
    <w:p w14:paraId="6A47C058" w14:textId="77777777" w:rsidR="005E2C17" w:rsidRDefault="005E2C17">
      <w:pPr>
        <w:rPr>
          <w:rFonts w:ascii="PT Sans" w:eastAsia="PT Sans" w:hAnsi="PT Sans" w:cs="PT Sans"/>
          <w:b/>
          <w:bCs/>
          <w:sz w:val="24"/>
          <w:szCs w:val="24"/>
        </w:rPr>
      </w:pPr>
    </w:p>
    <w:p w14:paraId="5DAADAD1" w14:textId="77777777" w:rsidR="005E2C17" w:rsidRDefault="00A517A5">
      <w:pPr>
        <w:numPr>
          <w:ilvl w:val="0"/>
          <w:numId w:val="4"/>
        </w:numPr>
        <w:rPr>
          <w:rFonts w:ascii="PT Sans" w:eastAsia="PT Sans" w:hAnsi="PT Sans" w:cs="PT Sans"/>
          <w:sz w:val="24"/>
          <w:szCs w:val="24"/>
        </w:rPr>
      </w:pPr>
      <w:r>
        <w:rPr>
          <w:rFonts w:ascii="PT Sans" w:eastAsia="PT Sans" w:hAnsi="PT Sans" w:cs="PT Sans"/>
          <w:b/>
          <w:bCs/>
          <w:sz w:val="24"/>
          <w:szCs w:val="24"/>
        </w:rPr>
        <w:t>Make sure your budget reflects compliance with AB5</w:t>
      </w:r>
      <w:r>
        <w:rPr>
          <w:rFonts w:ascii="PT Sans" w:eastAsia="PT Sans" w:hAnsi="PT Sans" w:cs="PT Sans"/>
          <w:sz w:val="24"/>
          <w:szCs w:val="24"/>
        </w:rPr>
        <w:t xml:space="preserve">. </w:t>
      </w:r>
    </w:p>
    <w:p w14:paraId="7E995E83"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 xml:space="preserve">Panelists will want to see that all personnel are being paid at least minimum wage or are volunteers. </w:t>
      </w:r>
    </w:p>
    <w:p w14:paraId="5CCBB895"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 xml:space="preserve">Stipends that reflect an hourly rate under the minimum wage for your municipality are NOT compliant with AB5. </w:t>
      </w:r>
    </w:p>
    <w:p w14:paraId="0E7502AD" w14:textId="77777777" w:rsidR="005E2C17" w:rsidRDefault="00A517A5">
      <w:pPr>
        <w:numPr>
          <w:ilvl w:val="1"/>
          <w:numId w:val="4"/>
        </w:numPr>
        <w:rPr>
          <w:rFonts w:ascii="PT Sans" w:eastAsia="PT Sans" w:hAnsi="PT Sans" w:cs="PT Sans"/>
          <w:sz w:val="24"/>
          <w:szCs w:val="24"/>
        </w:rPr>
      </w:pPr>
      <w:hyperlink r:id="rId7">
        <w:r>
          <w:rPr>
            <w:rFonts w:ascii="PT Sans" w:eastAsia="PT Sans" w:hAnsi="PT Sans" w:cs="PT Sans"/>
            <w:color w:val="1155CC"/>
            <w:sz w:val="24"/>
            <w:szCs w:val="24"/>
            <w:u w:val="single"/>
          </w:rPr>
          <w:t>Click here</w:t>
        </w:r>
      </w:hyperlink>
      <w:r>
        <w:rPr>
          <w:rFonts w:ascii="PT Sans" w:eastAsia="PT Sans" w:hAnsi="PT Sans" w:cs="PT Sans"/>
          <w:sz w:val="24"/>
          <w:szCs w:val="24"/>
        </w:rPr>
        <w:t xml:space="preserve"> to learn more about AB5. </w:t>
      </w:r>
    </w:p>
    <w:p w14:paraId="39F45275" w14:textId="77777777" w:rsidR="005E2C17" w:rsidRDefault="00A517A5">
      <w:pPr>
        <w:numPr>
          <w:ilvl w:val="0"/>
          <w:numId w:val="4"/>
        </w:numPr>
        <w:rPr>
          <w:rFonts w:ascii="PT Sans" w:eastAsia="PT Sans" w:hAnsi="PT Sans" w:cs="PT Sans"/>
          <w:sz w:val="24"/>
          <w:szCs w:val="24"/>
        </w:rPr>
      </w:pPr>
      <w:r>
        <w:rPr>
          <w:rFonts w:ascii="PT Sans" w:eastAsia="PT Sans" w:hAnsi="PT Sans" w:cs="PT Sans"/>
          <w:b/>
          <w:bCs/>
          <w:sz w:val="24"/>
          <w:szCs w:val="24"/>
        </w:rPr>
        <w:t>Your budget should be complete</w:t>
      </w:r>
      <w:r>
        <w:rPr>
          <w:rFonts w:ascii="PT Sans" w:eastAsia="PT Sans" w:hAnsi="PT Sans" w:cs="PT Sans"/>
          <w:sz w:val="24"/>
          <w:szCs w:val="24"/>
        </w:rPr>
        <w:t xml:space="preserve">, showing projected expenses, projected income, and funding sources already secured or in process. </w:t>
      </w:r>
    </w:p>
    <w:p w14:paraId="6D0C2167"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Be sure to include the potential CA$H Theatre grant and all potential funding in your income, with appropriate notes (applied, pending, or received).</w:t>
      </w:r>
    </w:p>
    <w:p w14:paraId="056A5087" w14:textId="77777777" w:rsidR="005E2C17" w:rsidRDefault="00A517A5">
      <w:pPr>
        <w:numPr>
          <w:ilvl w:val="0"/>
          <w:numId w:val="4"/>
        </w:numPr>
        <w:rPr>
          <w:rFonts w:ascii="PT Sans" w:eastAsia="PT Sans" w:hAnsi="PT Sans" w:cs="PT Sans"/>
          <w:sz w:val="24"/>
          <w:szCs w:val="24"/>
        </w:rPr>
      </w:pPr>
      <w:r>
        <w:rPr>
          <w:rFonts w:ascii="PT Sans" w:eastAsia="PT Sans" w:hAnsi="PT Sans" w:cs="PT Sans"/>
          <w:b/>
          <w:bCs/>
          <w:sz w:val="24"/>
          <w:szCs w:val="24"/>
        </w:rPr>
        <w:t>We have a budget template available</w:t>
      </w:r>
      <w:r>
        <w:rPr>
          <w:rFonts w:ascii="PT Sans" w:eastAsia="PT Sans" w:hAnsi="PT Sans" w:cs="PT Sans"/>
          <w:sz w:val="24"/>
          <w:szCs w:val="24"/>
        </w:rPr>
        <w:t xml:space="preserve"> on the </w:t>
      </w:r>
      <w:hyperlink r:id="rId8">
        <w:r>
          <w:rPr>
            <w:rFonts w:ascii="PT Sans" w:eastAsia="PT Sans" w:hAnsi="PT Sans" w:cs="PT Sans"/>
            <w:color w:val="1155CC"/>
            <w:sz w:val="24"/>
            <w:szCs w:val="24"/>
            <w:u w:val="single"/>
          </w:rPr>
          <w:t>CA$H Theatre page on our website</w:t>
        </w:r>
      </w:hyperlink>
      <w:r>
        <w:rPr>
          <w:rFonts w:ascii="PT Sans" w:eastAsia="PT Sans" w:hAnsi="PT Sans" w:cs="PT Sans"/>
          <w:sz w:val="24"/>
          <w:szCs w:val="24"/>
        </w:rPr>
        <w:t xml:space="preserve">. </w:t>
      </w:r>
    </w:p>
    <w:p w14:paraId="5A9FF1EE"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 xml:space="preserve">You can use this template or create your own. You DO NOT need to use our budget template. </w:t>
      </w:r>
    </w:p>
    <w:p w14:paraId="45111BB7" w14:textId="77777777" w:rsidR="005E2C17" w:rsidRDefault="00A517A5">
      <w:pPr>
        <w:numPr>
          <w:ilvl w:val="2"/>
          <w:numId w:val="4"/>
        </w:numPr>
        <w:rPr>
          <w:rFonts w:ascii="PT Sans" w:eastAsia="PT Sans" w:hAnsi="PT Sans" w:cs="PT Sans"/>
          <w:sz w:val="24"/>
          <w:szCs w:val="24"/>
        </w:rPr>
      </w:pPr>
      <w:r>
        <w:rPr>
          <w:rFonts w:ascii="PT Sans" w:eastAsia="PT Sans" w:hAnsi="PT Sans" w:cs="PT Sans"/>
          <w:sz w:val="24"/>
          <w:szCs w:val="24"/>
        </w:rPr>
        <w:t xml:space="preserve">Don’t be intimidated by its complexity! If it doesn’t work for you for this application, download it, review it to make sure you’re not missing anything in your budget, then use whatever format works best for you. </w:t>
      </w:r>
      <w:proofErr w:type="gramStart"/>
      <w:r>
        <w:rPr>
          <w:rFonts w:ascii="PT Sans" w:eastAsia="PT Sans" w:hAnsi="PT Sans" w:cs="PT Sans"/>
          <w:sz w:val="24"/>
          <w:szCs w:val="24"/>
        </w:rPr>
        <w:t>As long as</w:t>
      </w:r>
      <w:proofErr w:type="gramEnd"/>
      <w:r>
        <w:rPr>
          <w:rFonts w:ascii="PT Sans" w:eastAsia="PT Sans" w:hAnsi="PT Sans" w:cs="PT Sans"/>
          <w:sz w:val="24"/>
          <w:szCs w:val="24"/>
        </w:rPr>
        <w:t xml:space="preserve"> it’s legible to the panel, you will be fine. </w:t>
      </w:r>
    </w:p>
    <w:p w14:paraId="3C6116AB" w14:textId="77777777" w:rsidR="005E2C17" w:rsidRDefault="00A517A5">
      <w:pPr>
        <w:numPr>
          <w:ilvl w:val="0"/>
          <w:numId w:val="4"/>
        </w:numPr>
        <w:rPr>
          <w:rFonts w:ascii="PT Sans" w:eastAsia="PT Sans" w:hAnsi="PT Sans" w:cs="PT Sans"/>
          <w:sz w:val="24"/>
          <w:szCs w:val="24"/>
        </w:rPr>
      </w:pPr>
      <w:r>
        <w:rPr>
          <w:rFonts w:ascii="PT Sans" w:eastAsia="PT Sans" w:hAnsi="PT Sans" w:cs="PT Sans"/>
          <w:b/>
          <w:bCs/>
          <w:sz w:val="24"/>
          <w:szCs w:val="24"/>
        </w:rPr>
        <w:t>The budget should demonstrate the need for the gran</w:t>
      </w:r>
      <w:r>
        <w:rPr>
          <w:rFonts w:ascii="PT Sans" w:eastAsia="PT Sans" w:hAnsi="PT Sans" w:cs="PT Sans"/>
          <w:sz w:val="24"/>
          <w:szCs w:val="24"/>
        </w:rPr>
        <w:t xml:space="preserve">t. </w:t>
      </w:r>
    </w:p>
    <w:p w14:paraId="73AF7A21"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 xml:space="preserve">In the world of grant writing, it’s important that project budgets don't show a significant surplus (especially near the amount or </w:t>
      </w:r>
      <w:proofErr w:type="gramStart"/>
      <w:r>
        <w:rPr>
          <w:rFonts w:ascii="PT Sans" w:eastAsia="PT Sans" w:hAnsi="PT Sans" w:cs="PT Sans"/>
          <w:sz w:val="24"/>
          <w:szCs w:val="24"/>
        </w:rPr>
        <w:t>in excess of</w:t>
      </w:r>
      <w:proofErr w:type="gramEnd"/>
      <w:r>
        <w:rPr>
          <w:rFonts w:ascii="PT Sans" w:eastAsia="PT Sans" w:hAnsi="PT Sans" w:cs="PT Sans"/>
          <w:sz w:val="24"/>
          <w:szCs w:val="24"/>
        </w:rPr>
        <w:t xml:space="preserve"> the grant that you are requesting). Grant panels want to see demonstrated need for the grant money. </w:t>
      </w:r>
    </w:p>
    <w:p w14:paraId="2DED464A" w14:textId="77777777" w:rsidR="005E2C17" w:rsidRDefault="00A517A5">
      <w:pPr>
        <w:numPr>
          <w:ilvl w:val="0"/>
          <w:numId w:val="4"/>
        </w:numPr>
        <w:rPr>
          <w:rFonts w:ascii="PT Sans" w:eastAsia="PT Sans" w:hAnsi="PT Sans" w:cs="PT Sans"/>
          <w:sz w:val="24"/>
          <w:szCs w:val="24"/>
        </w:rPr>
      </w:pPr>
      <w:r>
        <w:rPr>
          <w:rFonts w:ascii="PT Sans" w:eastAsia="PT Sans" w:hAnsi="PT Sans" w:cs="PT Sans"/>
          <w:b/>
          <w:bCs/>
          <w:sz w:val="24"/>
          <w:szCs w:val="24"/>
        </w:rPr>
        <w:t>Include in-kind budget items</w:t>
      </w:r>
      <w:r>
        <w:rPr>
          <w:rFonts w:ascii="PT Sans" w:eastAsia="PT Sans" w:hAnsi="PT Sans" w:cs="PT Sans"/>
          <w:sz w:val="24"/>
          <w:szCs w:val="24"/>
        </w:rPr>
        <w:t xml:space="preserve">. </w:t>
      </w:r>
    </w:p>
    <w:p w14:paraId="02AE59EE"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 xml:space="preserve">These items would appear on both the income and expense lines, therefore showing a zero net effect. </w:t>
      </w:r>
    </w:p>
    <w:p w14:paraId="75BCB927" w14:textId="77777777" w:rsidR="005E2C17" w:rsidRDefault="00A517A5">
      <w:pPr>
        <w:numPr>
          <w:ilvl w:val="1"/>
          <w:numId w:val="4"/>
        </w:numPr>
        <w:rPr>
          <w:rFonts w:ascii="PT Sans" w:eastAsia="PT Sans" w:hAnsi="PT Sans" w:cs="PT Sans"/>
          <w:sz w:val="24"/>
          <w:szCs w:val="24"/>
        </w:rPr>
      </w:pPr>
      <w:r>
        <w:rPr>
          <w:rFonts w:ascii="PT Sans" w:eastAsia="PT Sans" w:hAnsi="PT Sans" w:cs="PT Sans"/>
          <w:sz w:val="24"/>
          <w:szCs w:val="24"/>
        </w:rPr>
        <w:t xml:space="preserve">An example would be: $4000 for space rental in your expense section and a $4000 in-kind donation of performance space in your income section. </w:t>
      </w:r>
    </w:p>
    <w:p w14:paraId="64180820" w14:textId="77777777" w:rsidR="005E2C17" w:rsidRDefault="005E2C17">
      <w:pPr>
        <w:rPr>
          <w:rFonts w:ascii="PT Sans" w:eastAsia="PT Sans" w:hAnsi="PT Sans" w:cs="PT Sans"/>
          <w:b/>
          <w:bCs/>
          <w:color w:val="549B2C"/>
          <w:sz w:val="24"/>
          <w:szCs w:val="24"/>
        </w:rPr>
      </w:pPr>
    </w:p>
    <w:p w14:paraId="08FCA73E"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What is your annual organizational budget?</w:t>
      </w:r>
    </w:p>
    <w:p w14:paraId="5FA8B36A" w14:textId="77777777" w:rsidR="005E2C17" w:rsidRDefault="005E2C17">
      <w:pPr>
        <w:rPr>
          <w:rFonts w:ascii="PT Sans" w:eastAsia="PT Sans" w:hAnsi="PT Sans" w:cs="PT Sans"/>
          <w:b/>
          <w:bCs/>
          <w:color w:val="549B2C"/>
          <w:sz w:val="24"/>
          <w:szCs w:val="24"/>
        </w:rPr>
      </w:pPr>
    </w:p>
    <w:p w14:paraId="65F7C4B2"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Please upload (as PDF) your previous FY Annual Organization Budget (actual)</w:t>
      </w:r>
    </w:p>
    <w:p w14:paraId="6D41BCAC" w14:textId="77777777" w:rsidR="005E2C17" w:rsidRDefault="00A517A5">
      <w:pPr>
        <w:ind w:left="720"/>
        <w:rPr>
          <w:rFonts w:ascii="PT Sans" w:eastAsia="PT Sans" w:hAnsi="PT Sans" w:cs="PT Sans"/>
          <w:b/>
          <w:bCs/>
          <w:sz w:val="24"/>
          <w:szCs w:val="24"/>
        </w:rPr>
      </w:pPr>
      <w:r>
        <w:rPr>
          <w:rFonts w:ascii="PT Sans" w:eastAsia="PT Sans" w:hAnsi="PT Sans" w:cs="PT Sans"/>
          <w:sz w:val="24"/>
          <w:szCs w:val="24"/>
        </w:rPr>
        <w:t xml:space="preserve">If your fiscal year is January - December, this will be your 2025 annual budget. If your fiscal year isn’t the calendar year, but is (for example) July 1 - June 30, this will be your FY26 budget, spanning July 1, 2025 - June 30, 2026. </w:t>
      </w:r>
      <w:r>
        <w:rPr>
          <w:rFonts w:ascii="PT Sans" w:eastAsia="PT Sans" w:hAnsi="PT Sans" w:cs="PT Sans"/>
          <w:b/>
          <w:bCs/>
          <w:sz w:val="24"/>
          <w:szCs w:val="24"/>
        </w:rPr>
        <w:t xml:space="preserve">This should be the budget </w:t>
      </w:r>
      <w:proofErr w:type="gramStart"/>
      <w:r>
        <w:rPr>
          <w:rFonts w:ascii="PT Sans" w:eastAsia="PT Sans" w:hAnsi="PT Sans" w:cs="PT Sans"/>
          <w:b/>
          <w:bCs/>
          <w:sz w:val="24"/>
          <w:szCs w:val="24"/>
        </w:rPr>
        <w:t>from</w:t>
      </w:r>
      <w:proofErr w:type="gramEnd"/>
      <w:r>
        <w:rPr>
          <w:rFonts w:ascii="PT Sans" w:eastAsia="PT Sans" w:hAnsi="PT Sans" w:cs="PT Sans"/>
          <w:b/>
          <w:bCs/>
          <w:sz w:val="24"/>
          <w:szCs w:val="24"/>
        </w:rPr>
        <w:t xml:space="preserve"> your most recently completed fiscal year. </w:t>
      </w:r>
    </w:p>
    <w:p w14:paraId="0DF014CA" w14:textId="77777777" w:rsidR="005E2C17" w:rsidRDefault="005E2C17">
      <w:pPr>
        <w:rPr>
          <w:rFonts w:ascii="PT Sans" w:eastAsia="PT Sans" w:hAnsi="PT Sans" w:cs="PT Sans"/>
          <w:b/>
          <w:bCs/>
          <w:color w:val="1BC51B"/>
          <w:sz w:val="26"/>
          <w:szCs w:val="26"/>
        </w:rPr>
      </w:pPr>
    </w:p>
    <w:p w14:paraId="4E5A3810"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Please upload (as PDF) your current FY Annual Organization Budget (projected)</w:t>
      </w:r>
    </w:p>
    <w:p w14:paraId="76259DDE" w14:textId="77777777" w:rsidR="005E2C17" w:rsidRDefault="00A517A5">
      <w:pPr>
        <w:ind w:left="720"/>
        <w:rPr>
          <w:rFonts w:ascii="PT Sans" w:eastAsia="PT Sans" w:hAnsi="PT Sans" w:cs="PT Sans"/>
          <w:b/>
          <w:bCs/>
          <w:sz w:val="24"/>
          <w:szCs w:val="24"/>
        </w:rPr>
      </w:pPr>
      <w:r>
        <w:rPr>
          <w:rFonts w:ascii="PT Sans" w:eastAsia="PT Sans" w:hAnsi="PT Sans" w:cs="PT Sans"/>
          <w:sz w:val="24"/>
          <w:szCs w:val="24"/>
        </w:rPr>
        <w:t xml:space="preserve">If your fiscal year is January - December, this will be your 2026 annual budget, most of which will be </w:t>
      </w:r>
      <w:proofErr w:type="gramStart"/>
      <w:r>
        <w:rPr>
          <w:rFonts w:ascii="PT Sans" w:eastAsia="PT Sans" w:hAnsi="PT Sans" w:cs="PT Sans"/>
          <w:sz w:val="24"/>
          <w:szCs w:val="24"/>
        </w:rPr>
        <w:t>actuals</w:t>
      </w:r>
      <w:proofErr w:type="gramEnd"/>
      <w:r>
        <w:rPr>
          <w:rFonts w:ascii="PT Sans" w:eastAsia="PT Sans" w:hAnsi="PT Sans" w:cs="PT Sans"/>
          <w:sz w:val="24"/>
          <w:szCs w:val="24"/>
        </w:rPr>
        <w:t xml:space="preserve"> in November 2026. If your fiscal year is July 1 - June 30, this will be your FY27 budget, spanning July 1, 2026 - June 30, 2027, most of which will be projections in 2026. </w:t>
      </w:r>
      <w:r>
        <w:rPr>
          <w:rFonts w:ascii="PT Sans" w:eastAsia="PT Sans" w:hAnsi="PT Sans" w:cs="PT Sans"/>
          <w:b/>
          <w:bCs/>
          <w:sz w:val="24"/>
          <w:szCs w:val="24"/>
        </w:rPr>
        <w:t xml:space="preserve">This should be the budget </w:t>
      </w:r>
      <w:proofErr w:type="gramStart"/>
      <w:r>
        <w:rPr>
          <w:rFonts w:ascii="PT Sans" w:eastAsia="PT Sans" w:hAnsi="PT Sans" w:cs="PT Sans"/>
          <w:b/>
          <w:bCs/>
          <w:sz w:val="24"/>
          <w:szCs w:val="24"/>
        </w:rPr>
        <w:t>from</w:t>
      </w:r>
      <w:proofErr w:type="gramEnd"/>
      <w:r>
        <w:rPr>
          <w:rFonts w:ascii="PT Sans" w:eastAsia="PT Sans" w:hAnsi="PT Sans" w:cs="PT Sans"/>
          <w:b/>
          <w:bCs/>
          <w:sz w:val="24"/>
          <w:szCs w:val="24"/>
        </w:rPr>
        <w:t xml:space="preserve"> the current, uncompleted fiscal year. </w:t>
      </w:r>
    </w:p>
    <w:p w14:paraId="1C26489C" w14:textId="77777777" w:rsidR="005E2C17" w:rsidRDefault="00A517A5">
      <w:pPr>
        <w:pStyle w:val="Heading2"/>
        <w:jc w:val="center"/>
        <w:rPr>
          <w:rFonts w:ascii="PT Sans" w:eastAsia="PT Sans" w:hAnsi="PT Sans" w:cs="PT Sans"/>
          <w:b/>
          <w:bCs/>
          <w:sz w:val="28"/>
          <w:szCs w:val="28"/>
          <w:u w:val="single"/>
        </w:rPr>
      </w:pPr>
      <w:bookmarkStart w:id="8" w:name="vmppp8ittivx" w:colFirst="0" w:colLast="0"/>
      <w:bookmarkStart w:id="9" w:name="_207yo8uwdanf" w:colFirst="0" w:colLast="0"/>
      <w:bookmarkEnd w:id="8"/>
      <w:bookmarkEnd w:id="9"/>
      <w:r>
        <w:rPr>
          <w:rFonts w:ascii="PT Sans" w:eastAsia="PT Sans" w:hAnsi="PT Sans" w:cs="PT Sans"/>
          <w:b/>
          <w:bCs/>
          <w:sz w:val="28"/>
          <w:szCs w:val="28"/>
          <w:u w:val="single"/>
        </w:rPr>
        <w:t>SECTION FOUR: OPTIONAL SUPPORT MATERIALS</w:t>
      </w:r>
    </w:p>
    <w:p w14:paraId="03BC3F00" w14:textId="77777777" w:rsidR="005E2C17" w:rsidRDefault="00A517A5">
      <w:pPr>
        <w:rPr>
          <w:rFonts w:ascii="PT Sans" w:eastAsia="PT Sans" w:hAnsi="PT Sans" w:cs="PT Sans"/>
          <w:sz w:val="24"/>
          <w:szCs w:val="24"/>
        </w:rPr>
      </w:pPr>
      <w:r>
        <w:rPr>
          <w:rFonts w:ascii="PT Sans" w:eastAsia="PT Sans" w:hAnsi="PT Sans" w:cs="PT Sans"/>
          <w:b/>
          <w:bCs/>
          <w:color w:val="549B2C"/>
          <w:sz w:val="26"/>
          <w:szCs w:val="26"/>
        </w:rPr>
        <w:t>You may provide up to two work samples totaling five minutes of review. Work samples can be provided by using online links (text, video, or audio</w:t>
      </w:r>
      <w:proofErr w:type="gramStart"/>
      <w:r>
        <w:rPr>
          <w:rFonts w:ascii="PT Sans" w:eastAsia="PT Sans" w:hAnsi="PT Sans" w:cs="PT Sans"/>
          <w:b/>
          <w:bCs/>
          <w:color w:val="549B2C"/>
          <w:sz w:val="26"/>
          <w:szCs w:val="26"/>
        </w:rPr>
        <w:t>), or</w:t>
      </w:r>
      <w:proofErr w:type="gramEnd"/>
      <w:r>
        <w:rPr>
          <w:rFonts w:ascii="PT Sans" w:eastAsia="PT Sans" w:hAnsi="PT Sans" w:cs="PT Sans"/>
          <w:b/>
          <w:bCs/>
          <w:color w:val="549B2C"/>
          <w:sz w:val="26"/>
          <w:szCs w:val="26"/>
        </w:rPr>
        <w:t xml:space="preserve"> uploading JPEGs (images) and PDFs (documents). If you </w:t>
      </w:r>
      <w:proofErr w:type="gramStart"/>
      <w:r>
        <w:rPr>
          <w:rFonts w:ascii="PT Sans" w:eastAsia="PT Sans" w:hAnsi="PT Sans" w:cs="PT Sans"/>
          <w:b/>
          <w:bCs/>
          <w:color w:val="549B2C"/>
          <w:sz w:val="26"/>
          <w:szCs w:val="26"/>
        </w:rPr>
        <w:t>are including</w:t>
      </w:r>
      <w:proofErr w:type="gramEnd"/>
      <w:r>
        <w:rPr>
          <w:rFonts w:ascii="PT Sans" w:eastAsia="PT Sans" w:hAnsi="PT Sans" w:cs="PT Sans"/>
          <w:b/>
          <w:bCs/>
          <w:color w:val="549B2C"/>
          <w:sz w:val="26"/>
          <w:szCs w:val="26"/>
        </w:rPr>
        <w:t xml:space="preserve"> a script sample, please limit it to one ten-page excerpt.</w:t>
      </w:r>
      <w:r>
        <w:rPr>
          <w:rFonts w:ascii="PT Sans" w:eastAsia="PT Sans" w:hAnsi="PT Sans" w:cs="PT Sans"/>
          <w:b/>
          <w:bCs/>
          <w:color w:val="0DD190"/>
          <w:sz w:val="26"/>
          <w:szCs w:val="26"/>
        </w:rPr>
        <w:t xml:space="preserve"> </w:t>
      </w:r>
      <w:r>
        <w:rPr>
          <w:rFonts w:ascii="PT Sans" w:eastAsia="PT Sans" w:hAnsi="PT Sans" w:cs="PT Sans"/>
          <w:sz w:val="24"/>
          <w:szCs w:val="24"/>
        </w:rPr>
        <w:t>(OPTIONAL)</w:t>
      </w:r>
    </w:p>
    <w:p w14:paraId="67C98A8F" w14:textId="77777777" w:rsidR="005E2C17" w:rsidRDefault="00A517A5">
      <w:pPr>
        <w:numPr>
          <w:ilvl w:val="0"/>
          <w:numId w:val="2"/>
        </w:numPr>
        <w:rPr>
          <w:rFonts w:ascii="PT Sans" w:eastAsia="PT Sans" w:hAnsi="PT Sans" w:cs="PT Sans"/>
          <w:sz w:val="24"/>
          <w:szCs w:val="24"/>
        </w:rPr>
      </w:pPr>
      <w:r>
        <w:rPr>
          <w:rFonts w:ascii="PT Sans" w:eastAsia="PT Sans" w:hAnsi="PT Sans" w:cs="PT Sans"/>
          <w:sz w:val="24"/>
          <w:szCs w:val="24"/>
        </w:rPr>
        <w:t xml:space="preserve">This ENTIRE SECTION is optional. </w:t>
      </w:r>
    </w:p>
    <w:p w14:paraId="39D58C8E" w14:textId="77777777" w:rsidR="005E2C17" w:rsidRDefault="00A517A5">
      <w:pPr>
        <w:numPr>
          <w:ilvl w:val="0"/>
          <w:numId w:val="2"/>
        </w:numPr>
        <w:rPr>
          <w:rFonts w:ascii="PT Sans" w:eastAsia="PT Sans" w:hAnsi="PT Sans" w:cs="PT Sans"/>
          <w:b/>
          <w:bCs/>
          <w:sz w:val="24"/>
          <w:szCs w:val="24"/>
        </w:rPr>
      </w:pPr>
      <w:r>
        <w:rPr>
          <w:rFonts w:ascii="PT Sans" w:eastAsia="PT Sans" w:hAnsi="PT Sans" w:cs="PT Sans"/>
          <w:b/>
          <w:bCs/>
          <w:sz w:val="24"/>
          <w:szCs w:val="24"/>
        </w:rPr>
        <w:t xml:space="preserve">You may provide work samples </w:t>
      </w:r>
      <w:proofErr w:type="gramStart"/>
      <w:r>
        <w:rPr>
          <w:rFonts w:ascii="PT Sans" w:eastAsia="PT Sans" w:hAnsi="PT Sans" w:cs="PT Sans"/>
          <w:b/>
          <w:bCs/>
          <w:sz w:val="24"/>
          <w:szCs w:val="24"/>
        </w:rPr>
        <w:t>as</w:t>
      </w:r>
      <w:proofErr w:type="gramEnd"/>
      <w:r>
        <w:rPr>
          <w:rFonts w:ascii="PT Sans" w:eastAsia="PT Sans" w:hAnsi="PT Sans" w:cs="PT Sans"/>
          <w:b/>
          <w:bCs/>
          <w:sz w:val="24"/>
          <w:szCs w:val="24"/>
        </w:rPr>
        <w:t xml:space="preserve"> a pdf, jpeg, or online link ONLY. </w:t>
      </w:r>
    </w:p>
    <w:p w14:paraId="507E000C" w14:textId="77777777" w:rsidR="005E2C17" w:rsidRDefault="00A517A5">
      <w:pPr>
        <w:numPr>
          <w:ilvl w:val="1"/>
          <w:numId w:val="2"/>
        </w:numPr>
        <w:rPr>
          <w:rFonts w:ascii="PT Sans" w:eastAsia="PT Sans" w:hAnsi="PT Sans" w:cs="PT Sans"/>
          <w:b/>
          <w:bCs/>
          <w:sz w:val="24"/>
          <w:szCs w:val="24"/>
        </w:rPr>
      </w:pPr>
      <w:r>
        <w:rPr>
          <w:rFonts w:ascii="PT Sans" w:eastAsia="PT Sans" w:hAnsi="PT Sans" w:cs="PT Sans"/>
          <w:sz w:val="24"/>
          <w:szCs w:val="24"/>
        </w:rPr>
        <w:t xml:space="preserve">Please note that providing work samples in formats other than PDF, JPEG, or online link may result in your work sample being deleted from your application. </w:t>
      </w:r>
    </w:p>
    <w:p w14:paraId="0CD4ABBF" w14:textId="77777777" w:rsidR="005E2C17" w:rsidRDefault="00A517A5">
      <w:pPr>
        <w:numPr>
          <w:ilvl w:val="0"/>
          <w:numId w:val="2"/>
        </w:numPr>
        <w:rPr>
          <w:rFonts w:ascii="PT Sans" w:eastAsia="PT Sans" w:hAnsi="PT Sans" w:cs="PT Sans"/>
          <w:b/>
          <w:bCs/>
          <w:sz w:val="24"/>
          <w:szCs w:val="24"/>
        </w:rPr>
      </w:pPr>
      <w:r>
        <w:rPr>
          <w:rFonts w:ascii="PT Sans" w:eastAsia="PT Sans" w:hAnsi="PT Sans" w:cs="PT Sans"/>
          <w:b/>
          <w:bCs/>
          <w:sz w:val="24"/>
          <w:szCs w:val="24"/>
        </w:rPr>
        <w:t xml:space="preserve">Please do not exceed the </w:t>
      </w:r>
      <w:proofErr w:type="gramStart"/>
      <w:r>
        <w:rPr>
          <w:rFonts w:ascii="PT Sans" w:eastAsia="PT Sans" w:hAnsi="PT Sans" w:cs="PT Sans"/>
          <w:b/>
          <w:bCs/>
          <w:sz w:val="24"/>
          <w:szCs w:val="24"/>
        </w:rPr>
        <w:t>two work</w:t>
      </w:r>
      <w:proofErr w:type="gramEnd"/>
      <w:r>
        <w:rPr>
          <w:rFonts w:ascii="PT Sans" w:eastAsia="PT Sans" w:hAnsi="PT Sans" w:cs="PT Sans"/>
          <w:b/>
          <w:bCs/>
          <w:sz w:val="24"/>
          <w:szCs w:val="24"/>
        </w:rPr>
        <w:t xml:space="preserve"> sample limit</w:t>
      </w:r>
      <w:r>
        <w:rPr>
          <w:rFonts w:ascii="PT Sans" w:eastAsia="PT Sans" w:hAnsi="PT Sans" w:cs="PT Sans"/>
          <w:sz w:val="24"/>
          <w:szCs w:val="24"/>
        </w:rPr>
        <w:t>. Examples:</w:t>
      </w:r>
    </w:p>
    <w:p w14:paraId="55CD7AA1"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One photo = one work sample; two photos in one PDF = three work samples.</w:t>
      </w:r>
    </w:p>
    <w:p w14:paraId="46E64DD3"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 xml:space="preserve">One review = one work sample; two reviews edited and quoted on a PDF = two work samples. </w:t>
      </w:r>
    </w:p>
    <w:p w14:paraId="0C44819B"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One video = one work sample; a link that connects to a website with five videos = five work samples</w:t>
      </w:r>
    </w:p>
    <w:p w14:paraId="3B2CC4A4" w14:textId="77777777" w:rsidR="005E2C17" w:rsidRDefault="00A517A5">
      <w:pPr>
        <w:numPr>
          <w:ilvl w:val="0"/>
          <w:numId w:val="2"/>
        </w:numPr>
        <w:rPr>
          <w:rFonts w:ascii="PT Sans" w:eastAsia="PT Sans" w:hAnsi="PT Sans" w:cs="PT Sans"/>
          <w:sz w:val="24"/>
          <w:szCs w:val="24"/>
        </w:rPr>
      </w:pPr>
      <w:r>
        <w:rPr>
          <w:rFonts w:ascii="PT Sans" w:eastAsia="PT Sans" w:hAnsi="PT Sans" w:cs="PT Sans"/>
          <w:b/>
          <w:bCs/>
          <w:sz w:val="24"/>
          <w:szCs w:val="24"/>
        </w:rPr>
        <w:lastRenderedPageBreak/>
        <w:t xml:space="preserve">About video work samples: </w:t>
      </w:r>
      <w:r>
        <w:rPr>
          <w:rFonts w:ascii="PT Sans" w:eastAsia="PT Sans" w:hAnsi="PT Sans" w:cs="PT Sans"/>
          <w:sz w:val="24"/>
          <w:szCs w:val="24"/>
        </w:rPr>
        <w:t xml:space="preserve">You are now no longer limited to one video work sample in the CA$H Theatre </w:t>
      </w:r>
      <w:proofErr w:type="gramStart"/>
      <w:r>
        <w:rPr>
          <w:rFonts w:ascii="PT Sans" w:eastAsia="PT Sans" w:hAnsi="PT Sans" w:cs="PT Sans"/>
          <w:sz w:val="24"/>
          <w:szCs w:val="24"/>
        </w:rPr>
        <w:t>application, but</w:t>
      </w:r>
      <w:proofErr w:type="gramEnd"/>
      <w:r>
        <w:rPr>
          <w:rFonts w:ascii="PT Sans" w:eastAsia="PT Sans" w:hAnsi="PT Sans" w:cs="PT Sans"/>
          <w:sz w:val="24"/>
          <w:szCs w:val="24"/>
        </w:rPr>
        <w:t xml:space="preserve"> remember that both work samples </w:t>
      </w:r>
      <w:r>
        <w:rPr>
          <w:rFonts w:ascii="PT Sans" w:eastAsia="PT Sans" w:hAnsi="PT Sans" w:cs="PT Sans"/>
          <w:i/>
          <w:iCs/>
          <w:sz w:val="24"/>
          <w:szCs w:val="24"/>
        </w:rPr>
        <w:t>combined</w:t>
      </w:r>
      <w:r>
        <w:rPr>
          <w:rFonts w:ascii="PT Sans" w:eastAsia="PT Sans" w:hAnsi="PT Sans" w:cs="PT Sans"/>
          <w:sz w:val="24"/>
          <w:szCs w:val="24"/>
        </w:rPr>
        <w:t xml:space="preserve"> should take about five minutes (or fewer) to review, and choose your video clips accordingly. </w:t>
      </w:r>
    </w:p>
    <w:p w14:paraId="3F809D4C"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 xml:space="preserve">Video samples that show the work are strongly preferred over slick, edited trailers. </w:t>
      </w:r>
    </w:p>
    <w:p w14:paraId="441F3EA8"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If your work sample does not begin at the start of the clip, please provide cueing instructions in the space below.</w:t>
      </w:r>
    </w:p>
    <w:p w14:paraId="7DB388E5"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 xml:space="preserve">Ensure that your links work! </w:t>
      </w:r>
    </w:p>
    <w:p w14:paraId="6B97BF89" w14:textId="77777777" w:rsidR="005E2C17" w:rsidRDefault="00A517A5">
      <w:pPr>
        <w:numPr>
          <w:ilvl w:val="2"/>
          <w:numId w:val="2"/>
        </w:numPr>
        <w:rPr>
          <w:rFonts w:ascii="PT Sans" w:eastAsia="PT Sans" w:hAnsi="PT Sans" w:cs="PT Sans"/>
          <w:sz w:val="24"/>
          <w:szCs w:val="24"/>
        </w:rPr>
      </w:pPr>
      <w:r>
        <w:rPr>
          <w:rFonts w:ascii="PT Sans" w:eastAsia="PT Sans" w:hAnsi="PT Sans" w:cs="PT Sans"/>
          <w:sz w:val="24"/>
          <w:szCs w:val="24"/>
        </w:rPr>
        <w:t>Double-check to make sure they open for other people.</w:t>
      </w:r>
    </w:p>
    <w:p w14:paraId="379BDED6" w14:textId="77777777" w:rsidR="005E2C17" w:rsidRDefault="00A517A5">
      <w:pPr>
        <w:numPr>
          <w:ilvl w:val="2"/>
          <w:numId w:val="2"/>
        </w:numPr>
        <w:rPr>
          <w:rFonts w:ascii="PT Sans" w:eastAsia="PT Sans" w:hAnsi="PT Sans" w:cs="PT Sans"/>
          <w:sz w:val="24"/>
          <w:szCs w:val="24"/>
        </w:rPr>
      </w:pPr>
      <w:r>
        <w:rPr>
          <w:rFonts w:ascii="PT Sans" w:eastAsia="PT Sans" w:hAnsi="PT Sans" w:cs="PT Sans"/>
          <w:sz w:val="24"/>
          <w:szCs w:val="24"/>
        </w:rPr>
        <w:t xml:space="preserve">Provide any necessary passwords in the question provided for that below. </w:t>
      </w:r>
    </w:p>
    <w:p w14:paraId="71C07927" w14:textId="77777777" w:rsidR="005E2C17" w:rsidRDefault="00A517A5">
      <w:pPr>
        <w:numPr>
          <w:ilvl w:val="0"/>
          <w:numId w:val="2"/>
        </w:numPr>
        <w:rPr>
          <w:rFonts w:ascii="PT Sans" w:eastAsia="PT Sans" w:hAnsi="PT Sans" w:cs="PT Sans"/>
          <w:sz w:val="24"/>
          <w:szCs w:val="24"/>
        </w:rPr>
      </w:pPr>
      <w:r>
        <w:rPr>
          <w:rFonts w:ascii="PT Sans" w:eastAsia="PT Sans" w:hAnsi="PT Sans" w:cs="PT Sans"/>
          <w:b/>
          <w:bCs/>
          <w:sz w:val="24"/>
          <w:szCs w:val="24"/>
        </w:rPr>
        <w:t xml:space="preserve">The </w:t>
      </w:r>
      <w:proofErr w:type="gramStart"/>
      <w:r>
        <w:rPr>
          <w:rFonts w:ascii="PT Sans" w:eastAsia="PT Sans" w:hAnsi="PT Sans" w:cs="PT Sans"/>
          <w:b/>
          <w:bCs/>
          <w:sz w:val="24"/>
          <w:szCs w:val="24"/>
        </w:rPr>
        <w:t>five minute</w:t>
      </w:r>
      <w:proofErr w:type="gramEnd"/>
      <w:r>
        <w:rPr>
          <w:rFonts w:ascii="PT Sans" w:eastAsia="PT Sans" w:hAnsi="PT Sans" w:cs="PT Sans"/>
          <w:b/>
          <w:bCs/>
          <w:sz w:val="24"/>
          <w:szCs w:val="24"/>
        </w:rPr>
        <w:t xml:space="preserve"> review limit is a guideline, not a hard limit</w:t>
      </w:r>
      <w:r>
        <w:rPr>
          <w:rFonts w:ascii="PT Sans" w:eastAsia="PT Sans" w:hAnsi="PT Sans" w:cs="PT Sans"/>
          <w:sz w:val="24"/>
          <w:szCs w:val="24"/>
        </w:rPr>
        <w:t xml:space="preserve">. </w:t>
      </w:r>
    </w:p>
    <w:p w14:paraId="7FF4BCF5" w14:textId="77777777" w:rsidR="005E2C17" w:rsidRDefault="00A517A5">
      <w:pPr>
        <w:numPr>
          <w:ilvl w:val="2"/>
          <w:numId w:val="2"/>
        </w:numPr>
        <w:rPr>
          <w:rFonts w:ascii="PT Sans" w:eastAsia="PT Sans" w:hAnsi="PT Sans" w:cs="PT Sans"/>
          <w:sz w:val="24"/>
          <w:szCs w:val="24"/>
        </w:rPr>
      </w:pPr>
      <w:r>
        <w:rPr>
          <w:rFonts w:ascii="PT Sans" w:eastAsia="PT Sans" w:hAnsi="PT Sans" w:cs="PT Sans"/>
          <w:sz w:val="24"/>
          <w:szCs w:val="24"/>
        </w:rPr>
        <w:t>You will not be penalized if it takes panelists longer than five minutes to review your samples, but panelists will be told that five minutes is the average time they should be spending reviewing this section.</w:t>
      </w:r>
    </w:p>
    <w:p w14:paraId="6B020381" w14:textId="77777777" w:rsidR="005E2C17" w:rsidRDefault="00A517A5">
      <w:pPr>
        <w:numPr>
          <w:ilvl w:val="0"/>
          <w:numId w:val="2"/>
        </w:numPr>
        <w:rPr>
          <w:rFonts w:ascii="PT Sans" w:eastAsia="PT Sans" w:hAnsi="PT Sans" w:cs="PT Sans"/>
          <w:sz w:val="24"/>
          <w:szCs w:val="24"/>
        </w:rPr>
      </w:pPr>
      <w:r>
        <w:rPr>
          <w:rFonts w:ascii="PT Sans" w:eastAsia="PT Sans" w:hAnsi="PT Sans" w:cs="PT Sans"/>
          <w:b/>
          <w:bCs/>
          <w:sz w:val="24"/>
          <w:szCs w:val="24"/>
        </w:rPr>
        <w:t>Work sample ideas that have been successful in the past</w:t>
      </w:r>
      <w:r>
        <w:rPr>
          <w:rFonts w:ascii="PT Sans" w:eastAsia="PT Sans" w:hAnsi="PT Sans" w:cs="PT Sans"/>
          <w:sz w:val="24"/>
          <w:szCs w:val="24"/>
        </w:rPr>
        <w:t>:</w:t>
      </w:r>
    </w:p>
    <w:p w14:paraId="474D597C"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A production photo from a previous show that shows the type of work you do</w:t>
      </w:r>
    </w:p>
    <w:p w14:paraId="7D6EB9FE"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A two-minute video clip of a previous show that shows the type of work you do</w:t>
      </w:r>
    </w:p>
    <w:p w14:paraId="1BE23E36"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A review or a feature from a local newspaper or theatre blog</w:t>
      </w:r>
    </w:p>
    <w:p w14:paraId="517957B0"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A photo or PDF of a production design (such as a costume, a set, a puppet)</w:t>
      </w:r>
    </w:p>
    <w:p w14:paraId="3725CC03" w14:textId="77777777" w:rsidR="005E2C17" w:rsidRDefault="00A517A5">
      <w:pPr>
        <w:numPr>
          <w:ilvl w:val="1"/>
          <w:numId w:val="2"/>
        </w:numPr>
        <w:rPr>
          <w:rFonts w:ascii="PT Sans" w:eastAsia="PT Sans" w:hAnsi="PT Sans" w:cs="PT Sans"/>
          <w:sz w:val="24"/>
          <w:szCs w:val="24"/>
        </w:rPr>
      </w:pPr>
      <w:r>
        <w:rPr>
          <w:rFonts w:ascii="PT Sans" w:eastAsia="PT Sans" w:hAnsi="PT Sans" w:cs="PT Sans"/>
          <w:sz w:val="24"/>
          <w:szCs w:val="24"/>
        </w:rPr>
        <w:t xml:space="preserve">A </w:t>
      </w:r>
      <w:proofErr w:type="gramStart"/>
      <w:r>
        <w:rPr>
          <w:rFonts w:ascii="PT Sans" w:eastAsia="PT Sans" w:hAnsi="PT Sans" w:cs="PT Sans"/>
          <w:sz w:val="24"/>
          <w:szCs w:val="24"/>
        </w:rPr>
        <w:t>1-2 minute</w:t>
      </w:r>
      <w:proofErr w:type="gramEnd"/>
      <w:r>
        <w:rPr>
          <w:rFonts w:ascii="PT Sans" w:eastAsia="PT Sans" w:hAnsi="PT Sans" w:cs="PT Sans"/>
          <w:sz w:val="24"/>
          <w:szCs w:val="24"/>
        </w:rPr>
        <w:t xml:space="preserve"> audio file of music written for the show</w:t>
      </w:r>
    </w:p>
    <w:p w14:paraId="40105719" w14:textId="77777777" w:rsidR="005E2C17" w:rsidRDefault="005E2C17">
      <w:pPr>
        <w:rPr>
          <w:rFonts w:ascii="PT Sans" w:eastAsia="PT Sans" w:hAnsi="PT Sans" w:cs="PT Sans"/>
          <w:b/>
          <w:bCs/>
          <w:color w:val="1BC51B"/>
          <w:sz w:val="24"/>
          <w:szCs w:val="24"/>
        </w:rPr>
      </w:pPr>
    </w:p>
    <w:p w14:paraId="4DEA22E9"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OPTIONAL SUPPORT #1:</w:t>
      </w:r>
    </w:p>
    <w:p w14:paraId="2A4A33C4"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ab/>
        <w:t>I would like to:</w:t>
      </w:r>
    </w:p>
    <w:p w14:paraId="7BB0A7FD"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provide an online link</w:t>
      </w:r>
    </w:p>
    <w:p w14:paraId="4329812F"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upload a JPEG or PDF</w:t>
      </w:r>
    </w:p>
    <w:p w14:paraId="2A4DADAF" w14:textId="77777777" w:rsidR="005E2C17" w:rsidRDefault="005E2C17">
      <w:pPr>
        <w:rPr>
          <w:rFonts w:ascii="PT Sans" w:eastAsia="PT Sans" w:hAnsi="PT Sans" w:cs="PT Sans"/>
          <w:b/>
          <w:bCs/>
          <w:sz w:val="24"/>
          <w:szCs w:val="24"/>
        </w:rPr>
      </w:pPr>
    </w:p>
    <w:p w14:paraId="010CE29A"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Optional Support #1: Link</w:t>
      </w:r>
    </w:p>
    <w:p w14:paraId="665DE11F" w14:textId="77777777" w:rsidR="005E2C17" w:rsidRDefault="00A517A5">
      <w:pPr>
        <w:ind w:firstLine="720"/>
        <w:rPr>
          <w:rFonts w:ascii="PT Sans" w:eastAsia="PT Sans" w:hAnsi="PT Sans" w:cs="PT Sans"/>
          <w:sz w:val="24"/>
          <w:szCs w:val="24"/>
        </w:rPr>
      </w:pPr>
      <w:r>
        <w:rPr>
          <w:rFonts w:ascii="PT Sans" w:eastAsia="PT Sans" w:hAnsi="PT Sans" w:cs="PT Sans"/>
          <w:sz w:val="24"/>
          <w:szCs w:val="24"/>
        </w:rPr>
        <w:t xml:space="preserve">(Appears if you click “provide an online link”) </w:t>
      </w:r>
    </w:p>
    <w:p w14:paraId="3A923E6D" w14:textId="77777777" w:rsidR="005E2C17" w:rsidRDefault="005E2C17">
      <w:pPr>
        <w:rPr>
          <w:rFonts w:ascii="PT Sans" w:eastAsia="PT Sans" w:hAnsi="PT Sans" w:cs="PT Sans"/>
          <w:sz w:val="24"/>
          <w:szCs w:val="24"/>
        </w:rPr>
      </w:pPr>
    </w:p>
    <w:p w14:paraId="1771AA93"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Optional Support #1: JPEG or PDF</w:t>
      </w:r>
    </w:p>
    <w:p w14:paraId="7EA98E1C" w14:textId="77777777" w:rsidR="005E2C17" w:rsidRDefault="00A517A5">
      <w:pPr>
        <w:ind w:firstLine="720"/>
        <w:rPr>
          <w:rFonts w:ascii="PT Sans" w:eastAsia="PT Sans" w:hAnsi="PT Sans" w:cs="PT Sans"/>
          <w:b/>
          <w:bCs/>
          <w:color w:val="1BC51B"/>
          <w:sz w:val="24"/>
          <w:szCs w:val="24"/>
        </w:rPr>
      </w:pPr>
      <w:r>
        <w:rPr>
          <w:rFonts w:ascii="PT Sans" w:eastAsia="PT Sans" w:hAnsi="PT Sans" w:cs="PT Sans"/>
          <w:sz w:val="24"/>
          <w:szCs w:val="24"/>
        </w:rPr>
        <w:t xml:space="preserve">(Appears if you click “upload a JPEG or PDF”) </w:t>
      </w:r>
    </w:p>
    <w:p w14:paraId="49BDB7AA" w14:textId="77777777" w:rsidR="005E2C17" w:rsidRDefault="005E2C17">
      <w:pPr>
        <w:rPr>
          <w:rFonts w:ascii="PT Sans" w:eastAsia="PT Sans" w:hAnsi="PT Sans" w:cs="PT Sans"/>
          <w:b/>
          <w:bCs/>
          <w:sz w:val="24"/>
          <w:szCs w:val="24"/>
        </w:rPr>
      </w:pPr>
    </w:p>
    <w:p w14:paraId="0E3BD964" w14:textId="77777777" w:rsidR="005E2C17" w:rsidRDefault="00A517A5">
      <w:pPr>
        <w:ind w:left="720"/>
        <w:rPr>
          <w:rFonts w:ascii="PT Sans" w:eastAsia="PT Sans" w:hAnsi="PT Sans" w:cs="PT Sans"/>
          <w:b/>
          <w:bCs/>
          <w:sz w:val="24"/>
          <w:szCs w:val="24"/>
        </w:rPr>
      </w:pPr>
      <w:r>
        <w:rPr>
          <w:rFonts w:ascii="PT Sans" w:eastAsia="PT Sans" w:hAnsi="PT Sans" w:cs="PT Sans"/>
          <w:b/>
          <w:bCs/>
          <w:sz w:val="24"/>
          <w:szCs w:val="24"/>
        </w:rPr>
        <w:t xml:space="preserve">The question for Optional Support #2 is identical. </w:t>
      </w:r>
    </w:p>
    <w:p w14:paraId="290F82A2" w14:textId="77777777" w:rsidR="005E2C17" w:rsidRDefault="005E2C17">
      <w:pPr>
        <w:rPr>
          <w:rFonts w:ascii="PT Sans" w:eastAsia="PT Sans" w:hAnsi="PT Sans" w:cs="PT Sans"/>
          <w:sz w:val="24"/>
          <w:szCs w:val="24"/>
        </w:rPr>
      </w:pPr>
    </w:p>
    <w:p w14:paraId="53134842" w14:textId="77777777" w:rsidR="005E2C17" w:rsidRDefault="00A517A5">
      <w:pPr>
        <w:rPr>
          <w:rFonts w:ascii="PT Sans" w:eastAsia="PT Sans" w:hAnsi="PT Sans" w:cs="PT Sans"/>
          <w:color w:val="549B2C"/>
          <w:sz w:val="26"/>
          <w:szCs w:val="26"/>
        </w:rPr>
      </w:pPr>
      <w:r>
        <w:rPr>
          <w:rFonts w:ascii="PT Sans" w:eastAsia="PT Sans" w:hAnsi="PT Sans" w:cs="PT Sans"/>
          <w:b/>
          <w:bCs/>
          <w:color w:val="549B2C"/>
          <w:sz w:val="26"/>
          <w:szCs w:val="26"/>
        </w:rPr>
        <w:t>Please provide context and, if applicable, cueing instructions for the above material. (Word count limit: 250)</w:t>
      </w:r>
    </w:p>
    <w:p w14:paraId="25C7E9CA" w14:textId="77777777" w:rsidR="005E2C17" w:rsidRDefault="005E2C17">
      <w:pPr>
        <w:rPr>
          <w:rFonts w:ascii="PT Sans" w:eastAsia="PT Sans" w:hAnsi="PT Sans" w:cs="PT Sans"/>
          <w:sz w:val="24"/>
          <w:szCs w:val="24"/>
        </w:rPr>
      </w:pPr>
    </w:p>
    <w:p w14:paraId="0160ADBF" w14:textId="77777777" w:rsidR="005E2C17" w:rsidRDefault="00A517A5">
      <w:pPr>
        <w:pStyle w:val="Heading2"/>
        <w:jc w:val="center"/>
        <w:rPr>
          <w:rFonts w:ascii="PT Sans" w:eastAsia="PT Sans" w:hAnsi="PT Sans" w:cs="PT Sans"/>
          <w:b/>
          <w:bCs/>
          <w:sz w:val="28"/>
          <w:szCs w:val="28"/>
          <w:u w:val="single"/>
        </w:rPr>
      </w:pPr>
      <w:bookmarkStart w:id="10" w:name="4qf09uhe5jcx" w:colFirst="0" w:colLast="0"/>
      <w:bookmarkStart w:id="11" w:name="_sw0menf0ky31" w:colFirst="0" w:colLast="0"/>
      <w:bookmarkEnd w:id="10"/>
      <w:bookmarkEnd w:id="11"/>
      <w:r>
        <w:rPr>
          <w:rFonts w:ascii="PT Sans" w:eastAsia="PT Sans" w:hAnsi="PT Sans" w:cs="PT Sans"/>
          <w:b/>
          <w:bCs/>
          <w:sz w:val="28"/>
          <w:szCs w:val="28"/>
          <w:u w:val="single"/>
        </w:rPr>
        <w:t>SECTION FIVE: CERTIFICATIONS</w:t>
      </w:r>
    </w:p>
    <w:p w14:paraId="74F6372C" w14:textId="77777777" w:rsidR="005E2C17" w:rsidRDefault="005E2C17">
      <w:pPr>
        <w:rPr>
          <w:rFonts w:ascii="PT Sans" w:eastAsia="PT Sans" w:hAnsi="PT Sans" w:cs="PT Sans"/>
          <w:sz w:val="24"/>
          <w:szCs w:val="24"/>
        </w:rPr>
      </w:pPr>
    </w:p>
    <w:p w14:paraId="24AF9B6F"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The organization applying for funding in this application produces </w:t>
      </w:r>
      <w:proofErr w:type="gramStart"/>
      <w:r>
        <w:rPr>
          <w:rFonts w:ascii="PT Sans" w:eastAsia="PT Sans" w:hAnsi="PT Sans" w:cs="PT Sans"/>
          <w:b/>
          <w:bCs/>
          <w:color w:val="549B2C"/>
          <w:sz w:val="26"/>
          <w:szCs w:val="26"/>
        </w:rPr>
        <w:t>theatre</w:t>
      </w:r>
      <w:proofErr w:type="gramEnd"/>
      <w:r>
        <w:rPr>
          <w:rFonts w:ascii="PT Sans" w:eastAsia="PT Sans" w:hAnsi="PT Sans" w:cs="PT Sans"/>
          <w:b/>
          <w:bCs/>
          <w:color w:val="549B2C"/>
          <w:sz w:val="26"/>
          <w:szCs w:val="26"/>
        </w:rPr>
        <w:t xml:space="preserve"> in the following counties (check all that apply):</w:t>
      </w:r>
    </w:p>
    <w:p w14:paraId="7FEAA77E"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Alameda</w:t>
      </w:r>
    </w:p>
    <w:p w14:paraId="6828997D"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Contra Costa</w:t>
      </w:r>
    </w:p>
    <w:p w14:paraId="78952F0B"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Marin</w:t>
      </w:r>
    </w:p>
    <w:p w14:paraId="0E3AA2A6"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Monterey</w:t>
      </w:r>
    </w:p>
    <w:p w14:paraId="7A7E7246"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Napa</w:t>
      </w:r>
    </w:p>
    <w:p w14:paraId="5FF2DB91"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San Francisco</w:t>
      </w:r>
    </w:p>
    <w:p w14:paraId="02DE3880"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San Mateo</w:t>
      </w:r>
    </w:p>
    <w:p w14:paraId="222A2C6A"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Santa Clara</w:t>
      </w:r>
    </w:p>
    <w:p w14:paraId="46F6B4E7"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Santa Cruz</w:t>
      </w:r>
    </w:p>
    <w:p w14:paraId="0186DCF6"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Solano</w:t>
      </w:r>
    </w:p>
    <w:p w14:paraId="2DD77115"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Sonoma</w:t>
      </w:r>
    </w:p>
    <w:p w14:paraId="3D19F072" w14:textId="77777777" w:rsidR="005E2C17" w:rsidRDefault="005E2C17">
      <w:pPr>
        <w:rPr>
          <w:rFonts w:ascii="PT Sans" w:eastAsia="PT Sans" w:hAnsi="PT Sans" w:cs="PT Sans"/>
          <w:b/>
          <w:bCs/>
          <w:color w:val="549B2C"/>
          <w:sz w:val="24"/>
          <w:szCs w:val="24"/>
        </w:rPr>
      </w:pPr>
    </w:p>
    <w:p w14:paraId="272A2523"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Have you received a CA$H Theatre Grant in the past three years?</w:t>
      </w:r>
    </w:p>
    <w:p w14:paraId="16DF7819"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160F1C65"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No</w:t>
      </w:r>
    </w:p>
    <w:p w14:paraId="5CC102D7" w14:textId="77777777" w:rsidR="005E2C17" w:rsidRDefault="005E2C17">
      <w:pPr>
        <w:rPr>
          <w:rFonts w:ascii="PT Sans" w:eastAsia="PT Sans" w:hAnsi="PT Sans" w:cs="PT Sans"/>
          <w:sz w:val="24"/>
          <w:szCs w:val="24"/>
        </w:rPr>
      </w:pPr>
    </w:p>
    <w:p w14:paraId="7396DC20"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When were you awarded a CA$H Theatre grant? Check all that apply.</w:t>
      </w:r>
    </w:p>
    <w:p w14:paraId="7D87B8A6" w14:textId="77777777" w:rsidR="005E2C17" w:rsidRDefault="00A517A5">
      <w:pPr>
        <w:ind w:firstLine="720"/>
        <w:rPr>
          <w:rFonts w:ascii="PT Sans" w:eastAsia="PT Sans" w:hAnsi="PT Sans" w:cs="PT Sans"/>
          <w:b/>
          <w:bCs/>
          <w:color w:val="1BC51B"/>
          <w:sz w:val="24"/>
          <w:szCs w:val="24"/>
        </w:rPr>
      </w:pPr>
      <w:r>
        <w:rPr>
          <w:rFonts w:ascii="PT Sans" w:eastAsia="PT Sans" w:hAnsi="PT Sans" w:cs="PT Sans"/>
          <w:sz w:val="24"/>
          <w:szCs w:val="24"/>
        </w:rPr>
        <w:t xml:space="preserve">(Appears if you clicked “Yes” to the previous question) </w:t>
      </w:r>
    </w:p>
    <w:p w14:paraId="5AC3B06A"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2026</w:t>
      </w:r>
    </w:p>
    <w:p w14:paraId="2053B2F1"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Fall 2025</w:t>
      </w:r>
    </w:p>
    <w:p w14:paraId="460498A0"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2025</w:t>
      </w:r>
    </w:p>
    <w:p w14:paraId="395FFA22"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Fall 2024</w:t>
      </w:r>
    </w:p>
    <w:p w14:paraId="320BB32F"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lastRenderedPageBreak/>
        <w:t>▢</w:t>
      </w:r>
      <w:r>
        <w:rPr>
          <w:rFonts w:ascii="Arial Unicode MS" w:eastAsia="Arial Unicode MS" w:hAnsi="Arial Unicode MS" w:cs="Arial Unicode MS"/>
          <w:sz w:val="24"/>
          <w:szCs w:val="24"/>
        </w:rPr>
        <w:t xml:space="preserve"> Spring 2024</w:t>
      </w:r>
    </w:p>
    <w:p w14:paraId="05E5DAD5"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Fall 2023</w:t>
      </w:r>
    </w:p>
    <w:p w14:paraId="5E08DF2A"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2023</w:t>
      </w:r>
    </w:p>
    <w:p w14:paraId="15663A88" w14:textId="77777777" w:rsidR="005E2C17" w:rsidRDefault="00A517A5">
      <w:pPr>
        <w:rPr>
          <w:rFonts w:ascii="PT Sans" w:eastAsia="PT Sans" w:hAnsi="PT Sans" w:cs="PT Sans"/>
          <w:sz w:val="24"/>
          <w:szCs w:val="24"/>
        </w:rPr>
      </w:pPr>
      <w:r>
        <w:rPr>
          <w:rFonts w:ascii="PT Sans" w:eastAsia="PT Sans" w:hAnsi="PT Sans" w:cs="PT Sans"/>
          <w:sz w:val="24"/>
          <w:szCs w:val="24"/>
        </w:rPr>
        <w:tab/>
      </w:r>
    </w:p>
    <w:p w14:paraId="0DE038F1" w14:textId="77777777" w:rsidR="005E2C17" w:rsidRDefault="005E2C17">
      <w:pPr>
        <w:rPr>
          <w:rFonts w:ascii="PT Sans" w:eastAsia="PT Sans" w:hAnsi="PT Sans" w:cs="PT Sans"/>
          <w:b/>
          <w:bCs/>
          <w:sz w:val="24"/>
          <w:szCs w:val="24"/>
        </w:rPr>
      </w:pPr>
    </w:p>
    <w:p w14:paraId="6DF53E9A" w14:textId="77777777" w:rsidR="005E2C17" w:rsidRDefault="00A517A5">
      <w:pPr>
        <w:rPr>
          <w:rFonts w:ascii="PT Sans" w:eastAsia="PT Sans" w:hAnsi="PT Sans" w:cs="PT Sans"/>
          <w:b/>
          <w:bCs/>
          <w:color w:val="549B2C"/>
          <w:sz w:val="24"/>
          <w:szCs w:val="24"/>
        </w:rPr>
      </w:pPr>
      <w:r>
        <w:rPr>
          <w:rFonts w:ascii="PT Sans" w:eastAsia="PT Sans" w:hAnsi="PT Sans" w:cs="PT Sans"/>
          <w:b/>
          <w:bCs/>
          <w:color w:val="549B2C"/>
          <w:sz w:val="26"/>
          <w:szCs w:val="26"/>
        </w:rPr>
        <w:t>Your latest CA$H Theatre grant was from which CA$H Theatre program?</w:t>
      </w:r>
      <w:r>
        <w:rPr>
          <w:rFonts w:ascii="PT Sans" w:eastAsia="PT Sans" w:hAnsi="PT Sans" w:cs="PT Sans"/>
          <w:b/>
          <w:bCs/>
          <w:color w:val="549B2C"/>
          <w:sz w:val="24"/>
          <w:szCs w:val="24"/>
        </w:rPr>
        <w:t xml:space="preserve"> </w:t>
      </w:r>
    </w:p>
    <w:p w14:paraId="746F9DF7" w14:textId="77777777" w:rsidR="005E2C17" w:rsidRDefault="00A517A5">
      <w:pPr>
        <w:ind w:left="720"/>
        <w:rPr>
          <w:rFonts w:ascii="PT Sans" w:eastAsia="PT Sans" w:hAnsi="PT Sans" w:cs="PT Sans"/>
          <w:b/>
          <w:bCs/>
          <w:color w:val="0DD190"/>
          <w:sz w:val="24"/>
          <w:szCs w:val="24"/>
        </w:rPr>
      </w:pPr>
      <w:r>
        <w:rPr>
          <w:rFonts w:ascii="PT Sans" w:eastAsia="PT Sans" w:hAnsi="PT Sans" w:cs="PT Sans"/>
          <w:sz w:val="24"/>
          <w:szCs w:val="24"/>
        </w:rPr>
        <w:t xml:space="preserve">(Appears only if you clicked “Yes,” you have received a CA$H Theatre grant in the past three years) </w:t>
      </w:r>
    </w:p>
    <w:p w14:paraId="790C0F07" w14:textId="77777777" w:rsidR="005E2C17" w:rsidRDefault="00A517A5">
      <w:pPr>
        <w:rPr>
          <w:rFonts w:ascii="PT Sans" w:eastAsia="PT Sans" w:hAnsi="PT Sans" w:cs="PT Sans"/>
          <w:sz w:val="24"/>
          <w:szCs w:val="24"/>
        </w:rPr>
      </w:pPr>
      <w:r>
        <w:rPr>
          <w:rFonts w:ascii="PT Sans" w:eastAsia="PT Sans" w:hAnsi="PT Sans" w:cs="PT Sans"/>
          <w:b/>
          <w:bCs/>
          <w:color w:val="0DD190"/>
          <w:sz w:val="24"/>
          <w:szCs w:val="24"/>
        </w:rPr>
        <w:tab/>
      </w:r>
      <w:r>
        <w:rPr>
          <w:rFonts w:ascii="PT Sans" w:eastAsia="PT Sans" w:hAnsi="PT Sans" w:cs="PT Sans"/>
          <w:sz w:val="24"/>
          <w:szCs w:val="24"/>
        </w:rPr>
        <w:t>Choose from a drop-down menu:</w:t>
      </w:r>
    </w:p>
    <w:p w14:paraId="5EA97AF3" w14:textId="77777777" w:rsidR="005E2C17" w:rsidRDefault="00A517A5">
      <w:pPr>
        <w:rPr>
          <w:rFonts w:ascii="PT Sans" w:eastAsia="PT Sans" w:hAnsi="PT Sans" w:cs="PT Sans"/>
          <w:sz w:val="24"/>
          <w:szCs w:val="24"/>
        </w:rPr>
      </w:pPr>
      <w:r>
        <w:rPr>
          <w:rFonts w:ascii="PT Sans" w:eastAsia="PT Sans" w:hAnsi="PT Sans" w:cs="PT Sans"/>
          <w:sz w:val="24"/>
          <w:szCs w:val="24"/>
        </w:rPr>
        <w:tab/>
        <w:t>CA$H Creates</w:t>
      </w:r>
    </w:p>
    <w:p w14:paraId="26DE9C6A" w14:textId="77777777" w:rsidR="005E2C17" w:rsidRDefault="00A517A5">
      <w:pPr>
        <w:rPr>
          <w:rFonts w:ascii="PT Sans" w:eastAsia="PT Sans" w:hAnsi="PT Sans" w:cs="PT Sans"/>
          <w:sz w:val="24"/>
          <w:szCs w:val="24"/>
        </w:rPr>
      </w:pPr>
      <w:r>
        <w:rPr>
          <w:rFonts w:ascii="PT Sans" w:eastAsia="PT Sans" w:hAnsi="PT Sans" w:cs="PT Sans"/>
          <w:sz w:val="24"/>
          <w:szCs w:val="24"/>
        </w:rPr>
        <w:tab/>
        <w:t>CA$H Performs</w:t>
      </w:r>
    </w:p>
    <w:p w14:paraId="452343B5" w14:textId="77777777" w:rsidR="005E2C17" w:rsidRDefault="00A517A5">
      <w:pPr>
        <w:rPr>
          <w:rFonts w:ascii="PT Sans" w:eastAsia="PT Sans" w:hAnsi="PT Sans" w:cs="PT Sans"/>
          <w:sz w:val="24"/>
          <w:szCs w:val="24"/>
        </w:rPr>
      </w:pPr>
      <w:r>
        <w:rPr>
          <w:rFonts w:ascii="PT Sans" w:eastAsia="PT Sans" w:hAnsi="PT Sans" w:cs="PT Sans"/>
          <w:sz w:val="24"/>
          <w:szCs w:val="24"/>
        </w:rPr>
        <w:tab/>
        <w:t>CA$H Sustains</w:t>
      </w:r>
    </w:p>
    <w:p w14:paraId="74E94F3E"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PT Sans" w:eastAsia="PT Sans" w:hAnsi="PT Sans" w:cs="PT Sans"/>
          <w:sz w:val="24"/>
          <w:szCs w:val="24"/>
        </w:rPr>
        <w:tab/>
      </w:r>
    </w:p>
    <w:p w14:paraId="3591EB38" w14:textId="77777777" w:rsidR="005E2C17" w:rsidRDefault="00A517A5">
      <w:pPr>
        <w:rPr>
          <w:rFonts w:ascii="PT Sans" w:eastAsia="PT Sans" w:hAnsi="PT Sans" w:cs="PT Sans"/>
          <w:b/>
          <w:bCs/>
          <w:color w:val="549B2C"/>
          <w:sz w:val="26"/>
          <w:szCs w:val="26"/>
        </w:rPr>
      </w:pPr>
      <w:proofErr w:type="gramStart"/>
      <w:r>
        <w:rPr>
          <w:rFonts w:ascii="PT Sans" w:eastAsia="PT Sans" w:hAnsi="PT Sans" w:cs="PT Sans"/>
          <w:b/>
          <w:bCs/>
          <w:color w:val="549B2C"/>
          <w:sz w:val="26"/>
          <w:szCs w:val="26"/>
        </w:rPr>
        <w:t>Are</w:t>
      </w:r>
      <w:proofErr w:type="gramEnd"/>
      <w:r>
        <w:rPr>
          <w:rFonts w:ascii="PT Sans" w:eastAsia="PT Sans" w:hAnsi="PT Sans" w:cs="PT Sans"/>
          <w:b/>
          <w:bCs/>
          <w:color w:val="549B2C"/>
          <w:sz w:val="26"/>
          <w:szCs w:val="26"/>
        </w:rPr>
        <w:t xml:space="preserve"> all your past CA$H Theatre grants closed?</w:t>
      </w:r>
    </w:p>
    <w:p w14:paraId="39F99A30" w14:textId="77777777" w:rsidR="005E2C17" w:rsidRDefault="00A517A5">
      <w:pPr>
        <w:ind w:left="720"/>
        <w:rPr>
          <w:rFonts w:ascii="PT Sans" w:eastAsia="PT Sans" w:hAnsi="PT Sans" w:cs="PT Sans"/>
          <w:b/>
          <w:bCs/>
          <w:color w:val="1BC51B"/>
          <w:sz w:val="24"/>
          <w:szCs w:val="24"/>
        </w:rPr>
      </w:pPr>
      <w:r>
        <w:rPr>
          <w:rFonts w:ascii="PT Sans" w:eastAsia="PT Sans" w:hAnsi="PT Sans" w:cs="PT Sans"/>
          <w:sz w:val="24"/>
          <w:szCs w:val="24"/>
        </w:rPr>
        <w:t xml:space="preserve">(Appears if you clicked “Yes,” you have received a CA$H Theatre grant in the past three years) </w:t>
      </w:r>
    </w:p>
    <w:p w14:paraId="379CEAEC" w14:textId="77777777" w:rsidR="005E2C17" w:rsidRDefault="005E2C17">
      <w:pPr>
        <w:rPr>
          <w:rFonts w:ascii="PT Sans" w:eastAsia="PT Sans" w:hAnsi="PT Sans" w:cs="PT Sans"/>
          <w:sz w:val="24"/>
          <w:szCs w:val="24"/>
        </w:rPr>
      </w:pPr>
    </w:p>
    <w:p w14:paraId="19ED1E27" w14:textId="77777777" w:rsidR="005E2C17" w:rsidRDefault="00A517A5">
      <w:pPr>
        <w:ind w:left="720"/>
        <w:rPr>
          <w:rFonts w:ascii="PT Sans" w:eastAsia="PT Sans" w:hAnsi="PT Sans" w:cs="PT Sans"/>
          <w:sz w:val="24"/>
          <w:szCs w:val="24"/>
        </w:rPr>
      </w:pPr>
      <w:r>
        <w:rPr>
          <w:rFonts w:ascii="PT Sans" w:eastAsia="PT Sans" w:hAnsi="PT Sans" w:cs="PT Sans"/>
          <w:b/>
          <w:bCs/>
          <w:sz w:val="24"/>
          <w:szCs w:val="24"/>
        </w:rPr>
        <w:t xml:space="preserve">For a grant to be closed, </w:t>
      </w:r>
      <w:proofErr w:type="gramStart"/>
      <w:r>
        <w:rPr>
          <w:rFonts w:ascii="PT Sans" w:eastAsia="PT Sans" w:hAnsi="PT Sans" w:cs="PT Sans"/>
          <w:b/>
          <w:bCs/>
          <w:sz w:val="24"/>
          <w:szCs w:val="24"/>
        </w:rPr>
        <w:t>all of</w:t>
      </w:r>
      <w:proofErr w:type="gramEnd"/>
      <w:r>
        <w:rPr>
          <w:rFonts w:ascii="PT Sans" w:eastAsia="PT Sans" w:hAnsi="PT Sans" w:cs="PT Sans"/>
          <w:b/>
          <w:bCs/>
          <w:sz w:val="24"/>
          <w:szCs w:val="24"/>
        </w:rPr>
        <w:t xml:space="preserve"> the following must be met</w:t>
      </w:r>
      <w:r>
        <w:rPr>
          <w:rFonts w:ascii="PT Sans" w:eastAsia="PT Sans" w:hAnsi="PT Sans" w:cs="PT Sans"/>
          <w:sz w:val="24"/>
          <w:szCs w:val="24"/>
        </w:rPr>
        <w:t>:</w:t>
      </w:r>
    </w:p>
    <w:p w14:paraId="38AA7D69" w14:textId="77777777" w:rsidR="005E2C17" w:rsidRDefault="00A517A5">
      <w:pPr>
        <w:numPr>
          <w:ilvl w:val="0"/>
          <w:numId w:val="3"/>
        </w:numPr>
        <w:ind w:left="2160"/>
        <w:rPr>
          <w:rFonts w:ascii="PT Sans" w:eastAsia="PT Sans" w:hAnsi="PT Sans" w:cs="PT Sans"/>
          <w:sz w:val="24"/>
          <w:szCs w:val="24"/>
        </w:rPr>
      </w:pPr>
      <w:r>
        <w:rPr>
          <w:rFonts w:ascii="PT Sans" w:eastAsia="PT Sans" w:hAnsi="PT Sans" w:cs="PT Sans"/>
          <w:sz w:val="24"/>
          <w:szCs w:val="24"/>
        </w:rPr>
        <w:t>The funded project (Creates and Performs) or season (Sustains) must be complete</w:t>
      </w:r>
    </w:p>
    <w:p w14:paraId="7F99E44E" w14:textId="77777777" w:rsidR="005E2C17" w:rsidRDefault="00A517A5">
      <w:pPr>
        <w:numPr>
          <w:ilvl w:val="0"/>
          <w:numId w:val="3"/>
        </w:numPr>
        <w:ind w:left="2160"/>
        <w:rPr>
          <w:rFonts w:ascii="PT Sans" w:eastAsia="PT Sans" w:hAnsi="PT Sans" w:cs="PT Sans"/>
          <w:sz w:val="24"/>
          <w:szCs w:val="24"/>
        </w:rPr>
      </w:pPr>
      <w:r>
        <w:rPr>
          <w:rFonts w:ascii="PT Sans" w:eastAsia="PT Sans" w:hAnsi="PT Sans" w:cs="PT Sans"/>
          <w:sz w:val="24"/>
          <w:szCs w:val="24"/>
        </w:rPr>
        <w:t>One year has passed</w:t>
      </w:r>
    </w:p>
    <w:p w14:paraId="4DD88942" w14:textId="77777777" w:rsidR="005E2C17" w:rsidRDefault="00A517A5">
      <w:pPr>
        <w:numPr>
          <w:ilvl w:val="1"/>
          <w:numId w:val="3"/>
        </w:numPr>
        <w:ind w:left="2880"/>
        <w:rPr>
          <w:rFonts w:ascii="PT Sans" w:eastAsia="PT Sans" w:hAnsi="PT Sans" w:cs="PT Sans"/>
          <w:sz w:val="24"/>
          <w:szCs w:val="24"/>
        </w:rPr>
      </w:pPr>
      <w:r>
        <w:rPr>
          <w:rFonts w:ascii="PT Sans" w:eastAsia="PT Sans" w:hAnsi="PT Sans" w:cs="PT Sans"/>
          <w:sz w:val="24"/>
          <w:szCs w:val="24"/>
        </w:rPr>
        <w:t xml:space="preserve"> If you were awarded in Spring 2025, receiving notification in June 2025, you are eligible to apply in Spring 2026 </w:t>
      </w:r>
      <w:proofErr w:type="gramStart"/>
      <w:r>
        <w:rPr>
          <w:rFonts w:ascii="PT Sans" w:eastAsia="PT Sans" w:hAnsi="PT Sans" w:cs="PT Sans"/>
          <w:sz w:val="24"/>
          <w:szCs w:val="24"/>
        </w:rPr>
        <w:t>as long as</w:t>
      </w:r>
      <w:proofErr w:type="gramEnd"/>
      <w:r>
        <w:rPr>
          <w:rFonts w:ascii="PT Sans" w:eastAsia="PT Sans" w:hAnsi="PT Sans" w:cs="PT Sans"/>
          <w:sz w:val="24"/>
          <w:szCs w:val="24"/>
        </w:rPr>
        <w:t xml:space="preserve"> your 2025 grant is closed. </w:t>
      </w:r>
    </w:p>
    <w:p w14:paraId="07168BD0" w14:textId="77777777" w:rsidR="005E2C17" w:rsidRDefault="00A517A5">
      <w:pPr>
        <w:numPr>
          <w:ilvl w:val="0"/>
          <w:numId w:val="3"/>
        </w:numPr>
        <w:ind w:left="2160"/>
        <w:rPr>
          <w:rFonts w:ascii="PT Sans" w:eastAsia="PT Sans" w:hAnsi="PT Sans" w:cs="PT Sans"/>
          <w:sz w:val="24"/>
          <w:szCs w:val="24"/>
        </w:rPr>
      </w:pPr>
      <w:r>
        <w:rPr>
          <w:rFonts w:ascii="PT Sans" w:eastAsia="PT Sans" w:hAnsi="PT Sans" w:cs="PT Sans"/>
          <w:sz w:val="24"/>
          <w:szCs w:val="24"/>
        </w:rPr>
        <w:t>The Impact Assessment Report has been filed.</w:t>
      </w:r>
    </w:p>
    <w:p w14:paraId="06FE4E15" w14:textId="77777777" w:rsidR="005E2C17" w:rsidRDefault="005E2C17">
      <w:pPr>
        <w:rPr>
          <w:rFonts w:ascii="PT Sans" w:eastAsia="PT Sans" w:hAnsi="PT Sans" w:cs="PT Sans"/>
          <w:sz w:val="24"/>
          <w:szCs w:val="24"/>
        </w:rPr>
      </w:pPr>
    </w:p>
    <w:p w14:paraId="650632D9"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39D9AA04"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No</w:t>
      </w:r>
    </w:p>
    <w:p w14:paraId="6E5C269B"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Uncertain</w:t>
      </w:r>
    </w:p>
    <w:p w14:paraId="6041E944" w14:textId="77777777" w:rsidR="005E2C17" w:rsidRDefault="005E2C17">
      <w:pPr>
        <w:rPr>
          <w:rFonts w:ascii="PT Sans" w:eastAsia="PT Sans" w:hAnsi="PT Sans" w:cs="PT Sans"/>
          <w:b/>
          <w:bCs/>
          <w:sz w:val="24"/>
          <w:szCs w:val="24"/>
        </w:rPr>
      </w:pPr>
    </w:p>
    <w:p w14:paraId="5B9EB157" w14:textId="77777777" w:rsidR="005E2C17" w:rsidRDefault="005E2C17">
      <w:pPr>
        <w:rPr>
          <w:rFonts w:ascii="PT Sans" w:eastAsia="PT Sans" w:hAnsi="PT Sans" w:cs="PT Sans"/>
          <w:b/>
          <w:bCs/>
          <w:sz w:val="24"/>
          <w:szCs w:val="24"/>
        </w:rPr>
      </w:pPr>
    </w:p>
    <w:p w14:paraId="72063610"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all grantees are required to acknowledge the TBA CA$H Theatre grant on their websites and in their programs for the duration of the granting period.</w:t>
      </w:r>
    </w:p>
    <w:p w14:paraId="7354ED62"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1C23C642" w14:textId="77777777" w:rsidR="005E2C17" w:rsidRDefault="005E2C17">
      <w:pPr>
        <w:rPr>
          <w:rFonts w:ascii="PT Sans" w:eastAsia="PT Sans" w:hAnsi="PT Sans" w:cs="PT Sans"/>
          <w:sz w:val="24"/>
          <w:szCs w:val="24"/>
        </w:rPr>
      </w:pPr>
    </w:p>
    <w:p w14:paraId="23799CFB"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if awarded, this company is ineligible to apply for further CA$H Theatre grant funding until Spring 2027.</w:t>
      </w:r>
    </w:p>
    <w:p w14:paraId="0B881C35" w14:textId="77777777" w:rsidR="005E2C17" w:rsidRDefault="00A517A5">
      <w:pPr>
        <w:ind w:firstLine="720"/>
        <w:rPr>
          <w:rFonts w:ascii="PT Sans" w:eastAsia="PT Sans" w:hAnsi="PT Sans" w:cs="PT Sans"/>
          <w:b/>
          <w:bC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7FAEDA9E" w14:textId="77777777" w:rsidR="005E2C17" w:rsidRDefault="005E2C17">
      <w:pPr>
        <w:rPr>
          <w:rFonts w:ascii="PT Sans" w:eastAsia="PT Sans" w:hAnsi="PT Sans" w:cs="PT Sans"/>
          <w:b/>
          <w:bCs/>
          <w:sz w:val="24"/>
          <w:szCs w:val="24"/>
        </w:rPr>
      </w:pPr>
    </w:p>
    <w:p w14:paraId="7205D688"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if awarded, we will need to submit the signed CA$H Theatre grant agreement and all peripheral paperwork within 15 days of notification of the award and receipt of paperwork.</w:t>
      </w:r>
    </w:p>
    <w:p w14:paraId="6504186A"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692981D5" w14:textId="77777777" w:rsidR="005E2C17" w:rsidRDefault="00A517A5">
      <w:pPr>
        <w:pStyle w:val="Heading2"/>
        <w:jc w:val="center"/>
        <w:rPr>
          <w:rFonts w:ascii="PT Sans" w:eastAsia="PT Sans" w:hAnsi="PT Sans" w:cs="PT Sans"/>
          <w:b/>
          <w:bCs/>
          <w:sz w:val="28"/>
          <w:szCs w:val="28"/>
          <w:u w:val="single"/>
        </w:rPr>
      </w:pPr>
      <w:bookmarkStart w:id="12" w:name="zb4xslxwm604" w:colFirst="0" w:colLast="0"/>
      <w:bookmarkStart w:id="13" w:name="_n1tz3s3z86au" w:colFirst="0" w:colLast="0"/>
      <w:bookmarkEnd w:id="12"/>
      <w:bookmarkEnd w:id="13"/>
      <w:r>
        <w:rPr>
          <w:rFonts w:ascii="PT Sans" w:eastAsia="PT Sans" w:hAnsi="PT Sans" w:cs="PT Sans"/>
          <w:b/>
          <w:bCs/>
          <w:sz w:val="28"/>
          <w:szCs w:val="28"/>
          <w:u w:val="single"/>
        </w:rPr>
        <w:t>SECTION SIX: DEMOGRAPHIC SURVEY</w:t>
      </w:r>
    </w:p>
    <w:p w14:paraId="7866B4B9" w14:textId="77777777" w:rsidR="005E2C17" w:rsidRDefault="005E2C17">
      <w:pPr>
        <w:rPr>
          <w:rFonts w:ascii="PT Sans" w:eastAsia="PT Sans" w:hAnsi="PT Sans" w:cs="PT Sans"/>
          <w:sz w:val="24"/>
          <w:szCs w:val="24"/>
        </w:rPr>
      </w:pPr>
    </w:p>
    <w:p w14:paraId="17301013" w14:textId="77777777" w:rsidR="005E2C17" w:rsidRDefault="00A517A5">
      <w:pPr>
        <w:ind w:left="720"/>
        <w:rPr>
          <w:rFonts w:ascii="PT Sans" w:eastAsia="PT Sans" w:hAnsi="PT Sans" w:cs="PT Sans"/>
          <w:sz w:val="24"/>
          <w:szCs w:val="24"/>
        </w:rPr>
      </w:pPr>
      <w:r>
        <w:rPr>
          <w:rFonts w:ascii="PT Sans" w:eastAsia="PT Sans" w:hAnsi="PT Sans" w:cs="PT Sans"/>
          <w:sz w:val="24"/>
          <w:szCs w:val="24"/>
        </w:rPr>
        <w:t xml:space="preserve">Demographic information is not used by the panel to make decisions. It’s only used internally </w:t>
      </w:r>
      <w:proofErr w:type="gramStart"/>
      <w:r>
        <w:rPr>
          <w:rFonts w:ascii="PT Sans" w:eastAsia="PT Sans" w:hAnsi="PT Sans" w:cs="PT Sans"/>
          <w:sz w:val="24"/>
          <w:szCs w:val="24"/>
        </w:rPr>
        <w:t>and in the aggregate</w:t>
      </w:r>
      <w:proofErr w:type="gramEnd"/>
      <w:r>
        <w:rPr>
          <w:rFonts w:ascii="PT Sans" w:eastAsia="PT Sans" w:hAnsi="PT Sans" w:cs="PT Sans"/>
          <w:sz w:val="24"/>
          <w:szCs w:val="24"/>
        </w:rPr>
        <w:t xml:space="preserve"> to ensure that we are reaching the full spectrum of Bay Area </w:t>
      </w:r>
      <w:proofErr w:type="spellStart"/>
      <w:r>
        <w:rPr>
          <w:rFonts w:ascii="PT Sans" w:eastAsia="PT Sans" w:hAnsi="PT Sans" w:cs="PT Sans"/>
          <w:sz w:val="24"/>
          <w:szCs w:val="24"/>
        </w:rPr>
        <w:t>theatremakers</w:t>
      </w:r>
      <w:proofErr w:type="spellEnd"/>
      <w:r>
        <w:rPr>
          <w:rFonts w:ascii="PT Sans" w:eastAsia="PT Sans" w:hAnsi="PT Sans" w:cs="PT Sans"/>
          <w:sz w:val="24"/>
          <w:szCs w:val="24"/>
        </w:rPr>
        <w:t xml:space="preserve"> with our programming. </w:t>
      </w:r>
    </w:p>
    <w:p w14:paraId="29E56DEA" w14:textId="77777777" w:rsidR="005E2C17" w:rsidRDefault="005E2C17">
      <w:pPr>
        <w:rPr>
          <w:rFonts w:ascii="PT Sans" w:eastAsia="PT Sans" w:hAnsi="PT Sans" w:cs="PT Sans"/>
          <w:b/>
          <w:bCs/>
          <w:sz w:val="26"/>
          <w:szCs w:val="26"/>
        </w:rPr>
      </w:pPr>
    </w:p>
    <w:p w14:paraId="61B668A5"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It's important for Theatre Bay Area to gather this data to hold ourselves accountable to our goal of equitably serving the Bay Area theatre community. If you'd like to see the aggregated data after grantees are announced, just contact Melissa Hillman at M</w:t>
      </w:r>
      <w:hyperlink r:id="rId9">
        <w:r>
          <w:rPr>
            <w:rFonts w:ascii="PT Sans" w:eastAsia="PT Sans" w:hAnsi="PT Sans" w:cs="PT Sans"/>
            <w:b/>
            <w:bCs/>
            <w:color w:val="549B2C"/>
            <w:sz w:val="26"/>
            <w:szCs w:val="26"/>
            <w:u w:val="single"/>
          </w:rPr>
          <w:t>elissa@TheatreBayArea.org</w:t>
        </w:r>
      </w:hyperlink>
      <w:r>
        <w:rPr>
          <w:rFonts w:ascii="PT Sans" w:eastAsia="PT Sans" w:hAnsi="PT Sans" w:cs="PT Sans"/>
          <w:b/>
          <w:bCs/>
          <w:color w:val="549B2C"/>
          <w:sz w:val="26"/>
          <w:szCs w:val="26"/>
        </w:rPr>
        <w:t>.</w:t>
      </w:r>
    </w:p>
    <w:p w14:paraId="2DD97C73" w14:textId="77777777" w:rsidR="005E2C17" w:rsidRDefault="005E2C17">
      <w:pPr>
        <w:rPr>
          <w:rFonts w:ascii="PT Sans" w:eastAsia="PT Sans" w:hAnsi="PT Sans" w:cs="PT Sans"/>
          <w:b/>
          <w:bCs/>
          <w:color w:val="549B2C"/>
          <w:sz w:val="26"/>
          <w:szCs w:val="26"/>
        </w:rPr>
      </w:pPr>
    </w:p>
    <w:p w14:paraId="0B8820F2"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Does anyone currently in your top-tier leadership identify as BIPOC?</w:t>
      </w:r>
    </w:p>
    <w:p w14:paraId="00649D3D"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2EF0DEEA"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69A481DC"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6716CEC1" w14:textId="77777777" w:rsidR="005E2C17" w:rsidRDefault="005E2C17">
      <w:pPr>
        <w:rPr>
          <w:rFonts w:ascii="PT Sans" w:eastAsia="PT Sans" w:hAnsi="PT Sans" w:cs="PT Sans"/>
          <w:sz w:val="24"/>
          <w:szCs w:val="24"/>
        </w:rPr>
      </w:pPr>
    </w:p>
    <w:p w14:paraId="7106A949" w14:textId="77777777" w:rsidR="005E2C17" w:rsidRDefault="005E2C17">
      <w:pPr>
        <w:rPr>
          <w:rFonts w:ascii="PT Sans" w:eastAsia="PT Sans" w:hAnsi="PT Sans" w:cs="PT Sans"/>
          <w:b/>
          <w:bCs/>
          <w:color w:val="549B2C"/>
          <w:sz w:val="26"/>
          <w:szCs w:val="26"/>
        </w:rPr>
      </w:pPr>
    </w:p>
    <w:p w14:paraId="27995A4B" w14:textId="77777777" w:rsidR="005E2C17" w:rsidRDefault="005E2C17">
      <w:pPr>
        <w:rPr>
          <w:rFonts w:ascii="PT Sans" w:eastAsia="PT Sans" w:hAnsi="PT Sans" w:cs="PT Sans"/>
          <w:b/>
          <w:bCs/>
          <w:color w:val="549B2C"/>
          <w:sz w:val="26"/>
          <w:szCs w:val="26"/>
        </w:rPr>
      </w:pPr>
    </w:p>
    <w:p w14:paraId="4129C3FE"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Does anyone currently in your top-tier leadership identify as disabled?</w:t>
      </w:r>
    </w:p>
    <w:p w14:paraId="7A50AB74"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03CE8C96"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25F40B52"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1E62FE71" w14:textId="77777777" w:rsidR="005E2C17" w:rsidRDefault="005E2C17">
      <w:pPr>
        <w:rPr>
          <w:rFonts w:ascii="PT Sans" w:eastAsia="PT Sans" w:hAnsi="PT Sans" w:cs="PT Sans"/>
          <w:b/>
          <w:bCs/>
          <w:color w:val="0EDBA1"/>
          <w:sz w:val="24"/>
          <w:szCs w:val="24"/>
        </w:rPr>
      </w:pPr>
    </w:p>
    <w:p w14:paraId="56C7EAA0"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Does anyone currently in your top-tier leadership identify as gay, lesbian, bisexual, pansexual, asexual, or other marginalized sexual identity?</w:t>
      </w:r>
    </w:p>
    <w:p w14:paraId="4E80D118"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3EE25ECF"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0D5C03EB" w14:textId="77777777" w:rsidR="005E2C17" w:rsidRDefault="00A517A5">
      <w:pPr>
        <w:rPr>
          <w:rFonts w:ascii="PT Sans" w:eastAsia="PT Sans" w:hAnsi="PT Sans" w:cs="PT Sans"/>
          <w:b/>
          <w:bCs/>
          <w:color w:val="0EDBA1"/>
          <w:sz w:val="24"/>
          <w:szCs w:val="24"/>
        </w:rPr>
      </w:pPr>
      <w:r>
        <w:rPr>
          <w:rFonts w:ascii="Arial Unicode MS" w:eastAsia="Arial Unicode MS" w:hAnsi="Arial Unicode MS" w:cs="Arial Unicode MS"/>
          <w:sz w:val="24"/>
          <w:szCs w:val="24"/>
        </w:rPr>
        <w:tab/>
        <w:t>▢ Prefer not to answer</w:t>
      </w:r>
    </w:p>
    <w:p w14:paraId="1E0F043F" w14:textId="77777777" w:rsidR="005E2C17" w:rsidRDefault="005E2C17">
      <w:pPr>
        <w:rPr>
          <w:rFonts w:ascii="PT Sans" w:eastAsia="PT Sans" w:hAnsi="PT Sans" w:cs="PT Sans"/>
          <w:b/>
          <w:bCs/>
          <w:color w:val="0EDBA1"/>
          <w:sz w:val="24"/>
          <w:szCs w:val="24"/>
        </w:rPr>
      </w:pPr>
    </w:p>
    <w:p w14:paraId="4122AF5E"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Does anyone currently in your top-tier leadership identify as trans, non-binary, genderqueer, agender, or other marginalized gender identity?</w:t>
      </w:r>
    </w:p>
    <w:p w14:paraId="6AAE71C0"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414ED354"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080E0BAB" w14:textId="77777777" w:rsidR="005E2C17" w:rsidRDefault="00A517A5">
      <w:pPr>
        <w:rPr>
          <w:rFonts w:ascii="PT Sans" w:eastAsia="PT Sans" w:hAnsi="PT Sans" w:cs="PT Sans"/>
          <w:b/>
          <w:bCs/>
          <w:color w:val="0EDBA1"/>
          <w:sz w:val="24"/>
          <w:szCs w:val="24"/>
        </w:rPr>
      </w:pPr>
      <w:r>
        <w:rPr>
          <w:rFonts w:ascii="Arial Unicode MS" w:eastAsia="Arial Unicode MS" w:hAnsi="Arial Unicode MS" w:cs="Arial Unicode MS"/>
          <w:sz w:val="24"/>
          <w:szCs w:val="24"/>
        </w:rPr>
        <w:tab/>
        <w:t>▢ Prefer not to answer</w:t>
      </w:r>
    </w:p>
    <w:p w14:paraId="1DE263E8" w14:textId="77777777" w:rsidR="005E2C17" w:rsidRDefault="005E2C17">
      <w:pPr>
        <w:rPr>
          <w:rFonts w:ascii="PT Sans" w:eastAsia="PT Sans" w:hAnsi="PT Sans" w:cs="PT Sans"/>
          <w:b/>
          <w:bCs/>
          <w:color w:val="0EDBA1"/>
          <w:sz w:val="24"/>
          <w:szCs w:val="24"/>
        </w:rPr>
      </w:pPr>
    </w:p>
    <w:p w14:paraId="111F8B62" w14:textId="77777777" w:rsidR="005E2C17" w:rsidRDefault="00A517A5">
      <w:pPr>
        <w:shd w:val="clear" w:color="auto" w:fill="FFFFFF"/>
        <w:spacing w:after="100"/>
        <w:rPr>
          <w:rFonts w:ascii="PT Sans" w:eastAsia="PT Sans" w:hAnsi="PT Sans" w:cs="PT Sans"/>
          <w:b/>
          <w:bCs/>
          <w:color w:val="549B2C"/>
          <w:sz w:val="26"/>
          <w:szCs w:val="26"/>
        </w:rPr>
      </w:pPr>
      <w:r>
        <w:rPr>
          <w:rFonts w:ascii="PT Sans" w:eastAsia="PT Sans" w:hAnsi="PT Sans" w:cs="PT Sans"/>
          <w:b/>
          <w:bCs/>
          <w:color w:val="549B2C"/>
          <w:sz w:val="26"/>
          <w:szCs w:val="26"/>
        </w:rPr>
        <w:t>What is the highest level of education achieved by the person completing this application?</w:t>
      </w:r>
    </w:p>
    <w:p w14:paraId="0232E8C0"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Some high school</w:t>
      </w:r>
    </w:p>
    <w:p w14:paraId="7617BF6D"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High school diploma or GED</w:t>
      </w:r>
    </w:p>
    <w:p w14:paraId="0817A2DA"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Trade/technical/vocational training</w:t>
      </w:r>
    </w:p>
    <w:p w14:paraId="0DCF3F1E"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Some undergraduate education</w:t>
      </w:r>
    </w:p>
    <w:p w14:paraId="62B52508"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Undergraduate degree</w:t>
      </w:r>
    </w:p>
    <w:p w14:paraId="5A5A9A84"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Some graduate education</w:t>
      </w:r>
    </w:p>
    <w:p w14:paraId="60E6A865" w14:textId="77777777" w:rsidR="005E2C17" w:rsidRDefault="00A517A5">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proofErr w:type="spellStart"/>
      <w:proofErr w:type="gramStart"/>
      <w:r>
        <w:rPr>
          <w:rFonts w:ascii="Arial Unicode MS" w:eastAsia="Arial Unicode MS" w:hAnsi="Arial Unicode MS" w:cs="Arial Unicode MS"/>
          <w:sz w:val="24"/>
          <w:szCs w:val="24"/>
        </w:rPr>
        <w:t>Masters</w:t>
      </w:r>
      <w:proofErr w:type="spellEnd"/>
      <w:r>
        <w:rPr>
          <w:rFonts w:ascii="Arial Unicode MS" w:eastAsia="Arial Unicode MS" w:hAnsi="Arial Unicode MS" w:cs="Arial Unicode MS"/>
          <w:sz w:val="24"/>
          <w:szCs w:val="24"/>
        </w:rPr>
        <w:t xml:space="preserve"> Degree</w:t>
      </w:r>
      <w:proofErr w:type="gramEnd"/>
    </w:p>
    <w:p w14:paraId="0BD720DB" w14:textId="77777777" w:rsidR="005E2C17" w:rsidRDefault="00A517A5">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Doctorate</w:t>
      </w:r>
    </w:p>
    <w:p w14:paraId="57143631" w14:textId="77777777" w:rsidR="005E2C17" w:rsidRDefault="00A517A5">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3D6FDE54" w14:textId="77777777" w:rsidR="005E2C17" w:rsidRDefault="005E2C17">
      <w:pPr>
        <w:rPr>
          <w:rFonts w:ascii="PT Sans" w:eastAsia="PT Sans" w:hAnsi="PT Sans" w:cs="PT Sans"/>
          <w:sz w:val="24"/>
          <w:szCs w:val="24"/>
        </w:rPr>
      </w:pPr>
    </w:p>
    <w:p w14:paraId="07B0FEE8" w14:textId="77777777" w:rsidR="005E2C17" w:rsidRDefault="005E2C17">
      <w:pPr>
        <w:rPr>
          <w:rFonts w:ascii="PT Sans" w:eastAsia="PT Sans" w:hAnsi="PT Sans" w:cs="PT Sans"/>
          <w:sz w:val="24"/>
          <w:szCs w:val="24"/>
        </w:rPr>
      </w:pPr>
    </w:p>
    <w:p w14:paraId="2C2FBB36" w14:textId="77777777" w:rsidR="005E2C17" w:rsidRDefault="005E2C17">
      <w:pPr>
        <w:rPr>
          <w:rFonts w:ascii="PT Sans" w:eastAsia="PT Sans" w:hAnsi="PT Sans" w:cs="PT Sans"/>
          <w:sz w:val="24"/>
          <w:szCs w:val="24"/>
        </w:rPr>
      </w:pPr>
    </w:p>
    <w:p w14:paraId="3E2DD18C" w14:textId="77777777" w:rsidR="005E2C17" w:rsidRDefault="00A517A5">
      <w:pPr>
        <w:pStyle w:val="Heading2"/>
        <w:jc w:val="center"/>
        <w:rPr>
          <w:rFonts w:ascii="PT Sans" w:eastAsia="PT Sans" w:hAnsi="PT Sans" w:cs="PT Sans"/>
          <w:b/>
          <w:bCs/>
          <w:sz w:val="28"/>
          <w:szCs w:val="28"/>
          <w:u w:val="single"/>
        </w:rPr>
      </w:pPr>
      <w:bookmarkStart w:id="14" w:name="je0x9j91c4o1" w:colFirst="0" w:colLast="0"/>
      <w:bookmarkStart w:id="15" w:name="_mofnehbbrym6" w:colFirst="0" w:colLast="0"/>
      <w:bookmarkEnd w:id="14"/>
      <w:bookmarkEnd w:id="15"/>
      <w:r>
        <w:rPr>
          <w:rFonts w:ascii="PT Sans" w:eastAsia="PT Sans" w:hAnsi="PT Sans" w:cs="PT Sans"/>
          <w:b/>
          <w:bCs/>
          <w:sz w:val="28"/>
          <w:szCs w:val="28"/>
          <w:u w:val="single"/>
        </w:rPr>
        <w:t>SECTION SEVEN: REVIEW AND SUBMIT</w:t>
      </w:r>
    </w:p>
    <w:p w14:paraId="7ECCB3E8" w14:textId="77777777" w:rsidR="005E2C17" w:rsidRDefault="005E2C17">
      <w:pPr>
        <w:rPr>
          <w:rFonts w:ascii="PT Sans" w:eastAsia="PT Sans" w:hAnsi="PT Sans" w:cs="PT Sans"/>
          <w:b/>
          <w:bCs/>
          <w:sz w:val="24"/>
          <w:szCs w:val="24"/>
        </w:rPr>
      </w:pPr>
    </w:p>
    <w:p w14:paraId="0E1ED980"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Congratulations! You're almost done! Once you submit your application, you cannot edit it, so please be sure to review your application carefully before hitting "submit." </w:t>
      </w:r>
    </w:p>
    <w:p w14:paraId="508AADAF" w14:textId="77777777" w:rsidR="005E2C17" w:rsidRDefault="005E2C17">
      <w:pPr>
        <w:rPr>
          <w:rFonts w:ascii="PT Sans" w:eastAsia="PT Sans" w:hAnsi="PT Sans" w:cs="PT Sans"/>
          <w:b/>
          <w:bCs/>
          <w:color w:val="549B2C"/>
          <w:sz w:val="26"/>
          <w:szCs w:val="26"/>
        </w:rPr>
      </w:pPr>
    </w:p>
    <w:p w14:paraId="7335F687"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 xml:space="preserve">If you hit "submit" and you see a notice that says, "Thank you for applying for CA$H Sustains!" then you have submitted successfully and we have received your application. </w:t>
      </w:r>
    </w:p>
    <w:p w14:paraId="783F7EB8" w14:textId="77777777" w:rsidR="005E2C17" w:rsidRDefault="005E2C17">
      <w:pPr>
        <w:rPr>
          <w:rFonts w:ascii="PT Sans" w:eastAsia="PT Sans" w:hAnsi="PT Sans" w:cs="PT Sans"/>
          <w:b/>
          <w:bCs/>
          <w:color w:val="549B2C"/>
          <w:sz w:val="26"/>
          <w:szCs w:val="26"/>
        </w:rPr>
      </w:pPr>
    </w:p>
    <w:p w14:paraId="36ED456A"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If you hit "submit" and you still see your application with some areas highlighted in red, then your application was not complete. Please check each question carefully before hitting "submit" again. If your application is rejected by our system for incompleteness, all uploaded files will be deleted, and you must upload them again. </w:t>
      </w:r>
    </w:p>
    <w:p w14:paraId="478CD4FD" w14:textId="77777777" w:rsidR="005E2C17" w:rsidRDefault="005E2C17">
      <w:pPr>
        <w:rPr>
          <w:rFonts w:ascii="PT Sans" w:eastAsia="PT Sans" w:hAnsi="PT Sans" w:cs="PT Sans"/>
          <w:b/>
          <w:bCs/>
          <w:color w:val="549B2C"/>
          <w:sz w:val="26"/>
          <w:szCs w:val="26"/>
        </w:rPr>
      </w:pPr>
    </w:p>
    <w:p w14:paraId="00D3D3D1" w14:textId="77777777" w:rsidR="005E2C17" w:rsidRDefault="00A517A5">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You can take as long as you like to review your application; you will not time out </w:t>
      </w:r>
      <w:proofErr w:type="gramStart"/>
      <w:r>
        <w:rPr>
          <w:rFonts w:ascii="PT Sans" w:eastAsia="PT Sans" w:hAnsi="PT Sans" w:cs="PT Sans"/>
          <w:b/>
          <w:bCs/>
          <w:color w:val="549B2C"/>
          <w:sz w:val="26"/>
          <w:szCs w:val="26"/>
        </w:rPr>
        <w:t>as long as</w:t>
      </w:r>
      <w:proofErr w:type="gramEnd"/>
      <w:r>
        <w:rPr>
          <w:rFonts w:ascii="PT Sans" w:eastAsia="PT Sans" w:hAnsi="PT Sans" w:cs="PT Sans"/>
          <w:b/>
          <w:bCs/>
          <w:color w:val="549B2C"/>
          <w:sz w:val="26"/>
          <w:szCs w:val="26"/>
        </w:rPr>
        <w:t xml:space="preserve"> you are actively using the site.  </w:t>
      </w:r>
    </w:p>
    <w:p w14:paraId="5971AD99" w14:textId="77777777" w:rsidR="005E2C17" w:rsidRDefault="005E2C17">
      <w:pPr>
        <w:rPr>
          <w:rFonts w:ascii="PT Sans" w:eastAsia="PT Sans" w:hAnsi="PT Sans" w:cs="PT Sans"/>
          <w:b/>
          <w:bCs/>
          <w:color w:val="549B2C"/>
          <w:sz w:val="26"/>
          <w:szCs w:val="26"/>
        </w:rPr>
      </w:pPr>
    </w:p>
    <w:p w14:paraId="791DBB05" w14:textId="77777777" w:rsidR="005E2C17" w:rsidRDefault="00A517A5">
      <w:pPr>
        <w:rPr>
          <w:rFonts w:ascii="PT Sans" w:eastAsia="PT Sans" w:hAnsi="PT Sans" w:cs="PT Sans"/>
          <w:color w:val="549B2C"/>
          <w:sz w:val="26"/>
          <w:szCs w:val="26"/>
        </w:rPr>
      </w:pPr>
      <w:r>
        <w:rPr>
          <w:rFonts w:ascii="PT Sans" w:eastAsia="PT Sans" w:hAnsi="PT Sans" w:cs="PT Sans"/>
          <w:b/>
          <w:bCs/>
          <w:color w:val="549B2C"/>
          <w:sz w:val="26"/>
          <w:szCs w:val="26"/>
        </w:rPr>
        <w:t>When you're ready, hit the "submit" button below!</w:t>
      </w:r>
    </w:p>
    <w:p w14:paraId="049C9E77" w14:textId="77777777" w:rsidR="005E2C17" w:rsidRDefault="005E2C17">
      <w:pPr>
        <w:rPr>
          <w:rFonts w:ascii="PT Sans" w:eastAsia="PT Sans" w:hAnsi="PT Sans" w:cs="PT Sans"/>
          <w:sz w:val="24"/>
          <w:szCs w:val="24"/>
        </w:rPr>
      </w:pPr>
    </w:p>
    <w:p w14:paraId="0777E139" w14:textId="77777777" w:rsidR="005E2C17" w:rsidRDefault="00A517A5">
      <w:pPr>
        <w:pStyle w:val="Heading2"/>
        <w:jc w:val="center"/>
        <w:rPr>
          <w:rFonts w:ascii="PT Sans" w:eastAsia="PT Sans" w:hAnsi="PT Sans" w:cs="PT Sans"/>
          <w:b/>
          <w:bCs/>
          <w:sz w:val="28"/>
          <w:szCs w:val="28"/>
          <w:u w:val="single"/>
        </w:rPr>
      </w:pPr>
      <w:bookmarkStart w:id="16" w:name="5787q5xefivz" w:colFirst="0" w:colLast="0"/>
      <w:bookmarkStart w:id="17" w:name="_65zda29d14yg" w:colFirst="0" w:colLast="0"/>
      <w:bookmarkEnd w:id="16"/>
      <w:bookmarkEnd w:id="17"/>
      <w:r>
        <w:rPr>
          <w:rFonts w:ascii="PT Sans" w:eastAsia="PT Sans" w:hAnsi="PT Sans" w:cs="PT Sans"/>
          <w:b/>
          <w:bCs/>
          <w:sz w:val="28"/>
          <w:szCs w:val="28"/>
          <w:u w:val="single"/>
        </w:rPr>
        <w:t>LINK TO THE APPLICATION</w:t>
      </w:r>
    </w:p>
    <w:p w14:paraId="1D07FEB5" w14:textId="77777777" w:rsidR="005E2C17" w:rsidRDefault="005E2C17">
      <w:pPr>
        <w:jc w:val="center"/>
        <w:rPr>
          <w:rFonts w:ascii="PT Sans" w:eastAsia="PT Sans" w:hAnsi="PT Sans" w:cs="PT Sans"/>
          <w:b/>
          <w:bCs/>
          <w:sz w:val="24"/>
          <w:szCs w:val="24"/>
          <w:u w:val="single"/>
        </w:rPr>
      </w:pPr>
    </w:p>
    <w:p w14:paraId="56C325AB" w14:textId="77777777" w:rsidR="005E2C17" w:rsidRDefault="00A517A5">
      <w:pPr>
        <w:rPr>
          <w:rFonts w:ascii="PT Sans" w:eastAsia="PT Sans" w:hAnsi="PT Sans" w:cs="PT Sans"/>
          <w:b/>
          <w:bCs/>
          <w:sz w:val="24"/>
          <w:szCs w:val="24"/>
        </w:rPr>
      </w:pPr>
      <w:hyperlink r:id="rId10">
        <w:r>
          <w:rPr>
            <w:rFonts w:ascii="PT Sans" w:eastAsia="PT Sans" w:hAnsi="PT Sans" w:cs="PT Sans"/>
            <w:b/>
            <w:bCs/>
            <w:color w:val="1155CC"/>
            <w:sz w:val="24"/>
            <w:szCs w:val="24"/>
            <w:u w:val="single"/>
          </w:rPr>
          <w:t>CA$H Sustains Grant Application</w:t>
        </w:r>
      </w:hyperlink>
    </w:p>
    <w:p w14:paraId="1788E8A4" w14:textId="77777777" w:rsidR="005E2C17" w:rsidRDefault="005E2C17">
      <w:pPr>
        <w:rPr>
          <w:rFonts w:ascii="PT Sans" w:eastAsia="PT Sans" w:hAnsi="PT Sans" w:cs="PT Sans"/>
          <w:b/>
          <w:bCs/>
          <w:sz w:val="24"/>
          <w:szCs w:val="24"/>
        </w:rPr>
      </w:pPr>
    </w:p>
    <w:p w14:paraId="7A51950B" w14:textId="77777777" w:rsidR="005E2C17" w:rsidRDefault="005E2C17">
      <w:pPr>
        <w:rPr>
          <w:rFonts w:ascii="PT Sans" w:eastAsia="PT Sans" w:hAnsi="PT Sans" w:cs="PT Sans"/>
          <w:sz w:val="24"/>
          <w:szCs w:val="24"/>
        </w:rPr>
      </w:pPr>
    </w:p>
    <w:sectPr w:rsidR="005E2C17">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22A67" w14:textId="77777777" w:rsidR="00A517A5" w:rsidRDefault="00A517A5">
      <w:pPr>
        <w:spacing w:line="240" w:lineRule="auto"/>
      </w:pPr>
      <w:r>
        <w:separator/>
      </w:r>
    </w:p>
  </w:endnote>
  <w:endnote w:type="continuationSeparator" w:id="0">
    <w:p w14:paraId="55533DE7" w14:textId="77777777" w:rsidR="00A517A5" w:rsidRDefault="00A517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embedRegular r:id="rId1" w:fontKey="{C6A21924-B192-4DCE-922B-43B0EF46CB58}"/>
    <w:embedBold r:id="rId2" w:fontKey="{1133B08B-C84C-4C73-BF15-DD56FA86036D}"/>
    <w:embedItalic r:id="rId3" w:fontKey="{0960C159-D14D-40F2-81A6-A503BB45545A}"/>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425266BF-3DA9-400A-AE62-56EF00C56F78}"/>
  </w:font>
  <w:font w:name="Cambria">
    <w:panose1 w:val="02040503050406030204"/>
    <w:charset w:val="00"/>
    <w:family w:val="roman"/>
    <w:pitch w:val="variable"/>
    <w:sig w:usb0="E00006FF" w:usb1="420024FF" w:usb2="02000000" w:usb3="00000000" w:csb0="0000019F" w:csb1="00000000"/>
    <w:embedRegular r:id="rId5" w:fontKey="{F156EB9A-5003-4600-91A9-35DC0F4136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B25C" w14:textId="77777777" w:rsidR="005E2C17" w:rsidRDefault="00A517A5">
    <w:pPr>
      <w:jc w:val="right"/>
    </w:pPr>
    <w:r>
      <w:fldChar w:fldCharType="begin"/>
    </w:r>
    <w:r>
      <w:instrText>PAGE</w:instrText>
    </w:r>
    <w:r>
      <w:fldChar w:fldCharType="separate"/>
    </w:r>
    <w:r w:rsidR="005D67B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32334" w14:textId="77777777" w:rsidR="00A517A5" w:rsidRDefault="00A517A5">
      <w:pPr>
        <w:spacing w:line="240" w:lineRule="auto"/>
      </w:pPr>
      <w:r>
        <w:separator/>
      </w:r>
    </w:p>
  </w:footnote>
  <w:footnote w:type="continuationSeparator" w:id="0">
    <w:p w14:paraId="3EB74910" w14:textId="77777777" w:rsidR="00A517A5" w:rsidRDefault="00A517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32DDE" w14:textId="77777777" w:rsidR="005E2C17" w:rsidRDefault="00A517A5">
    <w:pPr>
      <w:jc w:val="center"/>
    </w:pPr>
    <w:r>
      <w:rPr>
        <w:noProof/>
      </w:rPr>
      <w:drawing>
        <wp:inline distT="114300" distB="114300" distL="114300" distR="114300" wp14:anchorId="0EE2B8E4" wp14:editId="2ADBC63A">
          <wp:extent cx="2484120" cy="7762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4120" cy="7762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1867"/>
    <w:multiLevelType w:val="multilevel"/>
    <w:tmpl w:val="D0D4C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41F3BC3"/>
    <w:multiLevelType w:val="multilevel"/>
    <w:tmpl w:val="DC4007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3324E00"/>
    <w:multiLevelType w:val="multilevel"/>
    <w:tmpl w:val="56602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3E0ECB"/>
    <w:multiLevelType w:val="multilevel"/>
    <w:tmpl w:val="834EB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9819609">
    <w:abstractNumId w:val="0"/>
  </w:num>
  <w:num w:numId="2" w16cid:durableId="1695879791">
    <w:abstractNumId w:val="3"/>
  </w:num>
  <w:num w:numId="3" w16cid:durableId="1133131202">
    <w:abstractNumId w:val="1"/>
  </w:num>
  <w:num w:numId="4" w16cid:durableId="1830557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C17"/>
    <w:rsid w:val="005D67BC"/>
    <w:rsid w:val="005E2C17"/>
    <w:rsid w:val="00A517A5"/>
    <w:rsid w:val="00C26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DC5B"/>
  <w15:docId w15:val="{36F01514-4B65-4D01-AF39-B7CB8D69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atrebayarea.org/grants/cas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tb.ca.gov/file/business/industries/worker-classification-and-ab-5-faq.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eatrebayarea.wufoo.com/forms/z9md3r70mwi7wg/" TargetMode="External"/><Relationship Id="rId4" Type="http://schemas.openxmlformats.org/officeDocument/2006/relationships/webSettings" Target="webSettings.xml"/><Relationship Id="rId9" Type="http://schemas.openxmlformats.org/officeDocument/2006/relationships/hyperlink" Target="mailto:melissa@theatrebayarea.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1771</Words>
  <Characters>10097</Characters>
  <Application>Microsoft Office Word</Application>
  <DocSecurity>0</DocSecurity>
  <Lines>84</Lines>
  <Paragraphs>23</Paragraphs>
  <ScaleCrop>false</ScaleCrop>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Hillman</dc:creator>
  <cp:lastModifiedBy>Melissa Hillman</cp:lastModifiedBy>
  <cp:revision>2</cp:revision>
  <dcterms:created xsi:type="dcterms:W3CDTF">2026-09-17T19:41:00Z</dcterms:created>
  <dcterms:modified xsi:type="dcterms:W3CDTF">2026-09-17T19:41:00Z</dcterms:modified>
</cp:coreProperties>
</file>