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45925" w14:textId="77777777" w:rsidR="00E164B9" w:rsidRDefault="00E164B9" w:rsidP="00926806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51E3C4D7" w14:textId="605F595E" w:rsidR="001B18E5" w:rsidRPr="00926806" w:rsidRDefault="001B18E5" w:rsidP="00926806">
      <w:pPr>
        <w:pStyle w:val="Default"/>
        <w:jc w:val="center"/>
        <w:rPr>
          <w:sz w:val="28"/>
          <w:szCs w:val="28"/>
          <w:u w:val="single"/>
        </w:rPr>
      </w:pPr>
      <w:r w:rsidRPr="00926806">
        <w:rPr>
          <w:b/>
          <w:bCs/>
          <w:sz w:val="28"/>
          <w:szCs w:val="28"/>
          <w:u w:val="single"/>
        </w:rPr>
        <w:t>APPLICATION PROCESS FOR AT-LARGE-MEMBERSHIP</w:t>
      </w:r>
    </w:p>
    <w:p w14:paraId="2A0351DC" w14:textId="77777777" w:rsidR="001B18E5" w:rsidRDefault="001B1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5C683206" w14:textId="77777777" w:rsidR="001B18E5" w:rsidRDefault="001B18E5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Qualifications for At-large-Membership -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 member at-large is any person who is currently enrolled in or teaching in a Human Services degree program, or related field within the social sciences, where there is not a local Tau Upsilon Alpha chapter available and the individual meets all the required qualifications of a chapter member in either the student or faculty status. In addition, a member at-large shall (a) provide two letters of recommendations, and (b) provide documentation from their educational institution stating why a chapter cannot be started at the institution and that the institution is fully accredited by its regional accrediting agency. At-large-members request approval for Society membership directly through the National Office. </w:t>
      </w:r>
    </w:p>
    <w:p w14:paraId="2453E680" w14:textId="77777777" w:rsidR="001B18E5" w:rsidRDefault="001B18E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41BE7991" w14:textId="77777777" w:rsidR="001B18E5" w:rsidRDefault="001B18E5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Student Members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shall:</w:t>
      </w:r>
      <w:r>
        <w:rPr>
          <w:sz w:val="22"/>
          <w:szCs w:val="22"/>
        </w:rPr>
        <w:t xml:space="preserve">  </w:t>
      </w:r>
    </w:p>
    <w:p w14:paraId="434A8AF0" w14:textId="77777777" w:rsidR="001B18E5" w:rsidRDefault="001B18E5" w:rsidP="00926806">
      <w:pPr>
        <w:pStyle w:val="Default"/>
        <w:spacing w:after="15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1. be full-time or part-time students enrolled in associate, baccalaureate or graduate programs of fully accredited institutions that has an established Society Chapter at the time of initiation. </w:t>
      </w:r>
    </w:p>
    <w:p w14:paraId="1DC0FC2C" w14:textId="77777777" w:rsidR="001B18E5" w:rsidRDefault="001B18E5" w:rsidP="00926806">
      <w:pPr>
        <w:pStyle w:val="Default"/>
        <w:spacing w:after="15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2. have membership applications approved and signed by the chapter advisor.  </w:t>
      </w:r>
    </w:p>
    <w:p w14:paraId="0F96D571" w14:textId="77777777" w:rsidR="001B18E5" w:rsidRDefault="001B18E5" w:rsidP="00926806">
      <w:pPr>
        <w:pStyle w:val="Default"/>
        <w:spacing w:after="15"/>
        <w:ind w:left="720"/>
        <w:rPr>
          <w:sz w:val="22"/>
          <w:szCs w:val="22"/>
        </w:rPr>
      </w:pPr>
      <w:r>
        <w:rPr>
          <w:sz w:val="22"/>
          <w:szCs w:val="22"/>
        </w:rPr>
        <w:t>3. have declared a major or minor in human services or the most closely related</w:t>
      </w:r>
      <w:r>
        <w:rPr>
          <w:color w:val="0000FF"/>
          <w:sz w:val="22"/>
          <w:szCs w:val="22"/>
        </w:rPr>
        <w:t xml:space="preserve"> </w:t>
      </w:r>
      <w:r>
        <w:rPr>
          <w:sz w:val="22"/>
          <w:szCs w:val="22"/>
        </w:rPr>
        <w:t xml:space="preserve">major at the college within the social sciences. </w:t>
      </w:r>
    </w:p>
    <w:p w14:paraId="2886FF08" w14:textId="77777777" w:rsidR="001B18E5" w:rsidRDefault="001B18E5" w:rsidP="00926806">
      <w:pPr>
        <w:pStyle w:val="Default"/>
        <w:spacing w:after="15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4. be in the highest thirty-five-percent of their class and have a minimum cumulative grade point average of 3.25 on a 4.0 scale demonstrated by providing an official transcript with the application form. </w:t>
      </w:r>
    </w:p>
    <w:p w14:paraId="5DF2AB79" w14:textId="77777777" w:rsidR="001B18E5" w:rsidRDefault="001B18E5" w:rsidP="00926806">
      <w:pPr>
        <w:pStyle w:val="Default"/>
        <w:spacing w:after="15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5. agree to abide by the NOHS Code of Ethics found at </w:t>
      </w:r>
      <w:hyperlink r:id="rId7" w:history="1">
        <w:r>
          <w:rPr>
            <w:color w:val="0000FF"/>
            <w:sz w:val="22"/>
            <w:szCs w:val="22"/>
          </w:rPr>
          <w:t>http://nationalhumanservices.org/ethics</w:t>
        </w:r>
      </w:hyperlink>
      <w:r>
        <w:rPr>
          <w:sz w:val="22"/>
          <w:szCs w:val="22"/>
        </w:rPr>
        <w:t xml:space="preserve">. </w:t>
      </w:r>
    </w:p>
    <w:p w14:paraId="41A92B6E" w14:textId="77777777" w:rsidR="001B18E5" w:rsidRDefault="001B18E5" w:rsidP="00926806">
      <w:pPr>
        <w:pStyle w:val="Default"/>
        <w:spacing w:after="15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6. show evidence (requested on membership application from) of awareness of the value of leadership and service to a successful career in human services. </w:t>
      </w:r>
    </w:p>
    <w:p w14:paraId="11F3F913" w14:textId="77777777" w:rsidR="001B18E5" w:rsidRDefault="001B18E5" w:rsidP="00926806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7. In addition:   </w:t>
      </w:r>
    </w:p>
    <w:p w14:paraId="57A706C6" w14:textId="77777777" w:rsidR="001B18E5" w:rsidRDefault="001B18E5" w:rsidP="00926806">
      <w:pPr>
        <w:pStyle w:val="Default"/>
        <w:spacing w:after="15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i/>
          <w:iCs/>
          <w:sz w:val="22"/>
          <w:szCs w:val="22"/>
        </w:rPr>
        <w:t>Associate Level students</w:t>
      </w:r>
      <w:r>
        <w:rPr>
          <w:sz w:val="22"/>
          <w:szCs w:val="22"/>
        </w:rPr>
        <w:t xml:space="preserve"> shall have completed at least 12 hours in courses leading to the Associate degree.  </w:t>
      </w:r>
    </w:p>
    <w:p w14:paraId="3DBBAE99" w14:textId="77777777" w:rsidR="001B18E5" w:rsidRDefault="001B18E5" w:rsidP="00926806">
      <w:pPr>
        <w:pStyle w:val="Default"/>
        <w:spacing w:after="15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i/>
          <w:iCs/>
          <w:sz w:val="22"/>
          <w:szCs w:val="22"/>
        </w:rPr>
        <w:t>Bachelor Level students</w:t>
      </w:r>
      <w:r>
        <w:rPr>
          <w:sz w:val="22"/>
          <w:szCs w:val="22"/>
        </w:rPr>
        <w:t xml:space="preserve"> shall have completed at least the equivalent of three full-time semesters or five full-time quarters of college coursework. Please see special instructions for transferring students below in article 4.3.A.ii.  </w:t>
      </w:r>
    </w:p>
    <w:p w14:paraId="64260729" w14:textId="77777777" w:rsidR="001B18E5" w:rsidRDefault="001B18E5" w:rsidP="00926806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c. </w:t>
      </w:r>
      <w:r>
        <w:rPr>
          <w:i/>
          <w:iCs/>
          <w:sz w:val="22"/>
          <w:szCs w:val="22"/>
        </w:rPr>
        <w:t>Graduate Level students</w:t>
      </w:r>
      <w:r>
        <w:rPr>
          <w:sz w:val="22"/>
          <w:szCs w:val="22"/>
        </w:rPr>
        <w:t xml:space="preserve"> shall have an accumulation of the number of graduate credit hours used by the college to designate one full-term equivalency for one academic term. </w:t>
      </w:r>
    </w:p>
    <w:p w14:paraId="21ED9919" w14:textId="77777777" w:rsidR="001B18E5" w:rsidRDefault="001B18E5" w:rsidP="00926806">
      <w:pPr>
        <w:pStyle w:val="Default"/>
        <w:ind w:left="1440"/>
        <w:rPr>
          <w:sz w:val="22"/>
          <w:szCs w:val="22"/>
        </w:rPr>
      </w:pPr>
    </w:p>
    <w:p w14:paraId="33170875" w14:textId="77777777" w:rsidR="001B18E5" w:rsidRDefault="001B18E5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Faculty Members: </w:t>
      </w:r>
    </w:p>
    <w:p w14:paraId="33479EE3" w14:textId="77777777" w:rsidR="00E164B9" w:rsidRDefault="001B18E5" w:rsidP="00E164B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Society recognizes and encourages faculty and administration involvement. Candidates for membership must be full-time or part-time faculty in a Human Services or closely related field within the social sciences. They must have completed a minimum of one year full-time teaching or two years of part-time teaching at the College/University where they are inducted and must have maintained an overall scholastic average of 3.25 on a 4.0 scale while enrolled in their education program. All faculty should be chosen for their interest, ability to work effectively with students, and desire to promote the ideals of the Society.  </w:t>
      </w:r>
    </w:p>
    <w:p w14:paraId="719B9C8B" w14:textId="77777777" w:rsidR="00E164B9" w:rsidRDefault="00E164B9" w:rsidP="00E164B9">
      <w:pPr>
        <w:pStyle w:val="Default"/>
        <w:rPr>
          <w:sz w:val="22"/>
          <w:szCs w:val="22"/>
        </w:rPr>
      </w:pPr>
    </w:p>
    <w:p w14:paraId="0D7C05D8" w14:textId="5DA72DF9" w:rsidR="001B18E5" w:rsidRDefault="001B18E5" w:rsidP="00E164B9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Completing and Submitting an Application -  </w:t>
      </w:r>
    </w:p>
    <w:p w14:paraId="69F8DBD3" w14:textId="77777777" w:rsidR="001B18E5" w:rsidRDefault="001B18E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applicant should:  </w:t>
      </w:r>
    </w:p>
    <w:p w14:paraId="0B161BE0" w14:textId="77777777" w:rsidR="001B18E5" w:rsidRDefault="001B18E5" w:rsidP="00926806">
      <w:pPr>
        <w:pStyle w:val="Default"/>
        <w:spacing w:after="137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1. Complete sections A - E of the </w:t>
      </w:r>
      <w:r>
        <w:rPr>
          <w:i/>
          <w:iCs/>
          <w:sz w:val="22"/>
          <w:szCs w:val="22"/>
        </w:rPr>
        <w:t xml:space="preserve">At-Large-Membership Application Form </w:t>
      </w:r>
      <w:r>
        <w:rPr>
          <w:sz w:val="22"/>
          <w:szCs w:val="22"/>
        </w:rPr>
        <w:t xml:space="preserve">for Membership in Tau Upsilon Alpha.  </w:t>
      </w:r>
    </w:p>
    <w:p w14:paraId="6A381B44" w14:textId="77777777" w:rsidR="001B18E5" w:rsidRDefault="001B18E5" w:rsidP="00926806">
      <w:pPr>
        <w:pStyle w:val="Default"/>
        <w:spacing w:after="137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2. Arrange to have a full-time faculty member within the human service program complete sections F - G and sign the application form attesting to </w:t>
      </w:r>
      <w:proofErr w:type="gramStart"/>
      <w:r>
        <w:rPr>
          <w:sz w:val="22"/>
          <w:szCs w:val="22"/>
        </w:rPr>
        <w:t>that</w:t>
      </w:r>
      <w:proofErr w:type="gramEnd"/>
      <w:r>
        <w:rPr>
          <w:sz w:val="22"/>
          <w:szCs w:val="22"/>
        </w:rPr>
        <w:t xml:space="preserve"> fact that a Chapter cannot be started at the institute of </w:t>
      </w:r>
      <w:r w:rsidR="00ED42F8">
        <w:rPr>
          <w:sz w:val="22"/>
          <w:szCs w:val="22"/>
        </w:rPr>
        <w:t>higher education at this time.</w:t>
      </w:r>
      <w:r>
        <w:rPr>
          <w:sz w:val="22"/>
          <w:szCs w:val="22"/>
        </w:rPr>
        <w:t xml:space="preserve"> </w:t>
      </w:r>
    </w:p>
    <w:p w14:paraId="1155498A" w14:textId="77777777" w:rsidR="00E91953" w:rsidRDefault="00E91953" w:rsidP="00926806">
      <w:pPr>
        <w:pStyle w:val="Default"/>
        <w:spacing w:after="137"/>
        <w:ind w:left="720"/>
        <w:rPr>
          <w:sz w:val="22"/>
          <w:szCs w:val="22"/>
        </w:rPr>
      </w:pPr>
    </w:p>
    <w:p w14:paraId="057AF711" w14:textId="1A4DC51C" w:rsidR="001B18E5" w:rsidRDefault="001B18E5" w:rsidP="00926806">
      <w:pPr>
        <w:pStyle w:val="Default"/>
        <w:spacing w:after="137"/>
        <w:ind w:left="7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3. Obtain two letters of </w:t>
      </w:r>
      <w:r w:rsidR="00E164B9">
        <w:rPr>
          <w:sz w:val="22"/>
          <w:szCs w:val="22"/>
        </w:rPr>
        <w:t>recommendation</w:t>
      </w:r>
      <w:r>
        <w:rPr>
          <w:sz w:val="22"/>
          <w:szCs w:val="22"/>
        </w:rPr>
        <w:t xml:space="preserve"> to be mailed with the application form. </w:t>
      </w:r>
    </w:p>
    <w:p w14:paraId="59650836" w14:textId="77777777" w:rsidR="001B18E5" w:rsidRDefault="001B18E5" w:rsidP="00926806">
      <w:pPr>
        <w:pStyle w:val="Default"/>
        <w:spacing w:after="137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4. Organize to have an official transcript mailed to </w:t>
      </w:r>
      <w:r w:rsidR="00ED42F8">
        <w:rPr>
          <w:sz w:val="22"/>
          <w:szCs w:val="22"/>
        </w:rPr>
        <w:t>the address below</w:t>
      </w:r>
      <w:r>
        <w:rPr>
          <w:sz w:val="22"/>
          <w:szCs w:val="22"/>
        </w:rPr>
        <w:t xml:space="preserve">. </w:t>
      </w:r>
    </w:p>
    <w:p w14:paraId="13F8F2EF" w14:textId="77777777" w:rsidR="001B18E5" w:rsidRDefault="001B18E5" w:rsidP="00926806">
      <w:pPr>
        <w:pStyle w:val="Default"/>
        <w:spacing w:after="137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5. Obtain a cashier’s check or money order, made payable to </w:t>
      </w:r>
      <w:r>
        <w:rPr>
          <w:b/>
          <w:bCs/>
          <w:sz w:val="22"/>
          <w:szCs w:val="22"/>
        </w:rPr>
        <w:t>NOHS – TUA</w:t>
      </w:r>
      <w:r>
        <w:rPr>
          <w:sz w:val="22"/>
          <w:szCs w:val="22"/>
        </w:rPr>
        <w:t xml:space="preserve">, in the amount of $40.00 to cover the lifetime membership fee to be mailed with the application form.  </w:t>
      </w:r>
    </w:p>
    <w:p w14:paraId="508C8334" w14:textId="77777777" w:rsidR="001B18E5" w:rsidRDefault="001B18E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>
        <w:rPr>
          <w:b/>
          <w:bCs/>
          <w:sz w:val="22"/>
          <w:szCs w:val="22"/>
        </w:rPr>
        <w:t>Check list for submission of required documentation and fees</w:t>
      </w:r>
      <w:r>
        <w:rPr>
          <w:sz w:val="22"/>
          <w:szCs w:val="22"/>
        </w:rPr>
        <w:t xml:space="preserve">: </w:t>
      </w:r>
    </w:p>
    <w:p w14:paraId="39924D90" w14:textId="77777777" w:rsidR="001B18E5" w:rsidRDefault="001B18E5" w:rsidP="00926806">
      <w:pPr>
        <w:pStyle w:val="Default"/>
        <w:spacing w:after="118"/>
        <w:ind w:left="720"/>
        <w:rPr>
          <w:sz w:val="22"/>
          <w:szCs w:val="22"/>
        </w:rPr>
      </w:pPr>
      <w:r>
        <w:rPr>
          <w:rFonts w:ascii="Wingdings" w:hAnsi="Wingdings" w:cs="Wingdings"/>
          <w:sz w:val="23"/>
          <w:szCs w:val="23"/>
        </w:rPr>
        <w:t></w:t>
      </w: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>Completed and signed</w:t>
      </w:r>
      <w:r>
        <w:rPr>
          <w:i/>
          <w:iCs/>
          <w:sz w:val="22"/>
          <w:szCs w:val="22"/>
        </w:rPr>
        <w:t xml:space="preserve"> At-Large-Membership Application Form</w:t>
      </w:r>
      <w:r>
        <w:rPr>
          <w:sz w:val="22"/>
          <w:szCs w:val="22"/>
        </w:rPr>
        <w:t xml:space="preserve"> </w:t>
      </w:r>
    </w:p>
    <w:p w14:paraId="3CB667D4" w14:textId="77777777" w:rsidR="001B18E5" w:rsidRDefault="001B18E5" w:rsidP="00926806">
      <w:pPr>
        <w:pStyle w:val="Default"/>
        <w:spacing w:after="118"/>
        <w:ind w:left="720"/>
        <w:rPr>
          <w:sz w:val="22"/>
          <w:szCs w:val="22"/>
        </w:rPr>
      </w:pPr>
      <w:r>
        <w:rPr>
          <w:rFonts w:ascii="Wingdings" w:hAnsi="Wingdings" w:cs="Wingdings"/>
          <w:sz w:val="23"/>
          <w:szCs w:val="23"/>
        </w:rPr>
        <w:t></w:t>
      </w: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 xml:space="preserve">Two letters of recommendation </w:t>
      </w:r>
    </w:p>
    <w:p w14:paraId="3CB9F3AD" w14:textId="77777777" w:rsidR="001B18E5" w:rsidRDefault="001B18E5" w:rsidP="00926806">
      <w:pPr>
        <w:pStyle w:val="Default"/>
        <w:spacing w:after="118"/>
        <w:ind w:left="720"/>
        <w:rPr>
          <w:sz w:val="22"/>
          <w:szCs w:val="22"/>
        </w:rPr>
      </w:pPr>
      <w:r>
        <w:rPr>
          <w:rFonts w:ascii="Wingdings" w:hAnsi="Wingdings" w:cs="Wingdings"/>
          <w:sz w:val="23"/>
          <w:szCs w:val="23"/>
        </w:rPr>
        <w:t></w:t>
      </w: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 xml:space="preserve">Official Transcript </w:t>
      </w:r>
    </w:p>
    <w:p w14:paraId="44C60E83" w14:textId="77777777" w:rsidR="001B18E5" w:rsidRDefault="001B18E5" w:rsidP="00926806">
      <w:pPr>
        <w:pStyle w:val="Default"/>
        <w:ind w:left="720"/>
        <w:rPr>
          <w:sz w:val="22"/>
          <w:szCs w:val="22"/>
        </w:rPr>
      </w:pPr>
      <w:r>
        <w:rPr>
          <w:rFonts w:ascii="Wingdings" w:hAnsi="Wingdings" w:cs="Wingdings"/>
          <w:sz w:val="23"/>
          <w:szCs w:val="23"/>
        </w:rPr>
        <w:t></w:t>
      </w: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 xml:space="preserve">A cashier’s check or money order covering the payment for Membership Fees of $40.00. Check to be made payable to </w:t>
      </w:r>
      <w:r>
        <w:rPr>
          <w:b/>
          <w:bCs/>
          <w:sz w:val="22"/>
          <w:szCs w:val="22"/>
        </w:rPr>
        <w:t xml:space="preserve">NOHS - TUA. </w:t>
      </w:r>
    </w:p>
    <w:p w14:paraId="7D27892F" w14:textId="77777777" w:rsidR="001B18E5" w:rsidRDefault="001B18E5">
      <w:pPr>
        <w:pStyle w:val="Default"/>
        <w:rPr>
          <w:sz w:val="22"/>
          <w:szCs w:val="22"/>
        </w:rPr>
      </w:pPr>
    </w:p>
    <w:p w14:paraId="70C6C8DB" w14:textId="77777777" w:rsidR="001B18E5" w:rsidRDefault="00BF50E3">
      <w:pPr>
        <w:pStyle w:val="Default"/>
        <w:rPr>
          <w:sz w:val="22"/>
          <w:szCs w:val="22"/>
        </w:rPr>
      </w:pPr>
      <w:r w:rsidRPr="0041632E">
        <w:rPr>
          <w:b/>
          <w:i/>
          <w:sz w:val="22"/>
        </w:rPr>
        <w:t>No applications will be accepted via email.</w:t>
      </w:r>
      <w:r>
        <w:rPr>
          <w:sz w:val="22"/>
        </w:rPr>
        <w:t xml:space="preserve"> </w:t>
      </w:r>
      <w:r>
        <w:rPr>
          <w:sz w:val="22"/>
        </w:rPr>
        <w:br/>
      </w:r>
      <w:r w:rsidR="001B18E5">
        <w:rPr>
          <w:sz w:val="22"/>
          <w:szCs w:val="22"/>
        </w:rPr>
        <w:t xml:space="preserve">All documentation and appropriate payment should be returned to:  </w:t>
      </w:r>
    </w:p>
    <w:p w14:paraId="15147245" w14:textId="77777777" w:rsidR="00ED42F8" w:rsidRDefault="00ED42F8" w:rsidP="00926806">
      <w:pPr>
        <w:pStyle w:val="Default"/>
        <w:ind w:left="720"/>
        <w:rPr>
          <w:b/>
          <w:bCs/>
          <w:sz w:val="22"/>
          <w:szCs w:val="22"/>
        </w:rPr>
      </w:pPr>
    </w:p>
    <w:p w14:paraId="4C708C85" w14:textId="77777777" w:rsidR="00926806" w:rsidRDefault="001B18E5" w:rsidP="00926806">
      <w:pPr>
        <w:pStyle w:val="Default"/>
        <w:ind w:left="720"/>
        <w:rPr>
          <w:sz w:val="23"/>
          <w:szCs w:val="23"/>
        </w:rPr>
      </w:pPr>
      <w:r>
        <w:rPr>
          <w:b/>
          <w:bCs/>
          <w:sz w:val="22"/>
          <w:szCs w:val="22"/>
        </w:rPr>
        <w:t>Tau Upsilon Alpha Honor Society</w:t>
      </w:r>
      <w:r>
        <w:rPr>
          <w:sz w:val="23"/>
          <w:szCs w:val="23"/>
        </w:rPr>
        <w:t xml:space="preserve"> </w:t>
      </w:r>
    </w:p>
    <w:p w14:paraId="14CBA0C9" w14:textId="77777777" w:rsidR="001B18E5" w:rsidRDefault="00ED42F8" w:rsidP="000D7CD0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c/o </w:t>
      </w:r>
      <w:r w:rsidR="000D7CD0">
        <w:rPr>
          <w:sz w:val="23"/>
          <w:szCs w:val="23"/>
        </w:rPr>
        <w:t>NOHS</w:t>
      </w:r>
    </w:p>
    <w:p w14:paraId="62E40A05" w14:textId="017781A1" w:rsidR="000D7CD0" w:rsidRDefault="00E164B9" w:rsidP="000D7CD0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2001 Duncan Drive</w:t>
      </w:r>
    </w:p>
    <w:p w14:paraId="0BE228D8" w14:textId="61B0A4C7" w:rsidR="00E164B9" w:rsidRDefault="00E164B9" w:rsidP="000D7CD0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PO Box 201</w:t>
      </w:r>
    </w:p>
    <w:p w14:paraId="4AB3896F" w14:textId="56A05811" w:rsidR="00E164B9" w:rsidRDefault="00E164B9" w:rsidP="000D7CD0">
      <w:pPr>
        <w:pStyle w:val="Default"/>
        <w:ind w:left="720"/>
        <w:rPr>
          <w:sz w:val="22"/>
          <w:szCs w:val="22"/>
        </w:rPr>
      </w:pPr>
      <w:r>
        <w:rPr>
          <w:sz w:val="23"/>
          <w:szCs w:val="23"/>
        </w:rPr>
        <w:t>Kennesaw, GA 30144</w:t>
      </w:r>
    </w:p>
    <w:p w14:paraId="61615B33" w14:textId="77777777" w:rsidR="001B18E5" w:rsidRDefault="001B18E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EF49741" w14:textId="77777777" w:rsidR="001B18E5" w:rsidRDefault="001B18E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If the application for At-large-membership in Tau Upsilon Alpha is approved, the National Office will mail the applicant a certificate and pin to the address provided on the application form. However, should the application be unsuccessful for any reason the National Office will send a letter to that effect and a refund of $35.00 of the membership fee submitted. Please note - $5.00 will be retained by the National Office for administrative costs. </w:t>
      </w:r>
    </w:p>
    <w:p w14:paraId="385B8FC0" w14:textId="77777777" w:rsidR="001B18E5" w:rsidRDefault="001B18E5">
      <w:pPr>
        <w:pStyle w:val="Default"/>
        <w:rPr>
          <w:color w:val="0000FF"/>
          <w:sz w:val="22"/>
          <w:szCs w:val="22"/>
        </w:rPr>
      </w:pPr>
      <w:r>
        <w:rPr>
          <w:sz w:val="22"/>
          <w:szCs w:val="22"/>
        </w:rPr>
        <w:t xml:space="preserve">For further information or clarification on the </w:t>
      </w:r>
      <w:r>
        <w:rPr>
          <w:i/>
          <w:iCs/>
          <w:sz w:val="22"/>
          <w:szCs w:val="22"/>
        </w:rPr>
        <w:t xml:space="preserve">At-Large-Membership Application </w:t>
      </w:r>
      <w:r>
        <w:rPr>
          <w:sz w:val="22"/>
          <w:szCs w:val="22"/>
        </w:rPr>
        <w:t xml:space="preserve">process, please e-mail Tau Upsilon Alpha National at </w:t>
      </w:r>
      <w:r w:rsidR="000D7CD0" w:rsidRPr="000D7CD0">
        <w:rPr>
          <w:color w:val="0000FF"/>
          <w:sz w:val="22"/>
          <w:szCs w:val="22"/>
        </w:rPr>
        <w:t>tua@nationalhumanservices.org</w:t>
      </w:r>
      <w:r w:rsidR="000D7CD0">
        <w:rPr>
          <w:color w:val="0000FF"/>
          <w:sz w:val="22"/>
          <w:szCs w:val="22"/>
        </w:rPr>
        <w:t>.</w:t>
      </w:r>
    </w:p>
    <w:p w14:paraId="2BA68B66" w14:textId="77777777" w:rsidR="001B18E5" w:rsidRDefault="001B18E5">
      <w:pPr>
        <w:pStyle w:val="Default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 </w:t>
      </w:r>
    </w:p>
    <w:p w14:paraId="2F3E88F2" w14:textId="77777777" w:rsidR="001B18E5" w:rsidRDefault="001B18E5">
      <w:pPr>
        <w:pStyle w:val="Default"/>
      </w:pPr>
      <w:r>
        <w:rPr>
          <w:sz w:val="23"/>
          <w:szCs w:val="23"/>
        </w:rPr>
        <w:t xml:space="preserve"> </w:t>
      </w:r>
    </w:p>
    <w:sectPr w:rsidR="001B18E5" w:rsidSect="00B9278A">
      <w:footerReference w:type="default" r:id="rId8"/>
      <w:headerReference w:type="first" r:id="rId9"/>
      <w:footerReference w:type="first" r:id="rId10"/>
      <w:type w:val="continuous"/>
      <w:pgSz w:w="12240" w:h="16340"/>
      <w:pgMar w:top="720" w:right="720" w:bottom="720" w:left="72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80E2B" w14:textId="77777777" w:rsidR="00B9278A" w:rsidRDefault="00B9278A" w:rsidP="00926806">
      <w:pPr>
        <w:spacing w:after="0" w:line="240" w:lineRule="auto"/>
      </w:pPr>
      <w:r>
        <w:separator/>
      </w:r>
    </w:p>
  </w:endnote>
  <w:endnote w:type="continuationSeparator" w:id="0">
    <w:p w14:paraId="3FF80605" w14:textId="77777777" w:rsidR="00B9278A" w:rsidRDefault="00B9278A" w:rsidP="00926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A04D" w14:textId="47C02AA1" w:rsidR="00E164B9" w:rsidRPr="00CB4601" w:rsidRDefault="00E164B9" w:rsidP="00E164B9">
    <w:pPr>
      <w:pStyle w:val="Footer"/>
      <w:spacing w:after="0" w:line="240" w:lineRule="auto"/>
      <w:contextualSpacing/>
      <w:jc w:val="center"/>
      <w:rPr>
        <w:rFonts w:cs="Arial"/>
        <w:color w:val="00206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F8DDC0" wp14:editId="615FD448">
              <wp:simplePos x="0" y="0"/>
              <wp:positionH relativeFrom="column">
                <wp:posOffset>0</wp:posOffset>
              </wp:positionH>
              <wp:positionV relativeFrom="paragraph">
                <wp:posOffset>5080</wp:posOffset>
              </wp:positionV>
              <wp:extent cx="6286500" cy="0"/>
              <wp:effectExtent l="9525" t="14605" r="9525" b="13970"/>
              <wp:wrapNone/>
              <wp:docPr id="250627032" name="Straight Connector 2506270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449561" id="Straight Connector 25062703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qkswEAAEkDAAAOAAAAZHJzL2Uyb0RvYy54bWysU01v2zAMvQ/YfxB8X+xkaNAYcXpI1126&#10;LUC7H8BIsi1UFgVRiZ1/P0pN0mK7DfVBoPjx9PhIr++mwYqjDmTQNcV8VhVCO4nKuK4pfj8/fLkt&#10;BEVwCiw63RQnTcXd5vOn9ehrvcAerdJBMIijevRN0cfo67Ik2esBaIZeOw62GAaIfA1dqQKMjD7Y&#10;clFVy3LEoHxAqYnYe/8aLDYZv221jL/alnQUtimYW8xnyOc+neVmDXUXwPdGnmnAf7AYwDh+9Ap1&#10;DxHEIZh/oAYjAxK2cSZxKLFtjdS5B+5mXv3VzVMPXudeWBzyV5no42Dlz+PW7UKiLif35B9RvpBw&#10;uO3BdToTeD55Htw8SVWOnuprSbqQ3wWxH3+g4hw4RMwqTG0YEiT3J6Ys9ukqtp6ikOxcLm6XNxXP&#10;RF5iJdSXQh8oftc4iGQ0hTUu6QA1HB8pJiJQX1KS2+GDsTbP0joxMttVdVPlCkJrVIqmPArdfmuD&#10;OAKvw1f+VqvcFkfepwU8OJXReg3q29mOYOyrza9bd1YjCZC2jeo9qtMuXFTieWWa591KC/H+nqvf&#10;/oDNHwAAAP//AwBQSwMEFAAGAAgAAAAhAEvljWjWAAAAAgEAAA8AAABkcnMvZG93bnJldi54bWxM&#10;jzFPwzAQhfdK/Q/WVWJr7XZANMSpUKVuIETbATY3PmKL+BzFThP49VwnGD+903vflbsptOKKffKR&#10;NKxXCgRSHa2nRsP5dFg+gEjZkDVtJNTwjQl21XxWmsLGkd7wesyN4BJKhdHgcu4KKVPtMJi0ih0S&#10;Z5+xDyYz9o20vRm5PLRyo9S9DMYTLzjT4d5h/XUcggb/8e6s9ef9a3pRp3HzM8jmedD6bjE9PYLI&#10;OOW/Y7jpszpU7HSJA9kkWg38SNbA9pxtt4rxckNZlfK/evULAAD//wMAUEsBAi0AFAAGAAgAAAAh&#10;ALaDOJL+AAAA4QEAABMAAAAAAAAAAAAAAAAAAAAAAFtDb250ZW50X1R5cGVzXS54bWxQSwECLQAU&#10;AAYACAAAACEAOP0h/9YAAACUAQAACwAAAAAAAAAAAAAAAAAvAQAAX3JlbHMvLnJlbHNQSwECLQAU&#10;AAYACAAAACEAlk36pLMBAABJAwAADgAAAAAAAAAAAAAAAAAuAgAAZHJzL2Uyb0RvYy54bWxQSwEC&#10;LQAUAAYACAAAACEAS+WNaNYAAAACAQAADwAAAAAAAAAAAAAAAAANBAAAZHJzL2Rvd25yZXYueG1s&#10;UEsFBgAAAAAEAAQA8wAAABAFAAAAAA==&#10;" strokecolor="#339" strokeweight="1.5pt"/>
          </w:pict>
        </mc:Fallback>
      </mc:AlternateContent>
    </w:r>
    <w:r w:rsidRPr="00CB4601">
      <w:rPr>
        <w:rFonts w:cs="Arial"/>
        <w:color w:val="002060"/>
        <w:sz w:val="16"/>
      </w:rPr>
      <w:t>TUA National Honor Society * 2001 Duncan Drive, PO BOX 201, Kennesaw, GA 30144 *</w:t>
    </w:r>
  </w:p>
  <w:p w14:paraId="3E817594" w14:textId="237240A7" w:rsidR="00926806" w:rsidRPr="00ED42F8" w:rsidRDefault="00E164B9" w:rsidP="00E164B9">
    <w:pPr>
      <w:spacing w:after="0" w:line="240" w:lineRule="auto"/>
      <w:contextualSpacing/>
      <w:jc w:val="center"/>
    </w:pPr>
    <w:r w:rsidRPr="00CB4601">
      <w:rPr>
        <w:rFonts w:cs="Arial"/>
        <w:color w:val="002060"/>
        <w:sz w:val="16"/>
      </w:rPr>
      <w:t xml:space="preserve">Ph: </w:t>
    </w:r>
    <w:hyperlink r:id="rId1" w:tgtFrame="_blank" w:history="1">
      <w:r w:rsidRPr="00CB4601">
        <w:rPr>
          <w:rStyle w:val="Hyperlink"/>
          <w:color w:val="002060"/>
          <w:sz w:val="16"/>
          <w:szCs w:val="16"/>
        </w:rPr>
        <w:t>(503) 595-2736</w:t>
      </w:r>
    </w:hyperlink>
    <w:r w:rsidRPr="00CB4601">
      <w:rPr>
        <w:color w:val="002060"/>
        <w:sz w:val="16"/>
        <w:szCs w:val="16"/>
      </w:rPr>
      <w:t xml:space="preserve"> | Email: TUA@nationalhumanservices.org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45025" w14:textId="44C899B8" w:rsidR="00E164B9" w:rsidRPr="00CB4601" w:rsidRDefault="00E164B9" w:rsidP="00E164B9">
    <w:pPr>
      <w:pStyle w:val="Footer"/>
      <w:spacing w:after="0" w:line="240" w:lineRule="auto"/>
      <w:contextualSpacing/>
      <w:jc w:val="center"/>
      <w:rPr>
        <w:rFonts w:cs="Arial"/>
        <w:color w:val="00206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49E15CB" wp14:editId="5FB6DF17">
              <wp:simplePos x="0" y="0"/>
              <wp:positionH relativeFrom="column">
                <wp:posOffset>0</wp:posOffset>
              </wp:positionH>
              <wp:positionV relativeFrom="paragraph">
                <wp:posOffset>5080</wp:posOffset>
              </wp:positionV>
              <wp:extent cx="6286500" cy="0"/>
              <wp:effectExtent l="9525" t="14605" r="9525" b="1397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80EF58" id="Straight Connector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qkswEAAEkDAAAOAAAAZHJzL2Uyb0RvYy54bWysU01v2zAMvQ/YfxB8X+xkaNAYcXpI1126&#10;LUC7H8BIsi1UFgVRiZ1/P0pN0mK7DfVBoPjx9PhIr++mwYqjDmTQNcV8VhVCO4nKuK4pfj8/fLkt&#10;BEVwCiw63RQnTcXd5vOn9ehrvcAerdJBMIijevRN0cfo67Ik2esBaIZeOw62GAaIfA1dqQKMjD7Y&#10;clFVy3LEoHxAqYnYe/8aLDYZv221jL/alnQUtimYW8xnyOc+neVmDXUXwPdGnmnAf7AYwDh+9Ap1&#10;DxHEIZh/oAYjAxK2cSZxKLFtjdS5B+5mXv3VzVMPXudeWBzyV5no42Dlz+PW7UKiLif35B9RvpBw&#10;uO3BdToTeD55Htw8SVWOnuprSbqQ3wWxH3+g4hw4RMwqTG0YEiT3J6Ys9ukqtp6ikOxcLm6XNxXP&#10;RF5iJdSXQh8oftc4iGQ0hTUu6QA1HB8pJiJQX1KS2+GDsTbP0joxMttVdVPlCkJrVIqmPArdfmuD&#10;OAKvw1f+VqvcFkfepwU8OJXReg3q29mOYOyrza9bd1YjCZC2jeo9qtMuXFTieWWa591KC/H+nqvf&#10;/oDNHwAAAP//AwBQSwMEFAAGAAgAAAAhAEvljWjWAAAAAgEAAA8AAABkcnMvZG93bnJldi54bWxM&#10;jzFPwzAQhfdK/Q/WVWJr7XZANMSpUKVuIETbATY3PmKL+BzFThP49VwnGD+903vflbsptOKKffKR&#10;NKxXCgRSHa2nRsP5dFg+gEjZkDVtJNTwjQl21XxWmsLGkd7wesyN4BJKhdHgcu4KKVPtMJi0ih0S&#10;Z5+xDyYz9o20vRm5PLRyo9S9DMYTLzjT4d5h/XUcggb/8e6s9ef9a3pRp3HzM8jmedD6bjE9PYLI&#10;OOW/Y7jpszpU7HSJA9kkWg38SNbA9pxtt4rxckNZlfK/evULAAD//wMAUEsBAi0AFAAGAAgAAAAh&#10;ALaDOJL+AAAA4QEAABMAAAAAAAAAAAAAAAAAAAAAAFtDb250ZW50X1R5cGVzXS54bWxQSwECLQAU&#10;AAYACAAAACEAOP0h/9YAAACUAQAACwAAAAAAAAAAAAAAAAAvAQAAX3JlbHMvLnJlbHNQSwECLQAU&#10;AAYACAAAACEAlk36pLMBAABJAwAADgAAAAAAAAAAAAAAAAAuAgAAZHJzL2Uyb0RvYy54bWxQSwEC&#10;LQAUAAYACAAAACEAS+WNaNYAAAACAQAADwAAAAAAAAAAAAAAAAANBAAAZHJzL2Rvd25yZXYueG1s&#10;UEsFBgAAAAAEAAQA8wAAABAFAAAAAA==&#10;" strokecolor="#339" strokeweight="1.5pt"/>
          </w:pict>
        </mc:Fallback>
      </mc:AlternateContent>
    </w:r>
    <w:r w:rsidRPr="00CB4601">
      <w:rPr>
        <w:rFonts w:cs="Arial"/>
        <w:color w:val="002060"/>
        <w:sz w:val="16"/>
      </w:rPr>
      <w:t>TUA National Honor Society * 2001 Duncan Drive, PO BOX 201, Kennesaw, GA 30144 *</w:t>
    </w:r>
  </w:p>
  <w:p w14:paraId="42236AFB" w14:textId="7126FC3D" w:rsidR="00E164B9" w:rsidRPr="00E164B9" w:rsidRDefault="00E164B9" w:rsidP="00E164B9">
    <w:pPr>
      <w:spacing w:after="0" w:line="240" w:lineRule="auto"/>
      <w:contextualSpacing/>
      <w:jc w:val="center"/>
      <w:rPr>
        <w:color w:val="002060"/>
        <w:sz w:val="16"/>
        <w:szCs w:val="16"/>
        <w:u w:val="single"/>
      </w:rPr>
    </w:pPr>
    <w:r w:rsidRPr="00CB4601">
      <w:rPr>
        <w:rFonts w:cs="Arial"/>
        <w:color w:val="002060"/>
        <w:sz w:val="16"/>
      </w:rPr>
      <w:t xml:space="preserve">Ph: </w:t>
    </w:r>
    <w:hyperlink r:id="rId1" w:tgtFrame="_blank" w:history="1">
      <w:r w:rsidRPr="00CB4601">
        <w:rPr>
          <w:rStyle w:val="Hyperlink"/>
          <w:color w:val="002060"/>
          <w:sz w:val="16"/>
          <w:szCs w:val="16"/>
        </w:rPr>
        <w:t>(503) 595-2736</w:t>
      </w:r>
    </w:hyperlink>
    <w:r w:rsidRPr="00CB4601">
      <w:rPr>
        <w:color w:val="002060"/>
        <w:sz w:val="16"/>
        <w:szCs w:val="16"/>
      </w:rPr>
      <w:t xml:space="preserve"> | Email: TUA@nationalhumanservices.org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3C9AC" w14:textId="77777777" w:rsidR="00B9278A" w:rsidRDefault="00B9278A" w:rsidP="00926806">
      <w:pPr>
        <w:spacing w:after="0" w:line="240" w:lineRule="auto"/>
      </w:pPr>
      <w:r>
        <w:separator/>
      </w:r>
    </w:p>
  </w:footnote>
  <w:footnote w:type="continuationSeparator" w:id="0">
    <w:p w14:paraId="6445F179" w14:textId="77777777" w:rsidR="00B9278A" w:rsidRDefault="00B9278A" w:rsidP="00926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BD32A" w14:textId="77777777" w:rsidR="00E164B9" w:rsidRDefault="00E164B9" w:rsidP="00E164B9">
    <w:pPr>
      <w:spacing w:after="0" w:line="240" w:lineRule="auto"/>
      <w:contextualSpacing/>
      <w:rPr>
        <w:rFonts w:cs="Arial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5973E11" wp14:editId="22ED8658">
          <wp:simplePos x="0" y="0"/>
          <wp:positionH relativeFrom="column">
            <wp:posOffset>0</wp:posOffset>
          </wp:positionH>
          <wp:positionV relativeFrom="paragraph">
            <wp:posOffset>-152400</wp:posOffset>
          </wp:positionV>
          <wp:extent cx="1371600" cy="1371600"/>
          <wp:effectExtent l="0" t="0" r="0" b="0"/>
          <wp:wrapNone/>
          <wp:docPr id="676968535" name="Picture 1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6968535" name="Picture 1" descr="A blue and yellow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FF"/>
      </w:rPr>
      <w:t xml:space="preserve">    </w:t>
    </w:r>
    <w:r>
      <w:rPr>
        <w:rFonts w:cs="Arial"/>
        <w:b/>
      </w:rPr>
      <w:t xml:space="preserve">           </w:t>
    </w:r>
  </w:p>
  <w:p w14:paraId="6470D5D6" w14:textId="77777777" w:rsidR="00E164B9" w:rsidRPr="00E164B9" w:rsidRDefault="00E164B9" w:rsidP="00E164B9">
    <w:pPr>
      <w:spacing w:after="0" w:line="240" w:lineRule="auto"/>
      <w:ind w:left="2160" w:firstLine="720"/>
      <w:contextualSpacing/>
      <w:jc w:val="right"/>
      <w:rPr>
        <w:rFonts w:ascii="Arial" w:hAnsi="Arial" w:cs="Arial"/>
        <w:b/>
        <w:color w:val="333399"/>
      </w:rPr>
    </w:pPr>
    <w:r>
      <w:rPr>
        <w:rFonts w:cs="Arial"/>
        <w:b/>
      </w:rPr>
      <w:t xml:space="preserve"> </w:t>
    </w:r>
    <w:r w:rsidRPr="00E164B9">
      <w:rPr>
        <w:rFonts w:ascii="Arial" w:hAnsi="Arial" w:cs="Arial"/>
        <w:b/>
        <w:color w:val="333399"/>
        <w:sz w:val="28"/>
        <w:szCs w:val="28"/>
      </w:rPr>
      <w:t>NATIONAL ORGANIZATION FOR HUMAN SERVICES</w:t>
    </w:r>
  </w:p>
  <w:p w14:paraId="57C85BF1" w14:textId="77777777" w:rsidR="00E164B9" w:rsidRPr="00E164B9" w:rsidRDefault="00E164B9" w:rsidP="00E164B9">
    <w:pPr>
      <w:pStyle w:val="Heading6"/>
      <w:contextualSpacing/>
      <w:jc w:val="right"/>
      <w:rPr>
        <w:sz w:val="28"/>
        <w:szCs w:val="28"/>
      </w:rPr>
    </w:pPr>
    <w:r w:rsidRPr="00E164B9">
      <w:rPr>
        <w:color w:val="333399"/>
        <w:sz w:val="28"/>
        <w:szCs w:val="28"/>
      </w:rPr>
      <w:t>HONOR SOCIETY</w:t>
    </w:r>
  </w:p>
  <w:p w14:paraId="3C7C074A" w14:textId="77777777" w:rsidR="00E164B9" w:rsidRPr="00CB4601" w:rsidRDefault="00E164B9" w:rsidP="00E164B9">
    <w:pPr>
      <w:spacing w:after="0" w:line="240" w:lineRule="auto"/>
      <w:ind w:left="2160"/>
      <w:contextualSpacing/>
      <w:jc w:val="right"/>
      <w:rPr>
        <w:color w:val="0000FF"/>
        <w:sz w:val="28"/>
        <w:szCs w:val="28"/>
      </w:rPr>
    </w:pPr>
    <w:r w:rsidRPr="00CB4601">
      <w:rPr>
        <w:rFonts w:cs="Arial"/>
        <w:color w:val="CC9900"/>
        <w:szCs w:val="28"/>
      </w:rPr>
      <w:t>“</w:t>
    </w:r>
    <w:proofErr w:type="spellStart"/>
    <w:r w:rsidRPr="00CB4601">
      <w:rPr>
        <w:rFonts w:cs="Arial"/>
        <w:color w:val="CC9900"/>
        <w:szCs w:val="28"/>
      </w:rPr>
      <w:t>τελειότητ</w:t>
    </w:r>
    <w:proofErr w:type="spellEnd"/>
    <w:r w:rsidRPr="00CB4601">
      <w:rPr>
        <w:rFonts w:cs="Arial"/>
        <w:color w:val="CC9900"/>
        <w:szCs w:val="28"/>
      </w:rPr>
      <w:t xml:space="preserve">α </w:t>
    </w:r>
    <w:proofErr w:type="spellStart"/>
    <w:r w:rsidRPr="00CB4601">
      <w:rPr>
        <w:rFonts w:cs="Arial"/>
        <w:color w:val="CC9900"/>
        <w:szCs w:val="28"/>
      </w:rPr>
      <w:t>στην</w:t>
    </w:r>
    <w:proofErr w:type="spellEnd"/>
    <w:r w:rsidRPr="00CB4601">
      <w:rPr>
        <w:rFonts w:cs="Arial"/>
        <w:color w:val="CC9900"/>
        <w:szCs w:val="28"/>
      </w:rPr>
      <w:t xml:space="preserve"> υπ</w:t>
    </w:r>
    <w:proofErr w:type="spellStart"/>
    <w:r w:rsidRPr="00CB4601">
      <w:rPr>
        <w:rFonts w:cs="Arial"/>
        <w:color w:val="CC9900"/>
        <w:szCs w:val="28"/>
      </w:rPr>
      <w:t>ηρεσί</w:t>
    </w:r>
    <w:proofErr w:type="spellEnd"/>
    <w:r w:rsidRPr="00CB4601">
      <w:rPr>
        <w:rFonts w:cs="Arial"/>
        <w:color w:val="CC9900"/>
        <w:szCs w:val="28"/>
      </w:rPr>
      <w:t xml:space="preserve">α </w:t>
    </w:r>
    <w:proofErr w:type="spellStart"/>
    <w:r w:rsidRPr="00CB4601">
      <w:rPr>
        <w:rFonts w:cs="Arial"/>
        <w:color w:val="CC9900"/>
        <w:szCs w:val="28"/>
      </w:rPr>
      <w:t>στην</w:t>
    </w:r>
    <w:proofErr w:type="spellEnd"/>
    <w:r w:rsidRPr="00CB4601">
      <w:rPr>
        <w:rFonts w:cs="Arial"/>
        <w:color w:val="CC9900"/>
        <w:szCs w:val="28"/>
      </w:rPr>
      <w:t xml:space="preserve"> α</w:t>
    </w:r>
    <w:proofErr w:type="spellStart"/>
    <w:r w:rsidRPr="00CB4601">
      <w:rPr>
        <w:rFonts w:cs="Arial"/>
        <w:color w:val="CC9900"/>
        <w:szCs w:val="28"/>
      </w:rPr>
      <w:t>νθρω</w:t>
    </w:r>
    <w:proofErr w:type="spellEnd"/>
    <w:r w:rsidRPr="00CB4601">
      <w:rPr>
        <w:rFonts w:cs="Arial"/>
        <w:color w:val="CC9900"/>
        <w:szCs w:val="28"/>
      </w:rPr>
      <w:t>πότητα”</w:t>
    </w:r>
  </w:p>
  <w:p w14:paraId="7D307A72" w14:textId="77777777" w:rsidR="00E164B9" w:rsidRPr="00CB4601" w:rsidRDefault="00E164B9" w:rsidP="00E164B9">
    <w:pPr>
      <w:spacing w:after="0" w:line="240" w:lineRule="auto"/>
      <w:ind w:left="2160"/>
      <w:contextualSpacing/>
      <w:jc w:val="right"/>
      <w:rPr>
        <w:rFonts w:ascii="Times New Roman" w:hAnsi="Times New Roman"/>
        <w:color w:val="CC9900"/>
        <w:szCs w:val="28"/>
      </w:rPr>
    </w:pPr>
    <w:r w:rsidRPr="00CB4601">
      <w:rPr>
        <w:rFonts w:ascii="Times New Roman" w:hAnsi="Times New Roman"/>
        <w:color w:val="CC9900"/>
        <w:szCs w:val="28"/>
      </w:rPr>
      <w:t>Excellence in Service to Humanity</w:t>
    </w:r>
  </w:p>
  <w:p w14:paraId="69FDA08A" w14:textId="175C442D" w:rsidR="00E164B9" w:rsidRPr="00CB4601" w:rsidRDefault="00E164B9" w:rsidP="00E164B9">
    <w:pPr>
      <w:spacing w:after="0" w:line="240" w:lineRule="auto"/>
      <w:ind w:left="2880"/>
      <w:contextualSpacing/>
      <w:jc w:val="right"/>
      <w:rPr>
        <w:rFonts w:ascii="Times New Roman" w:hAnsi="Times New Roman"/>
        <w:color w:val="CC9900"/>
        <w:sz w:val="32"/>
        <w:szCs w:val="40"/>
      </w:rPr>
    </w:pPr>
    <w:r w:rsidRPr="00CB4601">
      <w:rPr>
        <w:rFonts w:ascii="Times New Roman" w:hAnsi="Times New Roman"/>
        <w:color w:val="CC9900"/>
        <w:sz w:val="32"/>
        <w:szCs w:val="40"/>
      </w:rPr>
      <w:t>Tau Upsilon Alpha National Honor Society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75F773" wp14:editId="58C84DC4">
              <wp:simplePos x="0" y="0"/>
              <wp:positionH relativeFrom="column">
                <wp:posOffset>3174</wp:posOffset>
              </wp:positionH>
              <wp:positionV relativeFrom="margin">
                <wp:align>top</wp:align>
              </wp:positionV>
              <wp:extent cx="6835775" cy="14605"/>
              <wp:effectExtent l="0" t="0" r="22225" b="23495"/>
              <wp:wrapNone/>
              <wp:docPr id="1342766986" name="Straight Connector 13427669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35775" cy="1460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F7EB92" id="Straight Connector 134276698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" from=".25pt,0" to="538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bG5vQEAAFcDAAAOAAAAZHJzL2Uyb0RvYy54bWysU8lu2zAQvRfoPxC815KT2okFyzk4TS9p&#10;ayBp72MuElGKQ3Boy/77kozqdLkV1YEgZ3nz5s1ofXcaLDuqQAZdy+ezmjPlBErjupZ/fX54d8sZ&#10;RXASLDrV8rMifrd5+2Y9+kZdYY9WqsASiKNm9C3vY/RNVZHo1QA0Q69ccmoMA8T0DF0lA4wJfbDV&#10;VV0vqxGD9AGFIkrW+xcn3xR8rZWIX7QmFZlteeIWyxnKuc9ntVlD0wXwvRETDfgHFgMYl4peoO4h&#10;AjsE8xfUYERAQh1nAocKtTZClR5SN/P6j26eevCq9JLEIX+Rif4frPh83LpdyNTFyT35RxTfiTnc&#10;9uA6VQg8n30a3DxLVY2emktKfpDfBbYfP6FMMXCIWFQ46TAwbY3/lhMzeOqUnYrs54vs6hSZSMbl&#10;7fXi5mbBmUi++ftlvSi1oMkwOdkHih8VDixfWm6Ny6pAA8dHipnWa0g2O3ww1pbJWsfGhLmqF3XJ&#10;ILRGZm+Oo9DttzawI6TluE7fajUV/i0s4MHJgtYrkB+mewRjX+6punWTNlmOvHvU7FGed+GnZml6&#10;hea0aXk9fn2X7Nf/YfMDAAD//wMAUEsDBBQABgAIAAAAIQAdz9RX3AAAAAQBAAAPAAAAZHJzL2Rv&#10;d25yZXYueG1sTI9BS8NAEIXvgv9hGcGb3RhpIzGTIhUFUUptPXicZtckmp2N2W2b/nunJ7294T3e&#10;+6aYj65TezuE1jPC9SQBZbnypuUa4X3zeHULKkRiQ51ni3C0Aebl+VlBufEHfrP7dayVlHDICaGJ&#10;sc+1DlVjHYWJ7y2L9+kHR1HOodZmoIOUu06nSTLTjlqWhYZ6u2hs9b3eOYTsOV09HWlJPy+b2Wrx&#10;+vHFfvqAeHkx3t+BinaMf2E44Qs6lMK09Ts2QXUIU8khyDsnL8kyUVuE9AZ0Wej/8OUvAAAA//8D&#10;AFBLAQItABQABgAIAAAAIQC2gziS/gAAAOEBAAATAAAAAAAAAAAAAAAAAAAAAABbQ29udGVudF9U&#10;eXBlc10ueG1sUEsBAi0AFAAGAAgAAAAhADj9If/WAAAAlAEAAAsAAAAAAAAAAAAAAAAALwEAAF9y&#10;ZWxzLy5yZWxzUEsBAi0AFAAGAAgAAAAhAGOJsbm9AQAAVwMAAA4AAAAAAAAAAAAAAAAALgIAAGRy&#10;cy9lMm9Eb2MueG1sUEsBAi0AFAAGAAgAAAAhAB3P1FfcAAAABAEAAA8AAAAAAAAAAAAAAAAAFwQA&#10;AGRycy9kb3ducmV2LnhtbFBLBQYAAAAABAAEAPMAAAAgBQAAAAA=&#10;" strokecolor="#339" strokeweight="1.5pt">
              <w10:wrap anchory="margin"/>
            </v:line>
          </w:pict>
        </mc:Fallback>
      </mc:AlternateContent>
    </w:r>
  </w:p>
  <w:p w14:paraId="128C1EB4" w14:textId="4C8AF8B1" w:rsidR="00E164B9" w:rsidRDefault="00E164B9" w:rsidP="00E164B9">
    <w:pPr>
      <w:pStyle w:val="Footer"/>
      <w:spacing w:after="0" w:line="240" w:lineRule="auto"/>
      <w:contextualSpacing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92420F2"/>
    <w:multiLevelType w:val="hybridMultilevel"/>
    <w:tmpl w:val="D680A9B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C4071734"/>
    <w:multiLevelType w:val="hybridMultilevel"/>
    <w:tmpl w:val="1DA0D72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926379636">
    <w:abstractNumId w:val="0"/>
  </w:num>
  <w:num w:numId="2" w16cid:durableId="1938558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06"/>
    <w:rsid w:val="00005062"/>
    <w:rsid w:val="000D7CD0"/>
    <w:rsid w:val="001B18E5"/>
    <w:rsid w:val="002E62E3"/>
    <w:rsid w:val="004F3D4A"/>
    <w:rsid w:val="00522D73"/>
    <w:rsid w:val="00663A48"/>
    <w:rsid w:val="00857D12"/>
    <w:rsid w:val="00873842"/>
    <w:rsid w:val="00926806"/>
    <w:rsid w:val="00B9278A"/>
    <w:rsid w:val="00BF50E3"/>
    <w:rsid w:val="00CD7477"/>
    <w:rsid w:val="00D175BD"/>
    <w:rsid w:val="00D947E9"/>
    <w:rsid w:val="00E164B9"/>
    <w:rsid w:val="00E91953"/>
    <w:rsid w:val="00ED42F8"/>
    <w:rsid w:val="00F9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24C1B6"/>
  <w14:defaultImageDpi w14:val="0"/>
  <w15:docId w15:val="{0C1B5949-7C97-4CE0-8803-98AFD17E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E164B9"/>
    <w:pPr>
      <w:keepNext/>
      <w:spacing w:after="0" w:line="240" w:lineRule="auto"/>
      <w:ind w:left="4320" w:firstLine="720"/>
      <w:outlineLvl w:val="5"/>
    </w:pPr>
    <w:rPr>
      <w:rFonts w:ascii="Arial" w:eastAsia="Times New Roman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8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26806"/>
    <w:rPr>
      <w:rFonts w:cs="Times New Roman"/>
    </w:rPr>
  </w:style>
  <w:style w:type="paragraph" w:styleId="Footer">
    <w:name w:val="footer"/>
    <w:basedOn w:val="Normal"/>
    <w:link w:val="FooterChar"/>
    <w:unhideWhenUsed/>
    <w:rsid w:val="009268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locked/>
    <w:rsid w:val="00926806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926806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rsid w:val="00CD7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D747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E164B9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ationalhumanservices.org/ethic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503)%20595-2736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(503)%20595-273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746</Words>
  <Characters>4087</Characters>
  <Application>Microsoft Office Word</Application>
  <DocSecurity>0</DocSecurity>
  <Lines>77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Blevins</dc:creator>
  <cp:lastModifiedBy>James Stinchcomb</cp:lastModifiedBy>
  <cp:revision>3</cp:revision>
  <dcterms:created xsi:type="dcterms:W3CDTF">2024-04-20T02:04:00Z</dcterms:created>
  <dcterms:modified xsi:type="dcterms:W3CDTF">2024-04-20T02:05:00Z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0d24adab87a3945a709db4966dcacdf2ac23c8caee850de4593cbd149faef3be</vt:lpwstr>
  </property>
</Properties>
</file>