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1DA9" w14:textId="77777777" w:rsidR="006B03D4" w:rsidRDefault="006B03D4" w:rsidP="006B03D4">
      <w:pPr>
        <w:pStyle w:val="NoSpacing"/>
      </w:pPr>
    </w:p>
    <w:p w14:paraId="6663E18E" w14:textId="77777777" w:rsidR="005234FD" w:rsidRDefault="005234FD" w:rsidP="006B03D4">
      <w:pPr>
        <w:pStyle w:val="NoSpacing"/>
        <w:rPr>
          <w:rFonts w:ascii="Cambria" w:hAnsi="Cambria"/>
          <w:b/>
          <w:sz w:val="28"/>
          <w:szCs w:val="24"/>
        </w:rPr>
      </w:pPr>
    </w:p>
    <w:p w14:paraId="75195FB2" w14:textId="77777777" w:rsidR="00187B08" w:rsidRDefault="005E6610" w:rsidP="00394F6C">
      <w:pPr>
        <w:pStyle w:val="NoSpacing"/>
        <w:jc w:val="center"/>
        <w:rPr>
          <w:b/>
          <w:sz w:val="36"/>
          <w:szCs w:val="32"/>
        </w:rPr>
      </w:pPr>
      <w:r w:rsidRPr="00882080">
        <w:rPr>
          <w:b/>
          <w:sz w:val="36"/>
          <w:szCs w:val="32"/>
        </w:rPr>
        <w:t>VOTER REGISRATION COMMUNICATIONS</w:t>
      </w:r>
      <w:r w:rsidR="004B2FE7" w:rsidRPr="00882080">
        <w:rPr>
          <w:b/>
          <w:sz w:val="36"/>
          <w:szCs w:val="32"/>
        </w:rPr>
        <w:t xml:space="preserve"> FOR THE </w:t>
      </w:r>
    </w:p>
    <w:p w14:paraId="28C11DAA" w14:textId="234A5130" w:rsidR="002D2540" w:rsidRPr="00882080" w:rsidRDefault="004B2FE7" w:rsidP="00394F6C">
      <w:pPr>
        <w:pStyle w:val="NoSpacing"/>
        <w:jc w:val="center"/>
        <w:rPr>
          <w:b/>
          <w:sz w:val="36"/>
          <w:szCs w:val="32"/>
        </w:rPr>
      </w:pPr>
      <w:r w:rsidRPr="00882080">
        <w:rPr>
          <w:b/>
          <w:sz w:val="36"/>
          <w:szCs w:val="32"/>
        </w:rPr>
        <w:t>GENERAL ELECTION</w:t>
      </w:r>
    </w:p>
    <w:p w14:paraId="28C11DAB" w14:textId="77777777" w:rsidR="006B03D4" w:rsidRPr="00882080" w:rsidRDefault="006B03D4" w:rsidP="006B03D4">
      <w:pPr>
        <w:pStyle w:val="NoSpacing"/>
        <w:rPr>
          <w:b/>
          <w:sz w:val="24"/>
          <w:szCs w:val="24"/>
        </w:rPr>
      </w:pPr>
    </w:p>
    <w:p w14:paraId="28C11DAC" w14:textId="11C4D8F8" w:rsidR="006B03D4" w:rsidRDefault="00371CA4" w:rsidP="006B03D4">
      <w:pPr>
        <w:pStyle w:val="NoSpacing"/>
        <w:rPr>
          <w:bCs/>
          <w:i/>
          <w:sz w:val="24"/>
          <w:szCs w:val="24"/>
        </w:rPr>
      </w:pPr>
      <w:r w:rsidRPr="00882080">
        <w:rPr>
          <w:bCs/>
          <w:i/>
          <w:sz w:val="24"/>
          <w:szCs w:val="24"/>
        </w:rPr>
        <w:t>Below is</w:t>
      </w:r>
      <w:r w:rsidR="006B03D4" w:rsidRPr="00882080">
        <w:rPr>
          <w:bCs/>
          <w:i/>
          <w:sz w:val="24"/>
          <w:szCs w:val="24"/>
        </w:rPr>
        <w:t xml:space="preserve"> sample text </w:t>
      </w:r>
      <w:r w:rsidR="0050257F" w:rsidRPr="00882080">
        <w:rPr>
          <w:bCs/>
          <w:i/>
          <w:sz w:val="24"/>
          <w:szCs w:val="24"/>
        </w:rPr>
        <w:t>that you can use to remind</w:t>
      </w:r>
      <w:r w:rsidR="006B03D4" w:rsidRPr="00882080">
        <w:rPr>
          <w:bCs/>
          <w:i/>
          <w:sz w:val="24"/>
          <w:szCs w:val="24"/>
        </w:rPr>
        <w:t xml:space="preserve"> your U.S. employees to </w:t>
      </w:r>
      <w:r w:rsidR="005E6610" w:rsidRPr="00882080">
        <w:rPr>
          <w:bCs/>
          <w:i/>
          <w:sz w:val="24"/>
          <w:szCs w:val="24"/>
        </w:rPr>
        <w:t xml:space="preserve">register vote so that they can vote early or at the polls on November </w:t>
      </w:r>
      <w:r w:rsidR="00911E72">
        <w:rPr>
          <w:bCs/>
          <w:i/>
          <w:sz w:val="24"/>
          <w:szCs w:val="24"/>
        </w:rPr>
        <w:t>5</w:t>
      </w:r>
      <w:r w:rsidR="00394F6C" w:rsidRPr="00882080">
        <w:rPr>
          <w:bCs/>
          <w:i/>
          <w:sz w:val="24"/>
          <w:szCs w:val="24"/>
        </w:rPr>
        <w:t>, 202</w:t>
      </w:r>
      <w:r w:rsidR="00911E72">
        <w:rPr>
          <w:bCs/>
          <w:i/>
          <w:sz w:val="24"/>
          <w:szCs w:val="24"/>
        </w:rPr>
        <w:t>4</w:t>
      </w:r>
      <w:r w:rsidR="005E6610" w:rsidRPr="00882080">
        <w:rPr>
          <w:bCs/>
          <w:i/>
          <w:sz w:val="24"/>
          <w:szCs w:val="24"/>
        </w:rPr>
        <w:t xml:space="preserve">. </w:t>
      </w:r>
    </w:p>
    <w:p w14:paraId="6A61BBA1" w14:textId="42680A39" w:rsidR="00187B08" w:rsidRDefault="00187B08" w:rsidP="006B03D4">
      <w:pPr>
        <w:pStyle w:val="NoSpacing"/>
        <w:pBdr>
          <w:bottom w:val="single" w:sz="12" w:space="1" w:color="auto"/>
        </w:pBdr>
        <w:rPr>
          <w:bCs/>
          <w:i/>
          <w:sz w:val="24"/>
          <w:szCs w:val="24"/>
        </w:rPr>
      </w:pPr>
    </w:p>
    <w:p w14:paraId="28C11DAD" w14:textId="77777777" w:rsidR="006B03D4" w:rsidRPr="00882080" w:rsidRDefault="006B03D4" w:rsidP="00187B08">
      <w:pPr>
        <w:pStyle w:val="NoSpacing"/>
        <w:rPr>
          <w:b/>
          <w:sz w:val="24"/>
          <w:szCs w:val="24"/>
        </w:rPr>
      </w:pPr>
    </w:p>
    <w:p w14:paraId="28C11DAE" w14:textId="1BF37B79" w:rsidR="006B03D4" w:rsidRPr="00882080" w:rsidRDefault="006B03D4" w:rsidP="004B2FE7">
      <w:pPr>
        <w:ind w:left="720"/>
      </w:pPr>
      <w:r w:rsidRPr="00882080">
        <w:t>FROM: Employer</w:t>
      </w:r>
      <w:r w:rsidRPr="00882080">
        <w:br/>
        <w:t>TO: All Employees</w:t>
      </w:r>
      <w:r w:rsidRPr="00882080">
        <w:br/>
        <w:t xml:space="preserve">SUBJECT: </w:t>
      </w:r>
      <w:r w:rsidR="00FA0266">
        <w:t>Register to Vote. It’s Easy</w:t>
      </w:r>
      <w:r w:rsidRPr="00882080">
        <w:t>!</w:t>
      </w:r>
    </w:p>
    <w:p w14:paraId="28C11DAF" w14:textId="77777777" w:rsidR="004B2FE7" w:rsidRPr="00882080" w:rsidRDefault="004B2FE7" w:rsidP="004B2FE7">
      <w:pPr>
        <w:pStyle w:val="NoSpacing"/>
      </w:pPr>
    </w:p>
    <w:p w14:paraId="50B5F672" w14:textId="77777777" w:rsidR="00630003" w:rsidRPr="00882080" w:rsidRDefault="00630003" w:rsidP="004B2FE7">
      <w:pPr>
        <w:ind w:left="720"/>
      </w:pPr>
      <w:r w:rsidRPr="00882080">
        <w:t>Greetings,</w:t>
      </w:r>
    </w:p>
    <w:p w14:paraId="2634650E" w14:textId="77777777" w:rsidR="00630003" w:rsidRPr="00882080" w:rsidRDefault="00630003" w:rsidP="004B2FE7">
      <w:pPr>
        <w:ind w:left="720"/>
      </w:pPr>
    </w:p>
    <w:p w14:paraId="5B7E2B1E" w14:textId="5AB38BAF" w:rsidR="00911E72" w:rsidRDefault="00911E72" w:rsidP="00911E72">
      <w:pPr>
        <w:pStyle w:val="NoSpacing"/>
        <w:ind w:left="720"/>
      </w:pPr>
      <w:r w:rsidRPr="00911E72">
        <w:rPr>
          <w:b/>
          <w:bCs/>
        </w:rPr>
        <w:t>Tuesday, November 5</w:t>
      </w:r>
      <w:r w:rsidRPr="00911E72">
        <w:t xml:space="preserve"> is fast approaching and could be one of the most important elections in recent history. With so much on the line, it’s crucial that you </w:t>
      </w:r>
      <w:r w:rsidR="00F95546">
        <w:t>make your voice heard</w:t>
      </w:r>
      <w:r w:rsidRPr="00911E72">
        <w:t>. But remember, you can’t vote unless you’re registered!</w:t>
      </w:r>
    </w:p>
    <w:p w14:paraId="0711B0ED" w14:textId="77777777" w:rsidR="00911E72" w:rsidRPr="00911E72" w:rsidRDefault="00911E72" w:rsidP="00911E72">
      <w:pPr>
        <w:pStyle w:val="NoSpacing"/>
        <w:ind w:left="720"/>
      </w:pPr>
    </w:p>
    <w:p w14:paraId="1248FEA2" w14:textId="0BA38A0B" w:rsidR="00911E72" w:rsidRDefault="00911E72" w:rsidP="00911E72">
      <w:pPr>
        <w:pStyle w:val="NoSpacing"/>
        <w:ind w:left="720"/>
      </w:pPr>
      <w:r w:rsidRPr="00911E72">
        <w:t>In</w:t>
      </w:r>
      <w:r w:rsidR="00F95546">
        <w:t xml:space="preserve"> Washington State</w:t>
      </w:r>
      <w:r w:rsidRPr="00911E72">
        <w:t xml:space="preserve">, the </w:t>
      </w:r>
      <w:r w:rsidR="00F95546">
        <w:t xml:space="preserve">online </w:t>
      </w:r>
      <w:r w:rsidRPr="00911E72">
        <w:t xml:space="preserve">voter registration deadline is </w:t>
      </w:r>
      <w:r w:rsidR="00F95546">
        <w:rPr>
          <w:b/>
          <w:bCs/>
        </w:rPr>
        <w:t>October 28, 2024</w:t>
      </w:r>
      <w:r w:rsidRPr="00911E72">
        <w:t xml:space="preserve">. Don’t wait—visit </w:t>
      </w:r>
      <w:r w:rsidR="00F95546">
        <w:t>the Inland Northwest AGC’s</w:t>
      </w:r>
      <w:r w:rsidRPr="00911E72">
        <w:t xml:space="preserve"> election center at </w:t>
      </w:r>
      <w:r w:rsidR="00F95546">
        <w:rPr>
          <w:b/>
          <w:bCs/>
        </w:rPr>
        <w:t>www.nwagc.org/vote</w:t>
      </w:r>
      <w:r w:rsidRPr="00911E72">
        <w:t xml:space="preserve"> for easy access to voter registration resources and to check your registration status. </w:t>
      </w:r>
    </w:p>
    <w:p w14:paraId="12644464" w14:textId="77777777" w:rsidR="00911E72" w:rsidRPr="00911E72" w:rsidRDefault="00911E72" w:rsidP="00911E72">
      <w:pPr>
        <w:pStyle w:val="NoSpacing"/>
        <w:ind w:left="720"/>
      </w:pPr>
    </w:p>
    <w:p w14:paraId="155D5370" w14:textId="7B353DA2" w:rsidR="00911E72" w:rsidRPr="00911E72" w:rsidRDefault="00911E72" w:rsidP="00911E72">
      <w:pPr>
        <w:pStyle w:val="NoSpacing"/>
        <w:ind w:left="720"/>
      </w:pPr>
      <w:r w:rsidRPr="00911E72">
        <w:t>This election will shape the future as Americans head to the polls to choose one-third of the U.S. Senate, the entire U.S. House of Representatives, and many state and local officials. Don’t miss this opportunity to make a difference, especially for the construction industry.</w:t>
      </w:r>
    </w:p>
    <w:p w14:paraId="0A450584" w14:textId="77777777" w:rsidR="00911E72" w:rsidRDefault="00911E72" w:rsidP="00911E72">
      <w:pPr>
        <w:pStyle w:val="NoSpacing"/>
        <w:ind w:left="720"/>
        <w:rPr>
          <w:b/>
          <w:bCs/>
        </w:rPr>
      </w:pPr>
    </w:p>
    <w:p w14:paraId="3856A736" w14:textId="448A5754" w:rsidR="00911E72" w:rsidRPr="00911E72" w:rsidRDefault="00911E72" w:rsidP="00911E72">
      <w:pPr>
        <w:pStyle w:val="NoSpacing"/>
        <w:ind w:left="720"/>
      </w:pPr>
      <w:r w:rsidRPr="00911E72">
        <w:rPr>
          <w:b/>
          <w:bCs/>
        </w:rPr>
        <w:t>Make your voice heard. Vote!</w:t>
      </w:r>
    </w:p>
    <w:p w14:paraId="28C11DB7" w14:textId="77777777" w:rsidR="004B2FE7" w:rsidRPr="00882080" w:rsidRDefault="004B2FE7" w:rsidP="004B2FE7">
      <w:pPr>
        <w:pStyle w:val="NoSpacing"/>
      </w:pPr>
    </w:p>
    <w:p w14:paraId="28C11DB8" w14:textId="127C3DDC" w:rsidR="004B2FE7" w:rsidRDefault="004B2FE7" w:rsidP="004B2FE7">
      <w:pPr>
        <w:ind w:left="720"/>
      </w:pPr>
      <w:r w:rsidRPr="00882080">
        <w:t>Sincerely,</w:t>
      </w:r>
    </w:p>
    <w:p w14:paraId="435DD094" w14:textId="01178554" w:rsidR="00882080" w:rsidRDefault="00882080" w:rsidP="00882080">
      <w:pPr>
        <w:pStyle w:val="NoSpacing"/>
      </w:pPr>
    </w:p>
    <w:p w14:paraId="7E628688" w14:textId="4BA26022" w:rsidR="00882080" w:rsidRPr="00882080" w:rsidRDefault="00882080" w:rsidP="00882080">
      <w:pPr>
        <w:pStyle w:val="NoSpacing"/>
        <w:ind w:left="720"/>
      </w:pPr>
      <w:r w:rsidRPr="00882080">
        <w:rPr>
          <w:highlight w:val="yellow"/>
        </w:rPr>
        <w:t>[</w:t>
      </w:r>
      <w:r>
        <w:rPr>
          <w:highlight w:val="yellow"/>
        </w:rPr>
        <w:t>NAME</w:t>
      </w:r>
      <w:r w:rsidRPr="00882080">
        <w:rPr>
          <w:highlight w:val="yellow"/>
        </w:rPr>
        <w:t>]</w:t>
      </w:r>
    </w:p>
    <w:p w14:paraId="28C11DB9" w14:textId="77777777" w:rsidR="0050257F" w:rsidRPr="00882080" w:rsidRDefault="0050257F" w:rsidP="0050257F">
      <w:pPr>
        <w:rPr>
          <w:i/>
          <w:szCs w:val="24"/>
        </w:rPr>
      </w:pPr>
    </w:p>
    <w:p w14:paraId="28C11DBF" w14:textId="77777777" w:rsidR="0050257F" w:rsidRPr="00882080" w:rsidRDefault="0050257F" w:rsidP="00BA5DDE">
      <w:pPr>
        <w:ind w:left="1080" w:hanging="1080"/>
        <w:rPr>
          <w:rFonts w:cs="Arial"/>
          <w:szCs w:val="24"/>
        </w:rPr>
      </w:pPr>
    </w:p>
    <w:p w14:paraId="28C11DC0" w14:textId="77777777" w:rsidR="0050257F" w:rsidRPr="00882080" w:rsidRDefault="0050257F" w:rsidP="0050257F"/>
    <w:p w14:paraId="28C11DC1" w14:textId="77777777" w:rsidR="0050257F" w:rsidRPr="00882080" w:rsidRDefault="0050257F" w:rsidP="0050257F"/>
    <w:p w14:paraId="28C11DC2" w14:textId="77777777" w:rsidR="006B03D4" w:rsidRPr="00882080" w:rsidRDefault="006B03D4" w:rsidP="0050257F"/>
    <w:sectPr w:rsidR="006B03D4" w:rsidRPr="008820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72C2" w14:textId="77777777" w:rsidR="000023B3" w:rsidRDefault="000023B3" w:rsidP="006B03D4">
      <w:r>
        <w:separator/>
      </w:r>
    </w:p>
  </w:endnote>
  <w:endnote w:type="continuationSeparator" w:id="0">
    <w:p w14:paraId="0CECE69D" w14:textId="77777777" w:rsidR="000023B3" w:rsidRDefault="000023B3" w:rsidP="006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2B44" w14:textId="77777777" w:rsidR="000023B3" w:rsidRDefault="000023B3" w:rsidP="006B03D4">
      <w:r>
        <w:separator/>
      </w:r>
    </w:p>
  </w:footnote>
  <w:footnote w:type="continuationSeparator" w:id="0">
    <w:p w14:paraId="043EACE9" w14:textId="77777777" w:rsidR="000023B3" w:rsidRDefault="000023B3" w:rsidP="006B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1DC7" w14:textId="05F77C91" w:rsidR="006B03D4" w:rsidRDefault="00A863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2804D" wp14:editId="6FB4E42E">
          <wp:simplePos x="0" y="0"/>
          <wp:positionH relativeFrom="page">
            <wp:posOffset>2962275</wp:posOffset>
          </wp:positionH>
          <wp:positionV relativeFrom="paragraph">
            <wp:posOffset>-147651</wp:posOffset>
          </wp:positionV>
          <wp:extent cx="1847088" cy="702971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702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D4"/>
    <w:rsid w:val="000023B3"/>
    <w:rsid w:val="00010AC6"/>
    <w:rsid w:val="0003292A"/>
    <w:rsid w:val="00055231"/>
    <w:rsid w:val="00081245"/>
    <w:rsid w:val="000A779F"/>
    <w:rsid w:val="000C05BA"/>
    <w:rsid w:val="000F5BE7"/>
    <w:rsid w:val="00175F89"/>
    <w:rsid w:val="00187B08"/>
    <w:rsid w:val="001A6C15"/>
    <w:rsid w:val="001B0FDC"/>
    <w:rsid w:val="001B3C2B"/>
    <w:rsid w:val="00276193"/>
    <w:rsid w:val="002A032F"/>
    <w:rsid w:val="002D2540"/>
    <w:rsid w:val="002D312B"/>
    <w:rsid w:val="002F3C6D"/>
    <w:rsid w:val="00315F1A"/>
    <w:rsid w:val="00353080"/>
    <w:rsid w:val="00364876"/>
    <w:rsid w:val="00370CEF"/>
    <w:rsid w:val="00371CA4"/>
    <w:rsid w:val="00394F6C"/>
    <w:rsid w:val="003B7B1D"/>
    <w:rsid w:val="003F6B4C"/>
    <w:rsid w:val="00423F58"/>
    <w:rsid w:val="004B2FE7"/>
    <w:rsid w:val="004C0054"/>
    <w:rsid w:val="004D1F17"/>
    <w:rsid w:val="004D41A7"/>
    <w:rsid w:val="004F15F9"/>
    <w:rsid w:val="0050257F"/>
    <w:rsid w:val="005234FD"/>
    <w:rsid w:val="00533985"/>
    <w:rsid w:val="005413C9"/>
    <w:rsid w:val="00574245"/>
    <w:rsid w:val="005914D3"/>
    <w:rsid w:val="005C5F78"/>
    <w:rsid w:val="005E6610"/>
    <w:rsid w:val="005F7AC3"/>
    <w:rsid w:val="0060037F"/>
    <w:rsid w:val="00630003"/>
    <w:rsid w:val="0063192D"/>
    <w:rsid w:val="006B03D4"/>
    <w:rsid w:val="006C32F8"/>
    <w:rsid w:val="0070170F"/>
    <w:rsid w:val="00707F97"/>
    <w:rsid w:val="007124ED"/>
    <w:rsid w:val="00723F70"/>
    <w:rsid w:val="00732E5D"/>
    <w:rsid w:val="00733D39"/>
    <w:rsid w:val="00745E70"/>
    <w:rsid w:val="00752C59"/>
    <w:rsid w:val="00766DB1"/>
    <w:rsid w:val="00774FD8"/>
    <w:rsid w:val="0078058C"/>
    <w:rsid w:val="00804A9F"/>
    <w:rsid w:val="00815691"/>
    <w:rsid w:val="008409FC"/>
    <w:rsid w:val="00882080"/>
    <w:rsid w:val="008C6E71"/>
    <w:rsid w:val="008D7F3F"/>
    <w:rsid w:val="00911E72"/>
    <w:rsid w:val="00946238"/>
    <w:rsid w:val="00957526"/>
    <w:rsid w:val="009878CF"/>
    <w:rsid w:val="009B1604"/>
    <w:rsid w:val="009F5729"/>
    <w:rsid w:val="00A272AD"/>
    <w:rsid w:val="00A430B0"/>
    <w:rsid w:val="00A6391B"/>
    <w:rsid w:val="00A863C9"/>
    <w:rsid w:val="00A9377F"/>
    <w:rsid w:val="00B01F41"/>
    <w:rsid w:val="00B65970"/>
    <w:rsid w:val="00B77215"/>
    <w:rsid w:val="00B8639F"/>
    <w:rsid w:val="00BA5DDE"/>
    <w:rsid w:val="00BC1F5C"/>
    <w:rsid w:val="00BD1FB4"/>
    <w:rsid w:val="00C128FE"/>
    <w:rsid w:val="00C35D75"/>
    <w:rsid w:val="00C374B3"/>
    <w:rsid w:val="00C40F62"/>
    <w:rsid w:val="00C64C04"/>
    <w:rsid w:val="00C6602E"/>
    <w:rsid w:val="00C85F41"/>
    <w:rsid w:val="00D04AB0"/>
    <w:rsid w:val="00D13107"/>
    <w:rsid w:val="00D36FB8"/>
    <w:rsid w:val="00D750FD"/>
    <w:rsid w:val="00D862A0"/>
    <w:rsid w:val="00DA1660"/>
    <w:rsid w:val="00DB6888"/>
    <w:rsid w:val="00DB6A8C"/>
    <w:rsid w:val="00E12183"/>
    <w:rsid w:val="00E627CC"/>
    <w:rsid w:val="00E83194"/>
    <w:rsid w:val="00EA0735"/>
    <w:rsid w:val="00EA2DE1"/>
    <w:rsid w:val="00ED7381"/>
    <w:rsid w:val="00EF31B8"/>
    <w:rsid w:val="00F01956"/>
    <w:rsid w:val="00F1709E"/>
    <w:rsid w:val="00F43A54"/>
    <w:rsid w:val="00F612C6"/>
    <w:rsid w:val="00F6715F"/>
    <w:rsid w:val="00F77DE1"/>
    <w:rsid w:val="00F95546"/>
    <w:rsid w:val="00FA0266"/>
    <w:rsid w:val="00FB07C5"/>
    <w:rsid w:val="00FD7615"/>
    <w:rsid w:val="00FE4881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11DA9"/>
  <w15:chartTrackingRefBased/>
  <w15:docId w15:val="{B50A828A-0937-4B0B-82FC-938CB277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B2FE7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3D4"/>
  </w:style>
  <w:style w:type="paragraph" w:styleId="Footer">
    <w:name w:val="footer"/>
    <w:basedOn w:val="Normal"/>
    <w:link w:val="FooterChar"/>
    <w:uiPriority w:val="99"/>
    <w:unhideWhenUsed/>
    <w:rsid w:val="006B0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D4"/>
  </w:style>
  <w:style w:type="paragraph" w:styleId="NoSpacing">
    <w:name w:val="No Spacing"/>
    <w:uiPriority w:val="1"/>
    <w:qFormat/>
    <w:rsid w:val="006B03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2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3C10AF790B4C8A8C705A42F58C60" ma:contentTypeVersion="18" ma:contentTypeDescription="Create a new document." ma:contentTypeScope="" ma:versionID="748f0a1e794f0a8fb63708316f0f9b1f">
  <xsd:schema xmlns:xsd="http://www.w3.org/2001/XMLSchema" xmlns:xs="http://www.w3.org/2001/XMLSchema" xmlns:p="http://schemas.microsoft.com/office/2006/metadata/properties" xmlns:ns2="a026e0ab-0214-4fc5-a0da-7cb5708fbc8b" xmlns:ns3="3aa4c54e-59a5-421a-a1fa-427e058b6439" targetNamespace="http://schemas.microsoft.com/office/2006/metadata/properties" ma:root="true" ma:fieldsID="bcbc1588a9ce1419f1c54a543e3e93e0" ns2:_="" ns3:_="">
    <xsd:import namespace="a026e0ab-0214-4fc5-a0da-7cb5708fbc8b"/>
    <xsd:import namespace="3aa4c54e-59a5-421a-a1fa-427e058b6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6e0ab-0214-4fc5-a0da-7cb5708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bfa7b1-39b5-4ddd-91ea-8be8c8129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54e-59a5-421a-a1fa-427e058b6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319af-b129-401a-96f3-db0cd1f5a0b6}" ma:internalName="TaxCatchAll" ma:showField="CatchAllData" ma:web="3aa4c54e-59a5-421a-a1fa-427e058b6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6e0ab-0214-4fc5-a0da-7cb5708fbc8b">
      <Terms xmlns="http://schemas.microsoft.com/office/infopath/2007/PartnerControls"/>
    </lcf76f155ced4ddcb4097134ff3c332f>
    <TaxCatchAll xmlns="3aa4c54e-59a5-421a-a1fa-427e058b6439" xsi:nil="true"/>
  </documentManagement>
</p:properties>
</file>

<file path=customXml/itemProps1.xml><?xml version="1.0" encoding="utf-8"?>
<ds:datastoreItem xmlns:ds="http://schemas.openxmlformats.org/officeDocument/2006/customXml" ds:itemID="{1AC31D6B-6543-4F6A-B872-070E534A0D5B}"/>
</file>

<file path=customXml/itemProps2.xml><?xml version="1.0" encoding="utf-8"?>
<ds:datastoreItem xmlns:ds="http://schemas.openxmlformats.org/officeDocument/2006/customXml" ds:itemID="{12F95846-DE13-4C84-B29E-A59AA4EA0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FCC70-A2BC-4813-BDF5-7E8334C2566C}">
  <ds:schemaRefs>
    <ds:schemaRef ds:uri="http://schemas.microsoft.com/office/2006/metadata/properties"/>
    <ds:schemaRef ds:uri="http://schemas.microsoft.com/office/infopath/2007/PartnerControls"/>
    <ds:schemaRef ds:uri="d8ea746b-1b3c-4b1a-964e-f84ee6992fe6"/>
    <ds:schemaRef ds:uri="0c302b92-b59a-446b-bb5d-23d5c6e9f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Ashinoff</dc:creator>
  <cp:keywords/>
  <dc:description/>
  <cp:lastModifiedBy>Cheryl Stewart</cp:lastModifiedBy>
  <cp:revision>2</cp:revision>
  <dcterms:created xsi:type="dcterms:W3CDTF">2024-10-11T17:45:00Z</dcterms:created>
  <dcterms:modified xsi:type="dcterms:W3CDTF">2024-10-11T17:45:00Z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0x01010039833C10AF790B4C8A8C705A42F58C60</vt:lpwstr>
  </property>
  <property fmtid="{D5CDD505-2E9C-101B-9397-08002B2CF9AE}" pid="3" name="Order">
    <vt:r8>868200</vt:r8>
  </property>
</Properties>
</file>