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25C3E" w14:textId="0006CC12" w:rsidR="007C48C4" w:rsidRDefault="007C48C4" w:rsidP="007C48C4">
      <w:pPr>
        <w:spacing w:after="0" w:line="360" w:lineRule="auto"/>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1FCF8829" wp14:editId="77A75A85">
            <wp:extent cx="1341120" cy="1000125"/>
            <wp:effectExtent l="0" t="0" r="0" b="9525"/>
            <wp:docPr id="1209200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1120" cy="1000125"/>
                    </a:xfrm>
                    <a:prstGeom prst="rect">
                      <a:avLst/>
                    </a:prstGeom>
                    <a:noFill/>
                  </pic:spPr>
                </pic:pic>
              </a:graphicData>
            </a:graphic>
          </wp:inline>
        </w:drawing>
      </w:r>
    </w:p>
    <w:p w14:paraId="267528F9" w14:textId="4DD379BE" w:rsidR="00A85F4D" w:rsidRDefault="007C48C4" w:rsidP="007C48C4">
      <w:pPr>
        <w:spacing w:after="0" w:line="360" w:lineRule="auto"/>
        <w:jc w:val="center"/>
        <w:rPr>
          <w:rFonts w:ascii="Times New Roman" w:hAnsi="Times New Roman" w:cs="Times New Roman"/>
          <w:b/>
          <w:bCs/>
          <w:sz w:val="24"/>
          <w:szCs w:val="24"/>
        </w:rPr>
      </w:pPr>
      <w:r w:rsidRPr="007C48C4">
        <w:rPr>
          <w:rFonts w:ascii="Times New Roman" w:hAnsi="Times New Roman" w:cs="Times New Roman"/>
          <w:b/>
          <w:bCs/>
          <w:sz w:val="24"/>
          <w:szCs w:val="24"/>
        </w:rPr>
        <w:t>The Ongoing Value of Buying a Home</w:t>
      </w:r>
    </w:p>
    <w:p w14:paraId="549406BE" w14:textId="77777777" w:rsidR="007C48C4" w:rsidRDefault="007C48C4" w:rsidP="007C48C4">
      <w:pPr>
        <w:spacing w:after="0" w:line="360" w:lineRule="auto"/>
        <w:jc w:val="center"/>
        <w:rPr>
          <w:rFonts w:ascii="Times New Roman" w:hAnsi="Times New Roman" w:cs="Times New Roman"/>
          <w:bCs/>
          <w:sz w:val="24"/>
          <w:szCs w:val="24"/>
        </w:rPr>
      </w:pPr>
    </w:p>
    <w:p w14:paraId="2FEB784F" w14:textId="5F2C5AF9" w:rsidR="00511098" w:rsidRPr="00587CDE" w:rsidRDefault="00511098" w:rsidP="00587CDE">
      <w:pPr>
        <w:spacing w:after="0" w:line="360" w:lineRule="auto"/>
        <w:rPr>
          <w:rFonts w:ascii="Times New Roman" w:hAnsi="Times New Roman" w:cs="Times New Roman"/>
          <w:bCs/>
          <w:sz w:val="24"/>
          <w:szCs w:val="24"/>
        </w:rPr>
      </w:pPr>
      <w:r w:rsidRPr="00587CDE">
        <w:rPr>
          <w:rFonts w:ascii="Times New Roman" w:hAnsi="Times New Roman" w:cs="Times New Roman"/>
          <w:bCs/>
          <w:sz w:val="24"/>
          <w:szCs w:val="24"/>
        </w:rPr>
        <w:t xml:space="preserve">Despite the news headlines, </w:t>
      </w:r>
      <w:r w:rsidR="006E01BB">
        <w:rPr>
          <w:rFonts w:ascii="Times New Roman" w:hAnsi="Times New Roman" w:cs="Times New Roman"/>
          <w:bCs/>
          <w:sz w:val="24"/>
          <w:szCs w:val="24"/>
        </w:rPr>
        <w:t xml:space="preserve">individuals continue to buy and sell homes. </w:t>
      </w:r>
      <w:r w:rsidRPr="00587CDE">
        <w:rPr>
          <w:rFonts w:ascii="Times New Roman" w:hAnsi="Times New Roman" w:cs="Times New Roman"/>
          <w:sz w:val="24"/>
          <w:szCs w:val="24"/>
        </w:rPr>
        <w:t xml:space="preserve">According to an </w:t>
      </w:r>
      <w:hyperlink r:id="rId6" w:history="1">
        <w:r w:rsidRPr="00587CDE">
          <w:rPr>
            <w:rStyle w:val="Hyperlink"/>
            <w:rFonts w:ascii="Times New Roman" w:hAnsi="Times New Roman" w:cs="Times New Roman"/>
            <w:sz w:val="24"/>
            <w:szCs w:val="24"/>
          </w:rPr>
          <w:t>National Association of Home Builders (NAHB) analysis</w:t>
        </w:r>
      </w:hyperlink>
      <w:r w:rsidRPr="00587CDE">
        <w:rPr>
          <w:rFonts w:ascii="Times New Roman" w:hAnsi="Times New Roman" w:cs="Times New Roman"/>
          <w:sz w:val="24"/>
          <w:szCs w:val="24"/>
        </w:rPr>
        <w:t>, in May 2022, 88% of homes sold were on the market for less than a month.</w:t>
      </w:r>
      <w:r w:rsidRPr="00587CDE">
        <w:rPr>
          <w:rFonts w:ascii="Times New Roman" w:hAnsi="Times New Roman" w:cs="Times New Roman"/>
          <w:bCs/>
          <w:sz w:val="24"/>
          <w:szCs w:val="24"/>
        </w:rPr>
        <w:t xml:space="preserve"> For many Americans, ownin</w:t>
      </w:r>
      <w:r w:rsidR="00587CDE" w:rsidRPr="00587CDE">
        <w:rPr>
          <w:rFonts w:ascii="Times New Roman" w:hAnsi="Times New Roman" w:cs="Times New Roman"/>
          <w:bCs/>
          <w:sz w:val="24"/>
          <w:szCs w:val="24"/>
        </w:rPr>
        <w:t xml:space="preserve">g their own </w:t>
      </w:r>
      <w:r w:rsidRPr="00587CDE">
        <w:rPr>
          <w:rFonts w:ascii="Times New Roman" w:hAnsi="Times New Roman" w:cs="Times New Roman"/>
          <w:bCs/>
          <w:sz w:val="24"/>
          <w:szCs w:val="24"/>
        </w:rPr>
        <w:t>home is worth the</w:t>
      </w:r>
      <w:r w:rsidR="006E01BB">
        <w:rPr>
          <w:rFonts w:ascii="Times New Roman" w:hAnsi="Times New Roman" w:cs="Times New Roman"/>
          <w:bCs/>
          <w:sz w:val="24"/>
          <w:szCs w:val="24"/>
        </w:rPr>
        <w:t xml:space="preserve"> time and</w:t>
      </w:r>
      <w:r w:rsidRPr="00587CDE">
        <w:rPr>
          <w:rFonts w:ascii="Times New Roman" w:hAnsi="Times New Roman" w:cs="Times New Roman"/>
          <w:bCs/>
          <w:sz w:val="24"/>
          <w:szCs w:val="24"/>
        </w:rPr>
        <w:t xml:space="preserve"> investment</w:t>
      </w:r>
      <w:r w:rsidR="006E01BB">
        <w:rPr>
          <w:rFonts w:ascii="Times New Roman" w:hAnsi="Times New Roman" w:cs="Times New Roman"/>
          <w:bCs/>
          <w:sz w:val="24"/>
          <w:szCs w:val="24"/>
        </w:rPr>
        <w:t xml:space="preserve">. </w:t>
      </w:r>
    </w:p>
    <w:p w14:paraId="591B150C" w14:textId="77777777" w:rsidR="00587CDE" w:rsidRPr="00587CDE" w:rsidRDefault="00587CDE" w:rsidP="00587CDE">
      <w:pPr>
        <w:spacing w:after="0" w:line="360" w:lineRule="auto"/>
        <w:rPr>
          <w:rFonts w:ascii="Times New Roman" w:hAnsi="Times New Roman" w:cs="Times New Roman"/>
          <w:sz w:val="24"/>
          <w:szCs w:val="24"/>
        </w:rPr>
      </w:pPr>
    </w:p>
    <w:p w14:paraId="3745D711" w14:textId="24B9E964" w:rsidR="00A85F4D" w:rsidRPr="00587CDE" w:rsidRDefault="006E01BB" w:rsidP="00587CDE">
      <w:pPr>
        <w:spacing w:after="0" w:line="360" w:lineRule="auto"/>
        <w:rPr>
          <w:rFonts w:ascii="Times New Roman" w:hAnsi="Times New Roman" w:cs="Times New Roman"/>
          <w:sz w:val="24"/>
          <w:szCs w:val="24"/>
        </w:rPr>
      </w:pPr>
      <w:r>
        <w:rPr>
          <w:rFonts w:ascii="Times New Roman" w:hAnsi="Times New Roman" w:cs="Times New Roman"/>
          <w:bCs/>
          <w:sz w:val="24"/>
          <w:szCs w:val="24"/>
        </w:rPr>
        <w:t>The benefits</w:t>
      </w:r>
      <w:r w:rsidRPr="00587CDE">
        <w:rPr>
          <w:rFonts w:ascii="Times New Roman" w:hAnsi="Times New Roman" w:cs="Times New Roman"/>
          <w:bCs/>
          <w:sz w:val="24"/>
          <w:szCs w:val="24"/>
        </w:rPr>
        <w:t xml:space="preserve"> of buying a home are numerous</w:t>
      </w:r>
      <w:r>
        <w:rPr>
          <w:rFonts w:ascii="Times New Roman" w:hAnsi="Times New Roman" w:cs="Times New Roman"/>
          <w:bCs/>
          <w:sz w:val="24"/>
          <w:szCs w:val="24"/>
        </w:rPr>
        <w:t xml:space="preserve">. </w:t>
      </w:r>
      <w:r w:rsidR="00A85F4D" w:rsidRPr="00587CDE">
        <w:rPr>
          <w:rFonts w:ascii="Times New Roman" w:hAnsi="Times New Roman" w:cs="Times New Roman"/>
          <w:sz w:val="24"/>
          <w:szCs w:val="24"/>
        </w:rPr>
        <w:t>New homes</w:t>
      </w:r>
      <w:r>
        <w:rPr>
          <w:rFonts w:ascii="Times New Roman" w:hAnsi="Times New Roman" w:cs="Times New Roman"/>
          <w:sz w:val="24"/>
          <w:szCs w:val="24"/>
        </w:rPr>
        <w:t xml:space="preserve"> available on the market </w:t>
      </w:r>
      <w:r w:rsidRPr="00587CDE">
        <w:rPr>
          <w:rFonts w:ascii="Times New Roman" w:hAnsi="Times New Roman" w:cs="Times New Roman"/>
          <w:sz w:val="24"/>
          <w:szCs w:val="24"/>
        </w:rPr>
        <w:t>today</w:t>
      </w:r>
      <w:r>
        <w:rPr>
          <w:rFonts w:ascii="Times New Roman" w:hAnsi="Times New Roman" w:cs="Times New Roman"/>
          <w:sz w:val="24"/>
          <w:szCs w:val="24"/>
        </w:rPr>
        <w:t xml:space="preserve"> </w:t>
      </w:r>
      <w:r w:rsidR="00A85F4D" w:rsidRPr="00587CDE">
        <w:rPr>
          <w:rFonts w:ascii="Times New Roman" w:hAnsi="Times New Roman" w:cs="Times New Roman"/>
          <w:sz w:val="24"/>
          <w:szCs w:val="24"/>
        </w:rPr>
        <w:t xml:space="preserve">are designed to accommodate </w:t>
      </w:r>
      <w:r w:rsidR="00587CDE" w:rsidRPr="00587CDE">
        <w:rPr>
          <w:rFonts w:ascii="Times New Roman" w:hAnsi="Times New Roman" w:cs="Times New Roman"/>
          <w:sz w:val="24"/>
          <w:szCs w:val="24"/>
        </w:rPr>
        <w:t xml:space="preserve">a variety of </w:t>
      </w:r>
      <w:r w:rsidR="00A85F4D" w:rsidRPr="00587CDE">
        <w:rPr>
          <w:rFonts w:ascii="Times New Roman" w:hAnsi="Times New Roman" w:cs="Times New Roman"/>
          <w:sz w:val="24"/>
          <w:szCs w:val="24"/>
        </w:rPr>
        <w:t>lifestyle</w:t>
      </w:r>
      <w:r w:rsidR="00587CDE" w:rsidRPr="00587CDE">
        <w:rPr>
          <w:rFonts w:ascii="Times New Roman" w:hAnsi="Times New Roman" w:cs="Times New Roman"/>
          <w:sz w:val="24"/>
          <w:szCs w:val="24"/>
        </w:rPr>
        <w:t>s</w:t>
      </w:r>
      <w:r w:rsidR="00A85F4D" w:rsidRPr="00587CDE">
        <w:rPr>
          <w:rFonts w:ascii="Times New Roman" w:hAnsi="Times New Roman" w:cs="Times New Roman"/>
          <w:sz w:val="24"/>
          <w:szCs w:val="24"/>
        </w:rPr>
        <w:t xml:space="preserve">, from busy on-the-go families </w:t>
      </w:r>
      <w:r w:rsidR="00587CDE" w:rsidRPr="00587CDE">
        <w:rPr>
          <w:rFonts w:ascii="Times New Roman" w:hAnsi="Times New Roman" w:cs="Times New Roman"/>
          <w:sz w:val="24"/>
          <w:szCs w:val="24"/>
        </w:rPr>
        <w:t>to flexible</w:t>
      </w:r>
      <w:r w:rsidR="00A85F4D" w:rsidRPr="00587CDE">
        <w:rPr>
          <w:rFonts w:ascii="Times New Roman" w:hAnsi="Times New Roman" w:cs="Times New Roman"/>
          <w:sz w:val="24"/>
          <w:szCs w:val="24"/>
        </w:rPr>
        <w:t xml:space="preserve"> spaces ideal for spending more time at home. </w:t>
      </w:r>
      <w:r w:rsidR="00AE79E8" w:rsidRPr="00AE79E8">
        <w:rPr>
          <w:rFonts w:ascii="Times New Roman" w:hAnsi="Times New Roman" w:cs="Times New Roman"/>
          <w:sz w:val="24"/>
          <w:szCs w:val="24"/>
        </w:rPr>
        <w:t>In addition, many new homes feature a variety of floor plans and amenities to complement everyday family activities.</w:t>
      </w:r>
    </w:p>
    <w:p w14:paraId="3B426789" w14:textId="77777777" w:rsidR="00587CDE" w:rsidRPr="00587CDE" w:rsidRDefault="00587CDE" w:rsidP="00587CDE">
      <w:pPr>
        <w:shd w:val="clear" w:color="auto" w:fill="FFFFFF"/>
        <w:spacing w:after="0" w:line="360" w:lineRule="auto"/>
        <w:rPr>
          <w:rFonts w:ascii="Times New Roman" w:hAnsi="Times New Roman" w:cs="Times New Roman"/>
          <w:sz w:val="24"/>
          <w:szCs w:val="24"/>
        </w:rPr>
      </w:pPr>
    </w:p>
    <w:p w14:paraId="04886283" w14:textId="4633D008" w:rsidR="008752D3" w:rsidRPr="00587CDE" w:rsidRDefault="00AE79E8" w:rsidP="00587CDE">
      <w:pPr>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t xml:space="preserve">And </w:t>
      </w:r>
      <w:r w:rsidR="008F7DFA" w:rsidRPr="00587CDE">
        <w:rPr>
          <w:rFonts w:ascii="Times New Roman" w:hAnsi="Times New Roman" w:cs="Times New Roman"/>
          <w:sz w:val="24"/>
          <w:szCs w:val="24"/>
        </w:rPr>
        <w:t>today’s homes are more energy efficient than ever. With i</w:t>
      </w:r>
      <w:r w:rsidR="008752D3" w:rsidRPr="00587CDE">
        <w:rPr>
          <w:rFonts w:ascii="Times New Roman" w:hAnsi="Times New Roman" w:cs="Times New Roman"/>
          <w:sz w:val="24"/>
          <w:szCs w:val="24"/>
        </w:rPr>
        <w:t>nnovative materials and construction techniques</w:t>
      </w:r>
      <w:r w:rsidR="008F7DFA" w:rsidRPr="00587CDE">
        <w:rPr>
          <w:rFonts w:ascii="Times New Roman" w:hAnsi="Times New Roman" w:cs="Times New Roman"/>
          <w:sz w:val="24"/>
          <w:szCs w:val="24"/>
        </w:rPr>
        <w:t xml:space="preserve">, </w:t>
      </w:r>
      <w:r w:rsidR="008752D3" w:rsidRPr="00587CDE">
        <w:rPr>
          <w:rFonts w:ascii="Times New Roman" w:hAnsi="Times New Roman" w:cs="Times New Roman"/>
          <w:sz w:val="24"/>
          <w:szCs w:val="24"/>
        </w:rPr>
        <w:t xml:space="preserve">new homes are built to be much more energy efficient than homes constructed a generation ago. </w:t>
      </w:r>
      <w:r w:rsidRPr="00AE79E8">
        <w:rPr>
          <w:rFonts w:ascii="Times New Roman" w:hAnsi="Times New Roman" w:cs="Times New Roman"/>
          <w:sz w:val="24"/>
          <w:szCs w:val="24"/>
        </w:rPr>
        <w:t>As a result, not only can they be more affordable to operate, but new homes also are significantly more resource-efficient and environmentally friendly.</w:t>
      </w:r>
    </w:p>
    <w:p w14:paraId="4F87E8BB" w14:textId="77777777" w:rsidR="008F7DFA" w:rsidRPr="00587CDE" w:rsidRDefault="008F7DFA" w:rsidP="00587CDE">
      <w:pPr>
        <w:shd w:val="clear" w:color="auto" w:fill="FFFFFF"/>
        <w:spacing w:after="0" w:line="360" w:lineRule="auto"/>
        <w:rPr>
          <w:rFonts w:ascii="Times New Roman" w:hAnsi="Times New Roman" w:cs="Times New Roman"/>
          <w:sz w:val="24"/>
          <w:szCs w:val="24"/>
        </w:rPr>
      </w:pPr>
    </w:p>
    <w:p w14:paraId="3E86DC9D" w14:textId="6173C94C" w:rsidR="008F7DFA" w:rsidRPr="00587CDE" w:rsidRDefault="008F7DFA" w:rsidP="00587CDE">
      <w:pPr>
        <w:shd w:val="clear" w:color="auto" w:fill="FFFFFF"/>
        <w:spacing w:after="0" w:line="360" w:lineRule="auto"/>
        <w:rPr>
          <w:rFonts w:ascii="Times New Roman" w:hAnsi="Times New Roman" w:cs="Times New Roman"/>
          <w:sz w:val="24"/>
          <w:szCs w:val="24"/>
        </w:rPr>
      </w:pPr>
      <w:r w:rsidRPr="00587CDE">
        <w:rPr>
          <w:rFonts w:ascii="Times New Roman" w:hAnsi="Times New Roman" w:cs="Times New Roman"/>
          <w:sz w:val="24"/>
          <w:szCs w:val="24"/>
        </w:rPr>
        <w:t>Building standards have changed a great deal over the decades, almost as fast as technology has evolved.</w:t>
      </w:r>
      <w:r w:rsidR="008F7531" w:rsidRPr="008F7531">
        <w:t xml:space="preserve"> </w:t>
      </w:r>
      <w:r w:rsidR="008F7531">
        <w:t xml:space="preserve"> </w:t>
      </w:r>
      <w:r w:rsidR="008F7531" w:rsidRPr="008F7531">
        <w:rPr>
          <w:rFonts w:ascii="Times New Roman" w:hAnsi="Times New Roman" w:cs="Times New Roman"/>
          <w:sz w:val="24"/>
          <w:szCs w:val="24"/>
        </w:rPr>
        <w:t>Due to this evolution, new homes can accommodate today’s advanced technology and be customized to meet the individual home owner’s needs</w:t>
      </w:r>
      <w:r w:rsidRPr="00587CDE">
        <w:rPr>
          <w:rFonts w:ascii="Times New Roman" w:hAnsi="Times New Roman" w:cs="Times New Roman"/>
          <w:sz w:val="24"/>
          <w:szCs w:val="24"/>
        </w:rPr>
        <w:t xml:space="preserve">. </w:t>
      </w:r>
      <w:r w:rsidR="008F7531" w:rsidRPr="008F7531">
        <w:rPr>
          <w:rFonts w:ascii="Times New Roman" w:hAnsi="Times New Roman" w:cs="Times New Roman"/>
          <w:sz w:val="24"/>
          <w:szCs w:val="24"/>
        </w:rPr>
        <w:t>And knowing that the house was built by a qualified professional to adhere to the latest safety codes gives the owner added assurance.</w:t>
      </w:r>
    </w:p>
    <w:p w14:paraId="1C6E05C1" w14:textId="77777777" w:rsidR="00587CDE" w:rsidRPr="00587CDE" w:rsidRDefault="00587CDE" w:rsidP="00587CDE">
      <w:pPr>
        <w:spacing w:after="0" w:line="360" w:lineRule="auto"/>
        <w:rPr>
          <w:rFonts w:ascii="Times New Roman" w:hAnsi="Times New Roman" w:cs="Times New Roman"/>
          <w:bCs/>
          <w:sz w:val="24"/>
          <w:szCs w:val="24"/>
        </w:rPr>
      </w:pPr>
    </w:p>
    <w:p w14:paraId="599176BB" w14:textId="3FEE1F7C" w:rsidR="008F7DFA" w:rsidRPr="00587CDE" w:rsidRDefault="00951753" w:rsidP="00587CDE">
      <w:pPr>
        <w:spacing w:after="0" w:line="360" w:lineRule="auto"/>
        <w:rPr>
          <w:rFonts w:ascii="Times New Roman" w:hAnsi="Times New Roman" w:cs="Times New Roman"/>
          <w:bCs/>
          <w:sz w:val="24"/>
          <w:szCs w:val="24"/>
        </w:rPr>
      </w:pPr>
      <w:r w:rsidRPr="00951753">
        <w:rPr>
          <w:rFonts w:ascii="Times New Roman" w:hAnsi="Times New Roman" w:cs="Times New Roman"/>
          <w:bCs/>
          <w:sz w:val="24"/>
          <w:szCs w:val="24"/>
        </w:rPr>
        <w:t xml:space="preserve">Many benefits are not tangible but similarly valuable. </w:t>
      </w:r>
      <w:r w:rsidR="00587CDE" w:rsidRPr="00587CDE">
        <w:rPr>
          <w:rFonts w:ascii="Times New Roman" w:hAnsi="Times New Roman" w:cs="Times New Roman"/>
          <w:bCs/>
          <w:sz w:val="24"/>
          <w:szCs w:val="24"/>
        </w:rPr>
        <w:t xml:space="preserve">For example, one of the </w:t>
      </w:r>
    </w:p>
    <w:p w14:paraId="4F5F041D" w14:textId="20E84621" w:rsidR="00D11394" w:rsidRPr="00587CDE" w:rsidRDefault="00D11394" w:rsidP="00587CDE">
      <w:pPr>
        <w:spacing w:after="0" w:line="360" w:lineRule="auto"/>
        <w:rPr>
          <w:rFonts w:ascii="Times New Roman" w:hAnsi="Times New Roman" w:cs="Times New Roman"/>
          <w:sz w:val="24"/>
          <w:szCs w:val="24"/>
        </w:rPr>
      </w:pPr>
      <w:r w:rsidRPr="00587CDE">
        <w:rPr>
          <w:rFonts w:ascii="Times New Roman" w:hAnsi="Times New Roman" w:cs="Times New Roman"/>
          <w:sz w:val="24"/>
          <w:szCs w:val="24"/>
        </w:rPr>
        <w:t xml:space="preserve">built-in benefits of many new homes </w:t>
      </w:r>
      <w:proofErr w:type="gramStart"/>
      <w:r w:rsidRPr="00587CDE">
        <w:rPr>
          <w:rFonts w:ascii="Times New Roman" w:hAnsi="Times New Roman" w:cs="Times New Roman"/>
          <w:sz w:val="24"/>
          <w:szCs w:val="24"/>
        </w:rPr>
        <w:t>is</w:t>
      </w:r>
      <w:proofErr w:type="gramEnd"/>
      <w:r w:rsidRPr="00587CDE">
        <w:rPr>
          <w:rFonts w:ascii="Times New Roman" w:hAnsi="Times New Roman" w:cs="Times New Roman"/>
          <w:sz w:val="24"/>
          <w:szCs w:val="24"/>
        </w:rPr>
        <w:t xml:space="preserve"> </w:t>
      </w:r>
      <w:r w:rsidR="00022D9D">
        <w:rPr>
          <w:rFonts w:ascii="Times New Roman" w:hAnsi="Times New Roman" w:cs="Times New Roman"/>
          <w:sz w:val="24"/>
          <w:szCs w:val="24"/>
        </w:rPr>
        <w:t xml:space="preserve">the forming of a </w:t>
      </w:r>
      <w:r w:rsidRPr="00587CDE">
        <w:rPr>
          <w:rFonts w:ascii="Times New Roman" w:hAnsi="Times New Roman" w:cs="Times New Roman"/>
          <w:sz w:val="24"/>
          <w:szCs w:val="24"/>
        </w:rPr>
        <w:t>new neighborhood. When families move into a new community at the same time, lasting bonds of friendship and neighborliness often form right away. Many home builders will host community block parties in these developments to help neighbors of all ages meet and connect.</w:t>
      </w:r>
    </w:p>
    <w:p w14:paraId="456A15D8" w14:textId="77777777" w:rsidR="006E01BB" w:rsidRDefault="006E01BB" w:rsidP="00587CDE">
      <w:pPr>
        <w:spacing w:after="0" w:line="360" w:lineRule="auto"/>
        <w:rPr>
          <w:rFonts w:ascii="Times New Roman" w:hAnsi="Times New Roman" w:cs="Times New Roman"/>
          <w:sz w:val="24"/>
          <w:szCs w:val="24"/>
        </w:rPr>
      </w:pPr>
    </w:p>
    <w:p w14:paraId="308D72AD" w14:textId="1B90407C" w:rsidR="00587CDE" w:rsidRDefault="006E01BB" w:rsidP="00587CDE">
      <w:pPr>
        <w:spacing w:after="0" w:line="360" w:lineRule="auto"/>
        <w:rPr>
          <w:rFonts w:ascii="Times New Roman" w:hAnsi="Times New Roman" w:cs="Times New Roman"/>
          <w:sz w:val="24"/>
          <w:szCs w:val="24"/>
        </w:rPr>
      </w:pPr>
      <w:r w:rsidRPr="006E01BB">
        <w:rPr>
          <w:rFonts w:ascii="Times New Roman" w:hAnsi="Times New Roman" w:cs="Times New Roman"/>
          <w:sz w:val="24"/>
          <w:szCs w:val="24"/>
        </w:rPr>
        <w:lastRenderedPageBreak/>
        <w:t>For many people, a home is the single best long-term investment and a primary source of wealth and financial security. The contrast of wealth</w:t>
      </w:r>
      <w:r w:rsidR="00CC603F">
        <w:rPr>
          <w:rFonts w:ascii="Times New Roman" w:hAnsi="Times New Roman" w:cs="Times New Roman"/>
          <w:sz w:val="24"/>
          <w:szCs w:val="24"/>
        </w:rPr>
        <w:t>-</w:t>
      </w:r>
      <w:r w:rsidRPr="006E01BB">
        <w:rPr>
          <w:rFonts w:ascii="Times New Roman" w:hAnsi="Times New Roman" w:cs="Times New Roman"/>
          <w:sz w:val="24"/>
          <w:szCs w:val="24"/>
        </w:rPr>
        <w:t>building opportunities between home</w:t>
      </w:r>
      <w:r w:rsidR="004453CE">
        <w:rPr>
          <w:rFonts w:ascii="Times New Roman" w:hAnsi="Times New Roman" w:cs="Times New Roman"/>
          <w:sz w:val="24"/>
          <w:szCs w:val="24"/>
        </w:rPr>
        <w:t xml:space="preserve"> </w:t>
      </w:r>
      <w:r w:rsidRPr="006E01BB">
        <w:rPr>
          <w:rFonts w:ascii="Times New Roman" w:hAnsi="Times New Roman" w:cs="Times New Roman"/>
          <w:sz w:val="24"/>
          <w:szCs w:val="24"/>
        </w:rPr>
        <w:t>owners and renters is striking. On average, someone who owns their home has a household wealth of $2</w:t>
      </w:r>
      <w:r w:rsidR="006D6B36">
        <w:rPr>
          <w:rFonts w:ascii="Times New Roman" w:hAnsi="Times New Roman" w:cs="Times New Roman"/>
          <w:sz w:val="24"/>
          <w:szCs w:val="24"/>
        </w:rPr>
        <w:t>55</w:t>
      </w:r>
      <w:r w:rsidRPr="006E01BB">
        <w:rPr>
          <w:rFonts w:ascii="Times New Roman" w:hAnsi="Times New Roman" w:cs="Times New Roman"/>
          <w:sz w:val="24"/>
          <w:szCs w:val="24"/>
        </w:rPr>
        <w:t xml:space="preserve">,000 </w:t>
      </w:r>
      <w:hyperlink r:id="rId7" w:history="1">
        <w:r w:rsidRPr="006D6B36">
          <w:rPr>
            <w:rStyle w:val="Hyperlink"/>
            <w:rFonts w:ascii="Times New Roman" w:hAnsi="Times New Roman" w:cs="Times New Roman"/>
            <w:sz w:val="24"/>
            <w:szCs w:val="24"/>
          </w:rPr>
          <w:t>compared to a renter</w:t>
        </w:r>
      </w:hyperlink>
      <w:r w:rsidRPr="006E01BB">
        <w:rPr>
          <w:rFonts w:ascii="Times New Roman" w:hAnsi="Times New Roman" w:cs="Times New Roman"/>
          <w:sz w:val="24"/>
          <w:szCs w:val="24"/>
        </w:rPr>
        <w:t xml:space="preserve"> with an average household wealth of $</w:t>
      </w:r>
      <w:r w:rsidR="006D6B36">
        <w:rPr>
          <w:rFonts w:ascii="Times New Roman" w:hAnsi="Times New Roman" w:cs="Times New Roman"/>
          <w:sz w:val="24"/>
          <w:szCs w:val="24"/>
        </w:rPr>
        <w:t>6</w:t>
      </w:r>
      <w:r w:rsidRPr="006E01BB">
        <w:rPr>
          <w:rFonts w:ascii="Times New Roman" w:hAnsi="Times New Roman" w:cs="Times New Roman"/>
          <w:sz w:val="24"/>
          <w:szCs w:val="24"/>
        </w:rPr>
        <w:t>,</w:t>
      </w:r>
      <w:r w:rsidR="006D6B36">
        <w:rPr>
          <w:rFonts w:ascii="Times New Roman" w:hAnsi="Times New Roman" w:cs="Times New Roman"/>
          <w:sz w:val="24"/>
          <w:szCs w:val="24"/>
        </w:rPr>
        <w:t>3</w:t>
      </w:r>
      <w:r w:rsidRPr="006E01BB">
        <w:rPr>
          <w:rFonts w:ascii="Times New Roman" w:hAnsi="Times New Roman" w:cs="Times New Roman"/>
          <w:sz w:val="24"/>
          <w:szCs w:val="24"/>
        </w:rPr>
        <w:t xml:space="preserve">00. </w:t>
      </w:r>
      <w:r w:rsidR="00D616DB">
        <w:rPr>
          <w:rFonts w:ascii="Times New Roman" w:hAnsi="Times New Roman" w:cs="Times New Roman"/>
          <w:sz w:val="24"/>
          <w:szCs w:val="24"/>
        </w:rPr>
        <w:t>A</w:t>
      </w:r>
      <w:r w:rsidRPr="006E01BB">
        <w:rPr>
          <w:rFonts w:ascii="Times New Roman" w:hAnsi="Times New Roman" w:cs="Times New Roman"/>
          <w:sz w:val="24"/>
          <w:szCs w:val="24"/>
        </w:rPr>
        <w:t>mericans count on their homes for their children’s education, retirement and overall personal sense of well</w:t>
      </w:r>
      <w:r w:rsidR="00D616DB">
        <w:rPr>
          <w:rFonts w:ascii="Times New Roman" w:hAnsi="Times New Roman" w:cs="Times New Roman"/>
          <w:sz w:val="24"/>
          <w:szCs w:val="24"/>
        </w:rPr>
        <w:t>-</w:t>
      </w:r>
      <w:r w:rsidRPr="006E01BB">
        <w:rPr>
          <w:rFonts w:ascii="Times New Roman" w:hAnsi="Times New Roman" w:cs="Times New Roman"/>
          <w:sz w:val="24"/>
          <w:szCs w:val="24"/>
        </w:rPr>
        <w:t>being.</w:t>
      </w:r>
    </w:p>
    <w:p w14:paraId="4A8DC717" w14:textId="77777777" w:rsidR="001229BD" w:rsidRDefault="001229BD" w:rsidP="00D11394">
      <w:pPr>
        <w:spacing w:line="360" w:lineRule="auto"/>
        <w:rPr>
          <w:rFonts w:ascii="Times New Roman" w:hAnsi="Times New Roman" w:cs="Times New Roman"/>
          <w:sz w:val="24"/>
          <w:szCs w:val="24"/>
        </w:rPr>
      </w:pPr>
    </w:p>
    <w:p w14:paraId="42762BFE" w14:textId="3DE8DBF9" w:rsidR="00D11394" w:rsidRPr="00587CDE" w:rsidRDefault="00D11394" w:rsidP="00D11394">
      <w:pPr>
        <w:spacing w:line="360" w:lineRule="auto"/>
        <w:rPr>
          <w:rFonts w:ascii="Times New Roman" w:hAnsi="Times New Roman" w:cs="Times New Roman"/>
          <w:sz w:val="24"/>
          <w:szCs w:val="24"/>
        </w:rPr>
      </w:pPr>
      <w:r w:rsidRPr="00587CDE">
        <w:rPr>
          <w:rFonts w:ascii="Times New Roman" w:hAnsi="Times New Roman" w:cs="Times New Roman"/>
          <w:sz w:val="24"/>
          <w:szCs w:val="24"/>
        </w:rPr>
        <w:t>For more information on the benefits of a new home</w:t>
      </w:r>
      <w:r w:rsidR="001229BD">
        <w:rPr>
          <w:rFonts w:ascii="Times New Roman" w:hAnsi="Times New Roman" w:cs="Times New Roman"/>
          <w:sz w:val="24"/>
          <w:szCs w:val="24"/>
        </w:rPr>
        <w:t xml:space="preserve"> and home builders in our community</w:t>
      </w:r>
      <w:r w:rsidRPr="00587CDE">
        <w:rPr>
          <w:rFonts w:ascii="Times New Roman" w:hAnsi="Times New Roman" w:cs="Times New Roman"/>
          <w:sz w:val="24"/>
          <w:szCs w:val="24"/>
        </w:rPr>
        <w:t xml:space="preserve">, contact </w:t>
      </w:r>
      <w:r w:rsidR="00F50592" w:rsidRPr="008D3880">
        <w:rPr>
          <w:rFonts w:ascii="Times New Roman" w:hAnsi="Times New Roman" w:cs="Times New Roman"/>
          <w:bCs/>
          <w:sz w:val="24"/>
          <w:szCs w:val="24"/>
        </w:rPr>
        <w:t xml:space="preserve">Carmen Hickerson, </w:t>
      </w:r>
      <w:hyperlink r:id="rId8" w:history="1">
        <w:r w:rsidR="00F50592" w:rsidRPr="008D3880">
          <w:rPr>
            <w:rStyle w:val="Hyperlink"/>
            <w:rFonts w:ascii="Times New Roman" w:hAnsi="Times New Roman" w:cs="Times New Roman"/>
            <w:bCs/>
            <w:color w:val="auto"/>
            <w:sz w:val="24"/>
            <w:szCs w:val="24"/>
          </w:rPr>
          <w:t>chickerson@cincybuilders.com</w:t>
        </w:r>
      </w:hyperlink>
      <w:r w:rsidR="00F50592" w:rsidRPr="008D3880">
        <w:rPr>
          <w:rFonts w:ascii="Times New Roman" w:hAnsi="Times New Roman" w:cs="Times New Roman"/>
          <w:bCs/>
          <w:sz w:val="24"/>
          <w:szCs w:val="24"/>
        </w:rPr>
        <w:t>, 513-851-6300</w:t>
      </w:r>
      <w:r w:rsidR="008D3880" w:rsidRPr="008D3880">
        <w:rPr>
          <w:rFonts w:ascii="Times New Roman" w:hAnsi="Times New Roman" w:cs="Times New Roman"/>
          <w:bCs/>
          <w:sz w:val="24"/>
          <w:szCs w:val="24"/>
        </w:rPr>
        <w:t>.</w:t>
      </w:r>
    </w:p>
    <w:p w14:paraId="2673DA05" w14:textId="5BEA855D" w:rsidR="00D11394" w:rsidRDefault="00D11394" w:rsidP="00D11394">
      <w:pPr>
        <w:jc w:val="center"/>
      </w:pPr>
    </w:p>
    <w:sectPr w:rsidR="00D11394" w:rsidSect="000C58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7712EB"/>
    <w:multiLevelType w:val="hybridMultilevel"/>
    <w:tmpl w:val="0E9E01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2411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94"/>
    <w:rsid w:val="00022D9D"/>
    <w:rsid w:val="000C585E"/>
    <w:rsid w:val="001229BD"/>
    <w:rsid w:val="00180E0F"/>
    <w:rsid w:val="00211D97"/>
    <w:rsid w:val="003C2F21"/>
    <w:rsid w:val="004453CE"/>
    <w:rsid w:val="004C3E62"/>
    <w:rsid w:val="004C4190"/>
    <w:rsid w:val="00511098"/>
    <w:rsid w:val="00587CDE"/>
    <w:rsid w:val="005B7DF4"/>
    <w:rsid w:val="00627DB8"/>
    <w:rsid w:val="006D6B36"/>
    <w:rsid w:val="006E01BB"/>
    <w:rsid w:val="007C48C4"/>
    <w:rsid w:val="0081692D"/>
    <w:rsid w:val="008752D3"/>
    <w:rsid w:val="00892225"/>
    <w:rsid w:val="008D3880"/>
    <w:rsid w:val="008F7531"/>
    <w:rsid w:val="008F7DFA"/>
    <w:rsid w:val="00951753"/>
    <w:rsid w:val="009841C5"/>
    <w:rsid w:val="00A0288E"/>
    <w:rsid w:val="00A70499"/>
    <w:rsid w:val="00A85F4D"/>
    <w:rsid w:val="00AE79E8"/>
    <w:rsid w:val="00B62DF7"/>
    <w:rsid w:val="00BB4C22"/>
    <w:rsid w:val="00BD1BAD"/>
    <w:rsid w:val="00C11010"/>
    <w:rsid w:val="00CA6617"/>
    <w:rsid w:val="00CC603F"/>
    <w:rsid w:val="00D11394"/>
    <w:rsid w:val="00D616DB"/>
    <w:rsid w:val="00F50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15DC"/>
  <w15:chartTrackingRefBased/>
  <w15:docId w15:val="{5C820E1A-AC8D-4D7F-A452-8EE23C3E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11394"/>
    <w:pPr>
      <w:keepNext/>
      <w:spacing w:after="0" w:line="240" w:lineRule="auto"/>
      <w:jc w:val="center"/>
      <w:outlineLvl w:val="0"/>
    </w:pPr>
    <w:rPr>
      <w:rFonts w:ascii="Times New Roman" w:eastAsia="Times New Roman" w:hAnsi="Times New Roman" w:cs="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1394"/>
    <w:rPr>
      <w:rFonts w:ascii="Times New Roman" w:eastAsia="Times New Roman" w:hAnsi="Times New Roman" w:cs="Times New Roman"/>
      <w:bCs/>
      <w:sz w:val="24"/>
      <w:szCs w:val="28"/>
    </w:rPr>
  </w:style>
  <w:style w:type="character" w:styleId="Hyperlink">
    <w:name w:val="Hyperlink"/>
    <w:rsid w:val="00D11394"/>
    <w:rPr>
      <w:color w:val="0000FF"/>
      <w:u w:val="single"/>
    </w:rPr>
  </w:style>
  <w:style w:type="paragraph" w:styleId="NormalWeb">
    <w:name w:val="Normal (Web)"/>
    <w:basedOn w:val="Normal"/>
    <w:semiHidden/>
    <w:unhideWhenUsed/>
    <w:rsid w:val="008752D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752D3"/>
    <w:pPr>
      <w:spacing w:after="0" w:line="240" w:lineRule="auto"/>
      <w:ind w:left="720"/>
      <w:contextualSpacing/>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11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ckerson@cincybuilders.com"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eyeonhousing.org/2021/02/homeownership-remains-primary-driver-of-household-wealth/?_ga=2.161819260.1160458375.1657543998-1992020432.1656515881"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yeonhousing.org/2022/06/existing-home-sales-slow-again-while-prices-surge/" TargetMode="External"/><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57342705A3E4C9242CC9E4E2A7E5B" ma:contentTypeVersion="13" ma:contentTypeDescription="Create a new document." ma:contentTypeScope="" ma:versionID="12318d35ef0d3361d36647616c5a50bd">
  <xsd:schema xmlns:xsd="http://www.w3.org/2001/XMLSchema" xmlns:xs="http://www.w3.org/2001/XMLSchema" xmlns:p="http://schemas.microsoft.com/office/2006/metadata/properties" xmlns:ns2="be423bcf-c4a8-4edd-8493-8fc3c907650c" xmlns:ns3="fdabd119-94f9-43e8-93cc-3a80b855da47" targetNamespace="http://schemas.microsoft.com/office/2006/metadata/properties" ma:root="true" ma:fieldsID="197b1d2a5bea0608aff9560630ab6439" ns2:_="" ns3:_="">
    <xsd:import namespace="be423bcf-c4a8-4edd-8493-8fc3c907650c"/>
    <xsd:import namespace="fdabd119-94f9-43e8-93cc-3a80b855d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23bcf-c4a8-4edd-8493-8fc3c9076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217c0f4-fa88-41cc-ab42-fc6976e0c09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bd119-94f9-43e8-93cc-3a80b855da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9f87070-f476-46e7-813b-47048da79004}" ma:internalName="TaxCatchAll" ma:showField="CatchAllData" ma:web="fdabd119-94f9-43e8-93cc-3a80b855da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423bcf-c4a8-4edd-8493-8fc3c907650c">
      <Terms xmlns="http://schemas.microsoft.com/office/infopath/2007/PartnerControls"/>
    </lcf76f155ced4ddcb4097134ff3c332f>
    <TaxCatchAll xmlns="fdabd119-94f9-43e8-93cc-3a80b855da47" xsi:nil="true"/>
  </documentManagement>
</p:properties>
</file>

<file path=customXml/itemProps1.xml><?xml version="1.0" encoding="utf-8"?>
<ds:datastoreItem xmlns:ds="http://schemas.openxmlformats.org/officeDocument/2006/customXml" ds:itemID="{F86720BB-E35D-47C0-A1CB-8E57C6C62CF7}"/>
</file>

<file path=customXml/itemProps2.xml><?xml version="1.0" encoding="utf-8"?>
<ds:datastoreItem xmlns:ds="http://schemas.openxmlformats.org/officeDocument/2006/customXml" ds:itemID="{2CF2FDBA-8FDE-4E0C-8697-E595F884D068}"/>
</file>

<file path=customXml/itemProps3.xml><?xml version="1.0" encoding="utf-8"?>
<ds:datastoreItem xmlns:ds="http://schemas.openxmlformats.org/officeDocument/2006/customXml" ds:itemID="{99BD7157-6D72-4672-999A-7415B2677E46}"/>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Briseno</dc:creator>
  <cp:keywords/>
  <dc:description/>
  <cp:lastModifiedBy>Molly Bastin</cp:lastModifiedBy>
  <cp:revision>2</cp:revision>
  <dcterms:created xsi:type="dcterms:W3CDTF">2026-03-30T18:29:00Z</dcterms:created>
  <dcterms:modified xsi:type="dcterms:W3CDTF">2026-03-30T18:29:00Z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b095237b-b641-4d8d-b55e-eccc2d6c40d0</vt:lpwstr>
  </property>
  <property fmtid="{D5CDD505-2E9C-101B-9397-08002B2CF9AE}" pid="3" name="ContentTypeId">
    <vt:lpwstr>0x010100E2957342705A3E4C9242CC9E4E2A7E5B</vt:lpwstr>
  </property>
</Properties>
</file>