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F17C" w14:textId="7794AFBF" w:rsidR="00BC5B31" w:rsidRDefault="00FF080B" w:rsidP="00FF080B">
      <w:pPr>
        <w:jc w:val="center"/>
        <w:rPr>
          <w:b/>
          <w:bCs/>
          <w:sz w:val="36"/>
          <w:szCs w:val="36"/>
        </w:rPr>
      </w:pPr>
      <w:r w:rsidRPr="00FF080B">
        <w:rPr>
          <w:b/>
          <w:bCs/>
          <w:sz w:val="36"/>
          <w:szCs w:val="36"/>
        </w:rPr>
        <w:t>Call for Proposals</w:t>
      </w:r>
    </w:p>
    <w:p w14:paraId="60931F30" w14:textId="0F50B816" w:rsidR="00FF080B" w:rsidRDefault="00F663C3" w:rsidP="00F663C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NMHCA/NMCAL offers 2 conferences annually, one in Feb/March and one in August. </w:t>
      </w:r>
    </w:p>
    <w:p w14:paraId="3562CF61" w14:textId="77777777" w:rsidR="00F663C3" w:rsidRDefault="00F663C3" w:rsidP="00F663C3">
      <w:pPr>
        <w:rPr>
          <w:b/>
          <w:bCs/>
          <w:sz w:val="36"/>
          <w:szCs w:val="36"/>
        </w:rPr>
      </w:pPr>
    </w:p>
    <w:p w14:paraId="7F3C5662" w14:textId="2827AA0C" w:rsidR="00FF080B" w:rsidRDefault="00FF080B" w:rsidP="00FF080B">
      <w:pPr>
        <w:rPr>
          <w:sz w:val="28"/>
          <w:szCs w:val="28"/>
        </w:rPr>
      </w:pPr>
      <w:r w:rsidRPr="00FF080B">
        <w:rPr>
          <w:sz w:val="28"/>
          <w:szCs w:val="28"/>
        </w:rPr>
        <w:t xml:space="preserve">All proposals should be submitted via email to </w:t>
      </w:r>
      <w:hyperlink r:id="rId5" w:history="1">
        <w:r w:rsidRPr="00E70369">
          <w:rPr>
            <w:rStyle w:val="Hyperlink"/>
            <w:sz w:val="28"/>
            <w:szCs w:val="28"/>
          </w:rPr>
          <w:t>talter@nmhca.org</w:t>
        </w:r>
      </w:hyperlink>
      <w:r>
        <w:rPr>
          <w:sz w:val="28"/>
          <w:szCs w:val="28"/>
        </w:rPr>
        <w:t xml:space="preserve"> and must contain the information below to be considered. </w:t>
      </w:r>
    </w:p>
    <w:p w14:paraId="3ECB9F91" w14:textId="77777777" w:rsidR="00FF080B" w:rsidRDefault="00FF080B" w:rsidP="00FF080B">
      <w:pPr>
        <w:rPr>
          <w:sz w:val="28"/>
          <w:szCs w:val="28"/>
        </w:rPr>
      </w:pPr>
    </w:p>
    <w:p w14:paraId="5A364848" w14:textId="2797420D" w:rsidR="00FF080B" w:rsidRDefault="00FF080B" w:rsidP="00FF080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Title and brief overview of your session</w:t>
      </w:r>
      <w:r w:rsidRPr="00FF080B">
        <w:rPr>
          <w:sz w:val="28"/>
          <w:szCs w:val="28"/>
        </w:rPr>
        <w:t>(s)</w:t>
      </w:r>
      <w:r w:rsidRPr="00FF080B">
        <w:rPr>
          <w:sz w:val="28"/>
          <w:szCs w:val="28"/>
        </w:rPr>
        <w:t xml:space="preserve">. </w:t>
      </w:r>
    </w:p>
    <w:p w14:paraId="72438E50" w14:textId="77777777" w:rsidR="00FF080B" w:rsidRPr="00FF080B" w:rsidRDefault="00FF080B" w:rsidP="00FF080B">
      <w:pPr>
        <w:pStyle w:val="ListParagraph"/>
        <w:rPr>
          <w:sz w:val="28"/>
          <w:szCs w:val="28"/>
        </w:rPr>
      </w:pPr>
    </w:p>
    <w:p w14:paraId="2E8E6C6C" w14:textId="6D198F40" w:rsidR="00FF080B" w:rsidRDefault="00FF080B" w:rsidP="00F663C3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Length of session(s). </w:t>
      </w:r>
      <w:r w:rsidRPr="00FF080B">
        <w:rPr>
          <w:i/>
          <w:iCs/>
          <w:sz w:val="28"/>
          <w:szCs w:val="28"/>
        </w:rPr>
        <w:t>NMHCA/NMCAL prefers sessions in increments of 90 minutes.</w:t>
      </w:r>
    </w:p>
    <w:p w14:paraId="2A652FB4" w14:textId="77777777" w:rsidR="00F663C3" w:rsidRPr="00F663C3" w:rsidRDefault="00F663C3" w:rsidP="00F663C3">
      <w:pPr>
        <w:spacing w:after="0" w:line="240" w:lineRule="auto"/>
        <w:rPr>
          <w:i/>
          <w:iCs/>
          <w:sz w:val="28"/>
          <w:szCs w:val="28"/>
        </w:rPr>
      </w:pPr>
    </w:p>
    <w:p w14:paraId="6A01BBB5" w14:textId="03553338" w:rsidR="00FF080B" w:rsidRDefault="00FF080B" w:rsidP="00F663C3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FF080B">
        <w:rPr>
          <w:sz w:val="28"/>
          <w:szCs w:val="28"/>
        </w:rPr>
        <w:t>Objectives</w:t>
      </w:r>
      <w:r>
        <w:rPr>
          <w:sz w:val="28"/>
          <w:szCs w:val="28"/>
        </w:rPr>
        <w:t xml:space="preserve"> of the presentation. </w:t>
      </w:r>
      <w:r>
        <w:rPr>
          <w:i/>
          <w:iCs/>
          <w:sz w:val="28"/>
          <w:szCs w:val="28"/>
        </w:rPr>
        <w:t>There should be at least 1 objective for every 30 minutes of education.</w:t>
      </w:r>
      <w:r w:rsidRPr="00FF080B">
        <w:rPr>
          <w:sz w:val="28"/>
          <w:szCs w:val="28"/>
        </w:rPr>
        <w:t xml:space="preserve"> </w:t>
      </w:r>
    </w:p>
    <w:p w14:paraId="23C2E2B7" w14:textId="77777777" w:rsidR="00F663C3" w:rsidRPr="00F663C3" w:rsidRDefault="00F663C3" w:rsidP="00F663C3">
      <w:pPr>
        <w:spacing w:after="0" w:line="240" w:lineRule="auto"/>
        <w:rPr>
          <w:sz w:val="28"/>
          <w:szCs w:val="28"/>
        </w:rPr>
      </w:pPr>
    </w:p>
    <w:p w14:paraId="0D08078B" w14:textId="10FA6391" w:rsidR="00FF080B" w:rsidRDefault="00FF080B" w:rsidP="00F663C3">
      <w:pPr>
        <w:pStyle w:val="ListParagraph"/>
        <w:numPr>
          <w:ilvl w:val="0"/>
          <w:numId w:val="2"/>
        </w:num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Speaker Bio</w:t>
      </w:r>
    </w:p>
    <w:p w14:paraId="08B0CAEE" w14:textId="7B347D98" w:rsidR="00FF080B" w:rsidRPr="00F663C3" w:rsidRDefault="00FF080B" w:rsidP="00F663C3">
      <w:pPr>
        <w:pStyle w:val="ListParagraph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 References. </w:t>
      </w:r>
      <w:r>
        <w:rPr>
          <w:i/>
          <w:iCs/>
          <w:sz w:val="28"/>
          <w:szCs w:val="28"/>
        </w:rPr>
        <w:t xml:space="preserve">If you have spoken at events for long-term care, please provide at least one of those as a reference. This is not exclusionary. </w:t>
      </w:r>
    </w:p>
    <w:p w14:paraId="350F950A" w14:textId="77777777" w:rsidR="00F663C3" w:rsidRDefault="00F663C3" w:rsidP="00F663C3">
      <w:pPr>
        <w:pStyle w:val="ListParagraph"/>
        <w:spacing w:after="0" w:line="276" w:lineRule="auto"/>
        <w:rPr>
          <w:sz w:val="28"/>
          <w:szCs w:val="28"/>
        </w:rPr>
      </w:pPr>
    </w:p>
    <w:p w14:paraId="3FE5F12D" w14:textId="77777777" w:rsidR="00F663C3" w:rsidRPr="00F663C3" w:rsidRDefault="00FF080B" w:rsidP="00F663C3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Honorarium and an itemized estimate of costs to be reimbursed. </w:t>
      </w:r>
      <w:r>
        <w:rPr>
          <w:i/>
          <w:iCs/>
          <w:sz w:val="28"/>
          <w:szCs w:val="28"/>
        </w:rPr>
        <w:t xml:space="preserve">Any cost not included will not be eligible for reimbursement. </w:t>
      </w:r>
    </w:p>
    <w:p w14:paraId="59B83704" w14:textId="77777777" w:rsidR="00F663C3" w:rsidRPr="00F663C3" w:rsidRDefault="00F663C3" w:rsidP="00F663C3">
      <w:pPr>
        <w:pStyle w:val="ListParagraph"/>
        <w:spacing w:after="0" w:line="240" w:lineRule="auto"/>
        <w:rPr>
          <w:sz w:val="28"/>
          <w:szCs w:val="28"/>
        </w:rPr>
      </w:pPr>
    </w:p>
    <w:p w14:paraId="0B23890C" w14:textId="77777777" w:rsidR="00F663C3" w:rsidRPr="00F663C3" w:rsidRDefault="00F663C3" w:rsidP="00F663C3">
      <w:pPr>
        <w:pStyle w:val="ListParagraph"/>
        <w:rPr>
          <w:i/>
          <w:iCs/>
          <w:sz w:val="28"/>
          <w:szCs w:val="28"/>
        </w:rPr>
      </w:pPr>
    </w:p>
    <w:p w14:paraId="4E9BCBAD" w14:textId="67559814" w:rsidR="00FF080B" w:rsidRPr="00F663C3" w:rsidRDefault="00FF080B" w:rsidP="00F663C3">
      <w:pPr>
        <w:spacing w:after="0" w:line="240" w:lineRule="auto"/>
        <w:rPr>
          <w:b/>
          <w:bCs/>
          <w:sz w:val="28"/>
          <w:szCs w:val="28"/>
        </w:rPr>
      </w:pPr>
      <w:r w:rsidRPr="00F663C3">
        <w:rPr>
          <w:b/>
          <w:bCs/>
          <w:sz w:val="28"/>
          <w:szCs w:val="28"/>
        </w:rPr>
        <w:t xml:space="preserve">NMHCA/NMCAL prefers all-inclusive honorariums/fees and has a very limited budget for speakers. </w:t>
      </w:r>
    </w:p>
    <w:sectPr w:rsidR="00FF080B" w:rsidRPr="00F66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52783"/>
    <w:multiLevelType w:val="hybridMultilevel"/>
    <w:tmpl w:val="EF508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539"/>
    <w:multiLevelType w:val="hybridMultilevel"/>
    <w:tmpl w:val="FC78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860767">
    <w:abstractNumId w:val="1"/>
  </w:num>
  <w:num w:numId="2" w16cid:durableId="83191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31"/>
    <w:rsid w:val="00072BDE"/>
    <w:rsid w:val="00BC5B31"/>
    <w:rsid w:val="00F663C3"/>
    <w:rsid w:val="00F809EF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28B1"/>
  <w15:chartTrackingRefBased/>
  <w15:docId w15:val="{E4657DB2-F578-4841-BF23-8260847F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B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B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B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B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B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08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ter@nmhc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 Healthcare</dc:creator>
  <cp:keywords/>
  <dc:description/>
  <cp:lastModifiedBy>NM Healthcare</cp:lastModifiedBy>
  <cp:revision>1</cp:revision>
  <dcterms:created xsi:type="dcterms:W3CDTF">2025-10-28T21:38:00Z</dcterms:created>
  <dcterms:modified xsi:type="dcterms:W3CDTF">2025-11-11T17:57:00Z</dcterms:modified>
</cp:coreProperties>
</file>