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1BEF9" w14:textId="77777777" w:rsidR="009B4004" w:rsidRDefault="00000000">
      <w:pPr>
        <w:spacing w:after="161"/>
        <w:ind w:left="0" w:firstLine="0"/>
      </w:pPr>
      <w:r>
        <w:t xml:space="preserve"> </w:t>
      </w:r>
    </w:p>
    <w:p w14:paraId="766ADB0A" w14:textId="6081596E" w:rsidR="00B31CFD" w:rsidRDefault="00B31CFD">
      <w:pPr>
        <w:spacing w:after="161"/>
        <w:ind w:left="0" w:firstLine="0"/>
      </w:pPr>
      <w:r w:rsidRPr="00B31CFD">
        <w:rPr>
          <w:b/>
          <w:bCs/>
        </w:rPr>
        <w:t>Minutes</w:t>
      </w:r>
      <w:r>
        <w:t xml:space="preserve">: Executive Committee Board Meeting </w:t>
      </w:r>
    </w:p>
    <w:p w14:paraId="08888DCE" w14:textId="77777777" w:rsidR="007059EA" w:rsidRDefault="00000000">
      <w:pPr>
        <w:spacing w:after="159"/>
        <w:ind w:left="0" w:firstLine="0"/>
      </w:pPr>
      <w:r>
        <w:rPr>
          <w:b/>
        </w:rPr>
        <w:t xml:space="preserve">Meeting: Yukon Chamber of Commerce Executive Board of Directors Meeting  </w:t>
      </w:r>
      <w:r>
        <w:t xml:space="preserve"> </w:t>
      </w:r>
    </w:p>
    <w:p w14:paraId="60C851CA" w14:textId="1F75A167" w:rsidR="009B4004" w:rsidRDefault="005F5763" w:rsidP="007059EA">
      <w:pPr>
        <w:spacing w:after="159"/>
        <w:ind w:left="0" w:firstLine="0"/>
      </w:pPr>
      <w:r>
        <w:rPr>
          <w:b/>
          <w:bCs/>
        </w:rPr>
        <w:t xml:space="preserve">Format: </w:t>
      </w:r>
      <w:r w:rsidR="007059EA" w:rsidRPr="00FE0E7E">
        <w:t>Online and In-Person</w:t>
      </w:r>
      <w:r w:rsidR="008C54B2">
        <w:t xml:space="preserve"> Zoom</w:t>
      </w:r>
      <w:r w:rsidR="007059EA" w:rsidRPr="00FE0E7E">
        <w:t xml:space="preserve"> Recording</w:t>
      </w:r>
    </w:p>
    <w:p w14:paraId="51D49527" w14:textId="6F9E09FC" w:rsidR="00FA4DAF" w:rsidRDefault="00000000">
      <w:pPr>
        <w:ind w:left="-5"/>
      </w:pPr>
      <w:r>
        <w:rPr>
          <w:b/>
        </w:rPr>
        <w:t>Attendees</w:t>
      </w:r>
      <w:r>
        <w:t xml:space="preserve">: Kyla Barker (Chair), </w:t>
      </w:r>
      <w:r w:rsidR="00FA4DAF">
        <w:t>Mark Mather</w:t>
      </w:r>
      <w:r w:rsidR="0083713C">
        <w:t xml:space="preserve">, Philip Fitzgerald </w:t>
      </w:r>
      <w:r w:rsidR="00FA4DAF">
        <w:t xml:space="preserve"> </w:t>
      </w:r>
      <w:r>
        <w:t>(</w:t>
      </w:r>
      <w:r w:rsidR="00FA4DAF">
        <w:t xml:space="preserve">all via </w:t>
      </w:r>
      <w:r>
        <w:t>Zoom)</w:t>
      </w:r>
      <w:r w:rsidR="00FA4DAF">
        <w:t>,</w:t>
      </w:r>
      <w:r w:rsidR="00FA4DAF" w:rsidRPr="00FA4DAF">
        <w:t xml:space="preserve"> </w:t>
      </w:r>
      <w:r w:rsidR="00FA4DAF">
        <w:t xml:space="preserve">Luke Pantin, </w:t>
      </w:r>
      <w:r w:rsidR="008C54B2">
        <w:t xml:space="preserve">   </w:t>
      </w:r>
      <w:r w:rsidR="0083713C">
        <w:t xml:space="preserve">Tammy Beese, </w:t>
      </w:r>
      <w:r w:rsidR="00FA4DAF">
        <w:t>John Campbell</w:t>
      </w:r>
      <w:r w:rsidR="0083713C">
        <w:t xml:space="preserve">, </w:t>
      </w:r>
      <w:r w:rsidR="00FA4DAF">
        <w:t>(in person)</w:t>
      </w:r>
    </w:p>
    <w:p w14:paraId="01DEB556" w14:textId="0B6EE920" w:rsidR="00B31CFD" w:rsidRDefault="00FA4DAF" w:rsidP="007059EA">
      <w:pPr>
        <w:spacing w:after="0"/>
        <w:ind w:left="-5"/>
      </w:pPr>
      <w:r>
        <w:rPr>
          <w:b/>
        </w:rPr>
        <w:t>Regrets</w:t>
      </w:r>
      <w:r w:rsidRPr="00FA4DAF">
        <w:t>:</w:t>
      </w:r>
      <w:r>
        <w:t xml:space="preserve"> Dale Colbran </w:t>
      </w:r>
    </w:p>
    <w:p w14:paraId="2E066B57" w14:textId="77777777" w:rsidR="007059EA" w:rsidRDefault="007059EA" w:rsidP="00B31CFD">
      <w:pPr>
        <w:spacing w:after="0"/>
        <w:ind w:left="-5"/>
      </w:pPr>
    </w:p>
    <w:p w14:paraId="149FAD96" w14:textId="23BDCC6C" w:rsidR="00B31CFD" w:rsidRDefault="00B31CFD" w:rsidP="00B31CFD">
      <w:pPr>
        <w:spacing w:after="0"/>
        <w:ind w:left="-5"/>
      </w:pPr>
      <w:r w:rsidRPr="007059EA">
        <w:rPr>
          <w:b/>
          <w:bCs/>
        </w:rPr>
        <w:t>Date:</w:t>
      </w:r>
      <w:r>
        <w:t xml:space="preserve"> </w:t>
      </w:r>
      <w:r w:rsidR="0083713C">
        <w:t>March 28</w:t>
      </w:r>
      <w:r>
        <w:t>th 202</w:t>
      </w:r>
      <w:r w:rsidR="007059EA">
        <w:t>4</w:t>
      </w:r>
    </w:p>
    <w:tbl>
      <w:tblPr>
        <w:tblStyle w:val="TableGrid"/>
        <w:tblpPr w:vertAnchor="page" w:horzAnchor="page" w:tblpX="589" w:tblpY="5803"/>
        <w:tblOverlap w:val="never"/>
        <w:tblW w:w="11200" w:type="dxa"/>
        <w:tblInd w:w="0" w:type="dxa"/>
        <w:tblCellMar>
          <w:top w:w="52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2651"/>
        <w:gridCol w:w="8549"/>
      </w:tblGrid>
      <w:tr w:rsidR="009B4004" w14:paraId="118A5EB0" w14:textId="77777777">
        <w:trPr>
          <w:trHeight w:val="31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05179AC" w14:textId="77777777" w:rsidR="009B4004" w:rsidRDefault="00000000" w:rsidP="00B31CFD">
            <w:pPr>
              <w:spacing w:after="0"/>
              <w:ind w:left="0" w:right="59" w:firstLine="0"/>
              <w:jc w:val="center"/>
            </w:pPr>
            <w:r>
              <w:rPr>
                <w:b/>
              </w:rPr>
              <w:t xml:space="preserve">Item #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B597B9" w14:textId="77777777" w:rsidR="009B4004" w:rsidRDefault="00000000" w:rsidP="00B31CFD">
            <w:pPr>
              <w:spacing w:after="0"/>
              <w:ind w:left="0" w:right="62" w:firstLine="0"/>
              <w:jc w:val="center"/>
            </w:pPr>
            <w:r>
              <w:rPr>
                <w:b/>
              </w:rPr>
              <w:t xml:space="preserve">Discussion/Action </w:t>
            </w:r>
          </w:p>
        </w:tc>
      </w:tr>
      <w:tr w:rsidR="009B4004" w14:paraId="21991272" w14:textId="77777777" w:rsidTr="007059EA">
        <w:trPr>
          <w:trHeight w:val="646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4E8C" w14:textId="77777777" w:rsidR="009B4004" w:rsidRDefault="00000000" w:rsidP="00B31CFD">
            <w:pPr>
              <w:spacing w:after="0"/>
              <w:ind w:left="0" w:firstLine="0"/>
            </w:pPr>
            <w:r>
              <w:rPr>
                <w:b/>
              </w:rPr>
              <w:t xml:space="preserve">1. Call to order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83DA" w14:textId="6526CFCE" w:rsidR="009B4004" w:rsidRDefault="00000000" w:rsidP="00FA4DAF">
            <w:pPr>
              <w:spacing w:after="0" w:line="242" w:lineRule="auto"/>
              <w:ind w:left="361" w:right="50" w:firstLine="0"/>
            </w:pPr>
            <w:r>
              <w:t xml:space="preserve">Chair, Kyla Barker, </w:t>
            </w:r>
            <w:r w:rsidR="00FA4DAF">
              <w:t>called the meeting to order</w:t>
            </w:r>
            <w:r w:rsidR="007059EA">
              <w:t xml:space="preserve"> and t</w:t>
            </w:r>
            <w:r w:rsidR="007059EA" w:rsidRPr="00FE0E7E">
              <w:t>he meeting commenced at 1</w:t>
            </w:r>
            <w:r w:rsidR="0083713C">
              <w:t>2:04</w:t>
            </w:r>
            <w:r w:rsidR="007059EA" w:rsidRPr="00FE0E7E">
              <w:t xml:space="preserve"> AM, confirming a quorum</w:t>
            </w:r>
            <w:r w:rsidR="007059EA">
              <w:t>.</w:t>
            </w:r>
          </w:p>
        </w:tc>
      </w:tr>
      <w:tr w:rsidR="009B4004" w14:paraId="35D021D1" w14:textId="77777777">
        <w:trPr>
          <w:trHeight w:val="715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6780" w14:textId="77777777" w:rsidR="009B4004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2. Review and approve      agenda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2F0" w14:textId="5FFE135B" w:rsidR="009B4004" w:rsidRPr="00BC5C7C" w:rsidRDefault="00000000">
            <w:pPr>
              <w:spacing w:after="0"/>
              <w:ind w:left="361" w:firstLine="0"/>
              <w:rPr>
                <w:bCs/>
              </w:rPr>
            </w:pPr>
            <w:r>
              <w:rPr>
                <w:b/>
              </w:rPr>
              <w:t xml:space="preserve"> </w:t>
            </w:r>
            <w:r w:rsidR="00BC5C7C" w:rsidRPr="00BC5C7C">
              <w:rPr>
                <w:bCs/>
              </w:rPr>
              <w:t>2 Additions by Luke Pantin. 1. Chamber Accreditation 2. Terms of Reference</w:t>
            </w:r>
          </w:p>
          <w:p w14:paraId="7D54B5D2" w14:textId="371321A9" w:rsidR="009B4004" w:rsidRDefault="00BC5C7C">
            <w:pPr>
              <w:spacing w:after="0"/>
              <w:ind w:left="361" w:firstLine="0"/>
            </w:pPr>
            <w:r>
              <w:rPr>
                <w:b/>
              </w:rPr>
              <w:t xml:space="preserve">Approved: </w:t>
            </w:r>
            <w:r w:rsidRPr="00BC5C7C">
              <w:rPr>
                <w:bCs/>
                <w:color w:val="auto"/>
              </w:rPr>
              <w:t>Tammy Beese</w:t>
            </w:r>
            <w:r w:rsidR="00BB7662">
              <w:rPr>
                <w:bCs/>
                <w:color w:val="auto"/>
              </w:rPr>
              <w:t xml:space="preserve">   </w:t>
            </w:r>
            <w:r w:rsidRPr="00BC5C7C">
              <w:rPr>
                <w:b/>
                <w:color w:val="auto"/>
              </w:rPr>
              <w:t xml:space="preserve">  </w:t>
            </w:r>
            <w:r w:rsidR="00000000">
              <w:rPr>
                <w:b/>
              </w:rPr>
              <w:t>Moved:</w:t>
            </w:r>
            <w:r w:rsidR="00000000">
              <w:t xml:space="preserve"> </w:t>
            </w:r>
            <w:r w:rsidR="00FA4DAF" w:rsidRPr="00BC5C7C">
              <w:rPr>
                <w:color w:val="auto"/>
              </w:rPr>
              <w:t xml:space="preserve">Mark Mather. </w:t>
            </w:r>
          </w:p>
        </w:tc>
      </w:tr>
      <w:tr w:rsidR="009B4004" w14:paraId="3D1E17A6" w14:textId="77777777">
        <w:trPr>
          <w:trHeight w:val="888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E13A" w14:textId="30062F0F" w:rsidR="009B4004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3. Approve Minutes </w:t>
            </w:r>
            <w:r w:rsidR="00BC5C7C">
              <w:rPr>
                <w:b/>
              </w:rPr>
              <w:t>January 24th</w:t>
            </w:r>
            <w:r>
              <w:rPr>
                <w:b/>
              </w:rPr>
              <w:t xml:space="preserve"> 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34E1" w14:textId="77777777" w:rsidR="009B4004" w:rsidRDefault="00000000">
            <w:pPr>
              <w:spacing w:after="0"/>
              <w:ind w:left="361" w:firstLine="0"/>
            </w:pPr>
            <w:r>
              <w:rPr>
                <w:b/>
              </w:rPr>
              <w:t xml:space="preserve"> </w:t>
            </w:r>
          </w:p>
          <w:p w14:paraId="5363F796" w14:textId="649104B6" w:rsidR="009B4004" w:rsidRDefault="00BB7662">
            <w:pPr>
              <w:spacing w:after="0"/>
              <w:ind w:left="361" w:firstLine="0"/>
            </w:pPr>
            <w:r>
              <w:rPr>
                <w:b/>
              </w:rPr>
              <w:t>Moved</w:t>
            </w:r>
            <w:r w:rsidR="00FD2AB3">
              <w:rPr>
                <w:b/>
              </w:rPr>
              <w:t xml:space="preserve">: </w:t>
            </w:r>
            <w:r>
              <w:rPr>
                <w:bCs/>
                <w:color w:val="auto"/>
              </w:rPr>
              <w:t>John Campbell</w:t>
            </w:r>
            <w:r w:rsidR="00FD2AB3" w:rsidRPr="00BC5C7C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 xml:space="preserve">      </w:t>
            </w:r>
            <w:r w:rsidR="00FD2AB3" w:rsidRPr="00BC5C7C">
              <w:rPr>
                <w:b/>
                <w:color w:val="auto"/>
              </w:rPr>
              <w:t xml:space="preserve"> </w:t>
            </w:r>
            <w:r>
              <w:rPr>
                <w:b/>
              </w:rPr>
              <w:t>Seconded</w:t>
            </w:r>
            <w:r w:rsidR="00FD2AB3">
              <w:rPr>
                <w:b/>
              </w:rPr>
              <w:t>:</w:t>
            </w:r>
            <w:r w:rsidR="00FD2AB3">
              <w:t xml:space="preserve"> </w:t>
            </w:r>
            <w:r>
              <w:t xml:space="preserve"> </w:t>
            </w:r>
            <w:r>
              <w:t xml:space="preserve">Philip Fitzgerald  </w:t>
            </w:r>
          </w:p>
        </w:tc>
      </w:tr>
      <w:tr w:rsidR="009B4004" w14:paraId="0AE76821" w14:textId="77777777">
        <w:trPr>
          <w:trHeight w:val="71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4179" w14:textId="0D4A2406" w:rsidR="009B4004" w:rsidRDefault="00000000" w:rsidP="00FD0105">
            <w:pPr>
              <w:spacing w:after="0"/>
              <w:ind w:left="0" w:firstLine="0"/>
            </w:pPr>
            <w:r>
              <w:rPr>
                <w:b/>
              </w:rPr>
              <w:t xml:space="preserve">4. </w:t>
            </w:r>
            <w:r w:rsidR="00FD0105">
              <w:rPr>
                <w:b/>
              </w:rPr>
              <w:t>Priorities list</w:t>
            </w:r>
            <w:r>
              <w:rPr>
                <w:b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B6C5" w14:textId="7F9E7F57" w:rsidR="009B4004" w:rsidRDefault="00FD0105">
            <w:pPr>
              <w:spacing w:after="0"/>
              <w:ind w:left="361" w:firstLine="0"/>
            </w:pPr>
            <w:r>
              <w:t>Emergency List to be scored and to focus in goals and focus on priorities</w:t>
            </w:r>
            <w:r w:rsidR="008476F3">
              <w:t xml:space="preserve">. – Luke is sending the new list.  </w:t>
            </w:r>
            <w:r w:rsidR="008476F3">
              <w:t>Due April 2</w:t>
            </w:r>
            <w:r w:rsidR="008476F3" w:rsidRPr="008476F3">
              <w:rPr>
                <w:vertAlign w:val="superscript"/>
              </w:rPr>
              <w:t>nd</w:t>
            </w:r>
            <w:r w:rsidR="008476F3">
              <w:rPr>
                <w:vertAlign w:val="superscript"/>
              </w:rPr>
              <w:t xml:space="preserve">, </w:t>
            </w:r>
            <w:r w:rsidR="008476F3">
              <w:t>2024</w:t>
            </w:r>
          </w:p>
        </w:tc>
      </w:tr>
      <w:tr w:rsidR="009B4004" w14:paraId="7ABAF50B" w14:textId="77777777">
        <w:trPr>
          <w:trHeight w:val="312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A92752E" w14:textId="77777777" w:rsidR="009B4004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FA65296" w14:textId="77777777" w:rsidR="009B4004" w:rsidRDefault="00000000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Business Agenda Part 1 </w:t>
            </w:r>
          </w:p>
        </w:tc>
      </w:tr>
      <w:tr w:rsidR="009B4004" w14:paraId="4F2AA103" w14:textId="77777777">
        <w:trPr>
          <w:trHeight w:val="889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34EE" w14:textId="75024AB4" w:rsidR="009B4004" w:rsidRDefault="00000000">
            <w:pPr>
              <w:spacing w:after="0"/>
              <w:ind w:left="0" w:firstLine="0"/>
            </w:pPr>
            <w:r>
              <w:rPr>
                <w:b/>
              </w:rPr>
              <w:t xml:space="preserve">5. Executive Director’s </w:t>
            </w:r>
            <w:r w:rsidR="008476F3">
              <w:rPr>
                <w:b/>
              </w:rPr>
              <w:t>Report</w:t>
            </w:r>
            <w:r>
              <w:rPr>
                <w:b/>
              </w:rPr>
              <w:t xml:space="preserve"> Update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CBF0" w14:textId="612FAF73" w:rsidR="008476F3" w:rsidRDefault="008476F3" w:rsidP="00901722">
            <w:pPr>
              <w:spacing w:after="0"/>
            </w:pPr>
            <w:r>
              <w:t xml:space="preserve">- </w:t>
            </w:r>
            <w:r w:rsidR="007059EA">
              <w:t xml:space="preserve">Luke </w:t>
            </w:r>
            <w:r>
              <w:t xml:space="preserve">remarked the tight relationships with the </w:t>
            </w:r>
            <w:proofErr w:type="spellStart"/>
            <w:r>
              <w:t>WSCB</w:t>
            </w:r>
            <w:proofErr w:type="spellEnd"/>
            <w:r>
              <w:t>.</w:t>
            </w:r>
          </w:p>
          <w:p w14:paraId="13B08539" w14:textId="75F39E2A" w:rsidR="008476F3" w:rsidRDefault="008476F3" w:rsidP="008476F3">
            <w:pPr>
              <w:spacing w:after="0"/>
            </w:pPr>
            <w:r>
              <w:t>-</w:t>
            </w:r>
            <w:r>
              <w:t xml:space="preserve"> </w:t>
            </w:r>
            <w:r>
              <w:t xml:space="preserve">Contractors who we’re paying </w:t>
            </w:r>
            <w:proofErr w:type="spellStart"/>
            <w:r>
              <w:t>WSCB</w:t>
            </w:r>
            <w:proofErr w:type="spellEnd"/>
            <w:r>
              <w:t xml:space="preserve"> Premiums – New procedure for hirings ask them if they’re certified and pay for their premiums.</w:t>
            </w:r>
          </w:p>
          <w:p w14:paraId="7E22AF6B" w14:textId="77777777" w:rsidR="008476F3" w:rsidRDefault="008476F3" w:rsidP="00901722">
            <w:pPr>
              <w:spacing w:after="0"/>
            </w:pPr>
          </w:p>
          <w:p w14:paraId="455E8D5F" w14:textId="688CE185" w:rsidR="008476F3" w:rsidRDefault="008476F3" w:rsidP="008476F3">
            <w:pPr>
              <w:spacing w:after="0"/>
            </w:pPr>
            <w:r>
              <w:t>-Office Improvement: Operations Tracker and Communications Tracker</w:t>
            </w:r>
          </w:p>
          <w:p w14:paraId="3CD221C9" w14:textId="1C734F04" w:rsidR="008476F3" w:rsidRDefault="008476F3" w:rsidP="00901722">
            <w:pPr>
              <w:spacing w:after="0"/>
            </w:pPr>
            <w:hyperlink r:id="rId7" w:history="1">
              <w:proofErr w:type="spellStart"/>
              <w:r w:rsidRPr="00B95F84">
                <w:rPr>
                  <w:rStyle w:val="Hyperlink"/>
                </w:rPr>
                <w:t>coms@yukonchamber.com</w:t>
              </w:r>
              <w:proofErr w:type="spellEnd"/>
            </w:hyperlink>
            <w:r>
              <w:t xml:space="preserve"> – Dedicated account for communications website, media. </w:t>
            </w:r>
          </w:p>
          <w:p w14:paraId="1689FC4F" w14:textId="77777777" w:rsidR="008476F3" w:rsidRDefault="008476F3" w:rsidP="008476F3">
            <w:pPr>
              <w:spacing w:after="0"/>
            </w:pPr>
            <w:r>
              <w:t xml:space="preserve">-Governance Manual. – Discovered some Committees are working with no TOR. </w:t>
            </w:r>
          </w:p>
          <w:p w14:paraId="5A49893E" w14:textId="37BC86E9" w:rsidR="008476F3" w:rsidRDefault="008476F3" w:rsidP="008476F3">
            <w:pPr>
              <w:spacing w:after="0"/>
            </w:pPr>
            <w:r>
              <w:t>- Action: Kyla is bringing manual for next meeting to request all directors and have signatures to implement it asap.</w:t>
            </w:r>
          </w:p>
          <w:p w14:paraId="26E46950" w14:textId="7CBF181D" w:rsidR="008476F3" w:rsidRDefault="008476F3" w:rsidP="008476F3">
            <w:pPr>
              <w:spacing w:after="0"/>
            </w:pPr>
            <w:r>
              <w:t xml:space="preserve">-Kyla brings to the table the issue that Food and Beverage Committee is making their own Committee out of the </w:t>
            </w:r>
            <w:proofErr w:type="spellStart"/>
            <w:r>
              <w:t>YCC</w:t>
            </w:r>
            <w:proofErr w:type="spellEnd"/>
            <w:r>
              <w:t xml:space="preserve"> and not paying dues nor being members.</w:t>
            </w:r>
          </w:p>
          <w:p w14:paraId="6F1A78EE" w14:textId="271ED632" w:rsidR="008476F3" w:rsidRDefault="008476F3" w:rsidP="008476F3">
            <w:pPr>
              <w:spacing w:after="0"/>
            </w:pPr>
            <w:r>
              <w:t>- Action: Double check if all the members of the Committees are paying their dues.</w:t>
            </w:r>
          </w:p>
          <w:p w14:paraId="22F1A8D8" w14:textId="77777777" w:rsidR="008476F3" w:rsidRDefault="008476F3" w:rsidP="00901722">
            <w:pPr>
              <w:spacing w:after="0"/>
            </w:pPr>
          </w:p>
          <w:p w14:paraId="5E1730D9" w14:textId="77777777" w:rsidR="008476F3" w:rsidRDefault="008476F3" w:rsidP="00901722">
            <w:pPr>
              <w:spacing w:after="0"/>
            </w:pPr>
          </w:p>
          <w:p w14:paraId="08BE25AE" w14:textId="77777777" w:rsidR="008476F3" w:rsidRDefault="008476F3" w:rsidP="00901722">
            <w:pPr>
              <w:spacing w:after="0"/>
            </w:pPr>
          </w:p>
          <w:p w14:paraId="1556B46E" w14:textId="77777777" w:rsidR="008476F3" w:rsidRDefault="008476F3" w:rsidP="00901722">
            <w:pPr>
              <w:spacing w:after="0"/>
            </w:pPr>
          </w:p>
          <w:p w14:paraId="59167EF5" w14:textId="77777777" w:rsidR="008476F3" w:rsidRDefault="008476F3" w:rsidP="00901722">
            <w:pPr>
              <w:spacing w:after="0"/>
            </w:pPr>
          </w:p>
          <w:p w14:paraId="68909EE1" w14:textId="77777777" w:rsidR="008476F3" w:rsidRDefault="008476F3" w:rsidP="00901722">
            <w:pPr>
              <w:spacing w:after="0"/>
            </w:pPr>
          </w:p>
          <w:p w14:paraId="371C2E57" w14:textId="5950E615" w:rsidR="009B4004" w:rsidRDefault="009B4004" w:rsidP="00901722">
            <w:pPr>
              <w:spacing w:after="0"/>
            </w:pPr>
          </w:p>
        </w:tc>
      </w:tr>
      <w:tr w:rsidR="009B4004" w14:paraId="31208BBE" w14:textId="77777777" w:rsidTr="00E85D1D">
        <w:trPr>
          <w:trHeight w:val="547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F06" w14:textId="77777777" w:rsidR="009B4004" w:rsidRDefault="00000000">
            <w:pPr>
              <w:spacing w:after="0"/>
              <w:ind w:left="0" w:firstLine="0"/>
            </w:pPr>
            <w:r>
              <w:rPr>
                <w:b/>
              </w:rPr>
              <w:lastRenderedPageBreak/>
              <w:t xml:space="preserve">6. Financial Report </w:t>
            </w:r>
          </w:p>
        </w:tc>
        <w:tc>
          <w:tcPr>
            <w:tcW w:w="8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2074" w14:textId="77777777" w:rsidR="00E85D1D" w:rsidRDefault="00E85D1D">
            <w:pPr>
              <w:spacing w:after="0"/>
              <w:ind w:left="361" w:firstLine="0"/>
            </w:pPr>
          </w:p>
          <w:p w14:paraId="55B58E4A" w14:textId="7061973E" w:rsidR="00E85D1D" w:rsidRDefault="00E85D1D">
            <w:pPr>
              <w:spacing w:after="0"/>
              <w:ind w:left="361" w:firstLine="0"/>
            </w:pPr>
          </w:p>
        </w:tc>
      </w:tr>
    </w:tbl>
    <w:p w14:paraId="19CF1875" w14:textId="51116887" w:rsidR="009B4004" w:rsidRDefault="009B4004">
      <w:pPr>
        <w:ind w:left="-5"/>
      </w:pPr>
    </w:p>
    <w:tbl>
      <w:tblPr>
        <w:tblStyle w:val="TableGrid"/>
        <w:tblW w:w="11203" w:type="dxa"/>
        <w:tblInd w:w="-852" w:type="dxa"/>
        <w:tblCellMar>
          <w:top w:w="5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652"/>
        <w:gridCol w:w="8551"/>
      </w:tblGrid>
      <w:tr w:rsidR="009B4004" w14:paraId="05054507" w14:textId="77777777" w:rsidTr="00E85D1D">
        <w:trPr>
          <w:trHeight w:val="669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7F59" w14:textId="5B849A5C" w:rsidR="009B4004" w:rsidRDefault="00901722">
            <w:pPr>
              <w:spacing w:after="0"/>
              <w:ind w:left="0" w:firstLine="0"/>
            </w:pPr>
            <w:r>
              <w:rPr>
                <w:b/>
              </w:rPr>
              <w:t xml:space="preserve">Emergency Short Term Action Plan 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CDC2" w14:textId="092292B8" w:rsidR="009B4004" w:rsidRPr="000E4E34" w:rsidRDefault="009B4004" w:rsidP="00901722">
            <w:pPr>
              <w:spacing w:after="159"/>
              <w:ind w:left="0" w:firstLine="0"/>
              <w:rPr>
                <w:color w:val="FF0000"/>
              </w:rPr>
            </w:pPr>
          </w:p>
        </w:tc>
      </w:tr>
      <w:tr w:rsidR="009B4004" w14:paraId="2FC15A32" w14:textId="77777777" w:rsidTr="00E85D1D">
        <w:trPr>
          <w:trHeight w:val="844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9F98" w14:textId="6A5673C6" w:rsidR="009B4004" w:rsidRDefault="00913BA2">
            <w:pPr>
              <w:spacing w:after="0"/>
              <w:ind w:left="0" w:firstLine="0"/>
            </w:pPr>
            <w:r>
              <w:t>Conclusion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3A97" w14:textId="40B6D7C5" w:rsidR="009B4004" w:rsidRPr="000E4E34" w:rsidRDefault="009B4004" w:rsidP="00E85D1D">
            <w:pPr>
              <w:spacing w:after="0"/>
              <w:ind w:left="720" w:firstLine="0"/>
              <w:rPr>
                <w:color w:val="FF0000"/>
              </w:rPr>
            </w:pPr>
          </w:p>
        </w:tc>
      </w:tr>
      <w:tr w:rsidR="00E85D1D" w14:paraId="61F43CF1" w14:textId="77777777" w:rsidTr="00E85D1D">
        <w:tblPrEx>
          <w:tblCellMar>
            <w:top w:w="52" w:type="dxa"/>
            <w:left w:w="107" w:type="dxa"/>
            <w:right w:w="70" w:type="dxa"/>
          </w:tblCellMar>
        </w:tblPrEx>
        <w:trPr>
          <w:trHeight w:val="59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820BDA" w14:textId="1F7E3E0B" w:rsidR="00E85D1D" w:rsidRDefault="00E85D1D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0D72A7" w14:textId="1892F1D5" w:rsidR="00E85D1D" w:rsidRPr="00FE0E7E" w:rsidRDefault="00E85D1D">
            <w:pPr>
              <w:spacing w:after="0"/>
              <w:ind w:left="1" w:firstLine="0"/>
            </w:pPr>
            <w:r w:rsidRPr="00E85D1D">
              <w:t>Ma</w:t>
            </w:r>
            <w:r w:rsidR="000E4E34">
              <w:t>y 8th</w:t>
            </w:r>
            <w:r w:rsidRPr="00E85D1D">
              <w:t>, 2024</w:t>
            </w:r>
          </w:p>
        </w:tc>
      </w:tr>
      <w:tr w:rsidR="009B4004" w14:paraId="6FB71567" w14:textId="77777777" w:rsidTr="00E85D1D">
        <w:tblPrEx>
          <w:tblCellMar>
            <w:top w:w="52" w:type="dxa"/>
            <w:left w:w="107" w:type="dxa"/>
            <w:right w:w="70" w:type="dxa"/>
          </w:tblCellMar>
        </w:tblPrEx>
        <w:trPr>
          <w:trHeight w:val="595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3F911CA" w14:textId="12B9C1B3" w:rsidR="009B4004" w:rsidRDefault="00901722">
            <w:pPr>
              <w:spacing w:after="0"/>
              <w:ind w:left="0" w:firstLine="0"/>
            </w:pPr>
            <w:r>
              <w:rPr>
                <w:b/>
              </w:rPr>
              <w:t xml:space="preserve">Adjournment </w:t>
            </w:r>
          </w:p>
        </w:tc>
        <w:tc>
          <w:tcPr>
            <w:tcW w:w="8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52C4DF1" w14:textId="5B063994" w:rsidR="009B4004" w:rsidRPr="000E4E34" w:rsidRDefault="00901722">
            <w:pPr>
              <w:spacing w:after="0"/>
              <w:ind w:left="1" w:firstLine="0"/>
              <w:rPr>
                <w:color w:val="FF0000"/>
              </w:rPr>
            </w:pPr>
            <w:r w:rsidRPr="000E4E34">
              <w:rPr>
                <w:color w:val="FF0000"/>
              </w:rPr>
              <w:t xml:space="preserve">The meeting adjourned at </w:t>
            </w:r>
            <w:r w:rsidR="000E4E34">
              <w:rPr>
                <w:color w:val="FF0000"/>
              </w:rPr>
              <w:t>________</w:t>
            </w:r>
            <w:r w:rsidRPr="000E4E34">
              <w:rPr>
                <w:color w:val="FF0000"/>
              </w:rPr>
              <w:t xml:space="preserve"> PM </w:t>
            </w:r>
          </w:p>
        </w:tc>
      </w:tr>
    </w:tbl>
    <w:p w14:paraId="7AD3289B" w14:textId="77777777" w:rsidR="009B4004" w:rsidRDefault="00000000">
      <w:pPr>
        <w:spacing w:after="0"/>
        <w:ind w:left="0" w:firstLine="0"/>
        <w:jc w:val="both"/>
      </w:pPr>
      <w:r>
        <w:t xml:space="preserve"> </w:t>
      </w:r>
    </w:p>
    <w:sectPr w:rsidR="009B40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1" w:right="1935" w:bottom="1479" w:left="1440" w:header="708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E1F7B2" w14:textId="77777777" w:rsidR="003B0415" w:rsidRDefault="003B0415">
      <w:pPr>
        <w:spacing w:after="0" w:line="240" w:lineRule="auto"/>
      </w:pPr>
      <w:r>
        <w:separator/>
      </w:r>
    </w:p>
  </w:endnote>
  <w:endnote w:type="continuationSeparator" w:id="0">
    <w:p w14:paraId="62D2BE4E" w14:textId="77777777" w:rsidR="003B0415" w:rsidRDefault="003B0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FF733" w14:textId="77777777" w:rsidR="009B4004" w:rsidRDefault="00000000">
    <w:pPr>
      <w:spacing w:after="0"/>
      <w:ind w:left="0" w:right="-4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B2B2716" w14:textId="77777777" w:rsidR="009B4004" w:rsidRDefault="00000000">
    <w:pPr>
      <w:spacing w:after="0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4105B" w14:textId="77777777" w:rsidR="009B4004" w:rsidRDefault="00000000">
    <w:pPr>
      <w:spacing w:after="0"/>
      <w:ind w:left="0" w:right="-4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E9458F6" w14:textId="77777777" w:rsidR="009B4004" w:rsidRDefault="00000000">
    <w:pPr>
      <w:spacing w:after="0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B01E7" w14:textId="77777777" w:rsidR="009B4004" w:rsidRDefault="00000000">
    <w:pPr>
      <w:spacing w:after="0"/>
      <w:ind w:left="0" w:right="-49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DE4D954" w14:textId="77777777" w:rsidR="009B4004" w:rsidRDefault="00000000">
    <w:pPr>
      <w:spacing w:after="0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F673D0" w14:textId="77777777" w:rsidR="003B0415" w:rsidRDefault="003B0415">
      <w:pPr>
        <w:spacing w:after="0" w:line="240" w:lineRule="auto"/>
      </w:pPr>
      <w:r>
        <w:separator/>
      </w:r>
    </w:p>
  </w:footnote>
  <w:footnote w:type="continuationSeparator" w:id="0">
    <w:p w14:paraId="20A06AA8" w14:textId="77777777" w:rsidR="003B0415" w:rsidRDefault="003B0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36C0C" w14:textId="77777777" w:rsidR="009B4004" w:rsidRDefault="00000000">
    <w:pPr>
      <w:spacing w:after="0"/>
      <w:ind w:left="0" w:right="389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EF20FC2" wp14:editId="67536096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336419" cy="64071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19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A809AA" w14:textId="77777777" w:rsidR="009B4004" w:rsidRDefault="00000000">
    <w:pPr>
      <w:spacing w:after="0"/>
      <w:ind w:left="0" w:right="3891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4AD55E7" wp14:editId="08C5389E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336419" cy="640715"/>
          <wp:effectExtent l="0" t="0" r="0" b="0"/>
          <wp:wrapSquare wrapText="bothSides"/>
          <wp:docPr id="237647032" name="Picture 2376470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19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52012" w14:textId="77777777" w:rsidR="009B4004" w:rsidRDefault="00000000">
    <w:pPr>
      <w:spacing w:after="0"/>
      <w:ind w:left="0" w:right="389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19B3A2" wp14:editId="220D041A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2336419" cy="640715"/>
          <wp:effectExtent l="0" t="0" r="0" b="0"/>
          <wp:wrapSquare wrapText="bothSides"/>
          <wp:docPr id="772601073" name="Picture 7726010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19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2DB5"/>
    <w:multiLevelType w:val="multilevel"/>
    <w:tmpl w:val="5B8A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DE0E6B"/>
    <w:multiLevelType w:val="hybridMultilevel"/>
    <w:tmpl w:val="9B126F5C"/>
    <w:lvl w:ilvl="0" w:tplc="63ECD8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0F26"/>
    <w:multiLevelType w:val="multilevel"/>
    <w:tmpl w:val="99B6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B3081"/>
    <w:multiLevelType w:val="hybridMultilevel"/>
    <w:tmpl w:val="796A4A4E"/>
    <w:lvl w:ilvl="0" w:tplc="E196D0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B40FC"/>
    <w:multiLevelType w:val="multilevel"/>
    <w:tmpl w:val="A418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C4762"/>
    <w:multiLevelType w:val="multilevel"/>
    <w:tmpl w:val="906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B1D16"/>
    <w:multiLevelType w:val="multilevel"/>
    <w:tmpl w:val="0B2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456D3B"/>
    <w:multiLevelType w:val="hybridMultilevel"/>
    <w:tmpl w:val="7548A488"/>
    <w:lvl w:ilvl="0" w:tplc="A69089A0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C7B60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A9956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84989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458BC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01A9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82B80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A50A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21C7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090C4A"/>
    <w:multiLevelType w:val="hybridMultilevel"/>
    <w:tmpl w:val="2E92F848"/>
    <w:lvl w:ilvl="0" w:tplc="6D6075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EAD0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C82BF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224E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67A1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A4B3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2F5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EDB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98093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E83157"/>
    <w:multiLevelType w:val="hybridMultilevel"/>
    <w:tmpl w:val="01BE33A0"/>
    <w:lvl w:ilvl="0" w:tplc="CEEA90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979502">
    <w:abstractNumId w:val="8"/>
  </w:num>
  <w:num w:numId="2" w16cid:durableId="367799648">
    <w:abstractNumId w:val="7"/>
  </w:num>
  <w:num w:numId="3" w16cid:durableId="846940002">
    <w:abstractNumId w:val="0"/>
  </w:num>
  <w:num w:numId="4" w16cid:durableId="1307006656">
    <w:abstractNumId w:val="2"/>
  </w:num>
  <w:num w:numId="5" w16cid:durableId="1940332291">
    <w:abstractNumId w:val="6"/>
  </w:num>
  <w:num w:numId="6" w16cid:durableId="960307548">
    <w:abstractNumId w:val="4"/>
  </w:num>
  <w:num w:numId="7" w16cid:durableId="1502969592">
    <w:abstractNumId w:val="5"/>
  </w:num>
  <w:num w:numId="8" w16cid:durableId="102657138">
    <w:abstractNumId w:val="1"/>
  </w:num>
  <w:num w:numId="9" w16cid:durableId="808205568">
    <w:abstractNumId w:val="3"/>
  </w:num>
  <w:num w:numId="10" w16cid:durableId="1788767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004"/>
    <w:rsid w:val="00066745"/>
    <w:rsid w:val="000E4E34"/>
    <w:rsid w:val="000F585E"/>
    <w:rsid w:val="003B0415"/>
    <w:rsid w:val="00584F27"/>
    <w:rsid w:val="005F5763"/>
    <w:rsid w:val="007059EA"/>
    <w:rsid w:val="0083713C"/>
    <w:rsid w:val="008476F3"/>
    <w:rsid w:val="00861064"/>
    <w:rsid w:val="008C54B2"/>
    <w:rsid w:val="00901722"/>
    <w:rsid w:val="00913BA2"/>
    <w:rsid w:val="009B4004"/>
    <w:rsid w:val="00AD09E0"/>
    <w:rsid w:val="00B152A4"/>
    <w:rsid w:val="00B31CFD"/>
    <w:rsid w:val="00BB7662"/>
    <w:rsid w:val="00BC5C7C"/>
    <w:rsid w:val="00E14473"/>
    <w:rsid w:val="00E85D1D"/>
    <w:rsid w:val="00EC01F5"/>
    <w:rsid w:val="00F4711D"/>
    <w:rsid w:val="00F50AC8"/>
    <w:rsid w:val="00FA4DAF"/>
    <w:rsid w:val="00FA7DD9"/>
    <w:rsid w:val="00FD0105"/>
    <w:rsid w:val="00FD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E9C8"/>
  <w15:docId w15:val="{E88E6CD9-F86E-4FF4-9697-AEB638B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47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6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s@yukonchamb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Bush</dc:creator>
  <cp:keywords/>
  <cp:lastModifiedBy>office</cp:lastModifiedBy>
  <cp:revision>7</cp:revision>
  <dcterms:created xsi:type="dcterms:W3CDTF">2024-05-03T16:23:00Z</dcterms:created>
  <dcterms:modified xsi:type="dcterms:W3CDTF">2024-05-03T23:21:00Z</dcterms:modified>
</cp:coreProperties>
</file>