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3D189" w14:textId="77777777" w:rsidR="003C46FA" w:rsidRDefault="003C46FA" w:rsidP="003C46FA">
      <w:pPr>
        <w:spacing w:after="0"/>
        <w:rPr>
          <w:rFonts w:ascii="Rockwell" w:hAnsi="Rockwell"/>
          <w:b/>
          <w:color w:val="273C18"/>
          <w:sz w:val="32"/>
        </w:rPr>
      </w:pPr>
      <w:r>
        <w:rPr>
          <w:noProof/>
        </w:rPr>
        <w:drawing>
          <wp:anchor distT="0" distB="0" distL="114300" distR="114300" simplePos="0" relativeHeight="251658241" behindDoc="0" locked="0" layoutInCell="1" allowOverlap="1" wp14:anchorId="1839934E" wp14:editId="73D4DE37">
            <wp:simplePos x="0" y="0"/>
            <wp:positionH relativeFrom="margin">
              <wp:align>right</wp:align>
            </wp:positionH>
            <wp:positionV relativeFrom="paragraph">
              <wp:posOffset>8954</wp:posOffset>
            </wp:positionV>
            <wp:extent cx="1340485" cy="699770"/>
            <wp:effectExtent l="0" t="0" r="0" b="508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nover Chamber of Commerce new logo 2015 FINAL RGB small no ta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40485" cy="699770"/>
                    </a:xfrm>
                    <a:prstGeom prst="rect">
                      <a:avLst/>
                    </a:prstGeom>
                  </pic:spPr>
                </pic:pic>
              </a:graphicData>
            </a:graphic>
            <wp14:sizeRelH relativeFrom="page">
              <wp14:pctWidth>0</wp14:pctWidth>
            </wp14:sizeRelH>
            <wp14:sizeRelV relativeFrom="page">
              <wp14:pctHeight>0</wp14:pctHeight>
            </wp14:sizeRelV>
          </wp:anchor>
        </w:drawing>
      </w:r>
    </w:p>
    <w:p w14:paraId="52AA2C24" w14:textId="77777777" w:rsidR="003C46FA" w:rsidRDefault="003C46FA" w:rsidP="003C46FA">
      <w:pPr>
        <w:spacing w:after="0"/>
        <w:rPr>
          <w:rFonts w:ascii="Rockwell" w:hAnsi="Rockwell"/>
          <w:b/>
          <w:color w:val="273C18"/>
          <w:sz w:val="32"/>
        </w:rPr>
      </w:pPr>
    </w:p>
    <w:p w14:paraId="656C43D5" w14:textId="77777777" w:rsidR="003C46FA" w:rsidRDefault="003C46FA" w:rsidP="003C46FA">
      <w:pPr>
        <w:spacing w:after="0"/>
        <w:rPr>
          <w:rFonts w:ascii="Rockwell" w:hAnsi="Rockwell"/>
          <w:b/>
          <w:color w:val="273C18"/>
          <w:sz w:val="32"/>
        </w:rPr>
      </w:pPr>
      <w:r>
        <w:rPr>
          <w:rFonts w:ascii="Rockwell" w:hAnsi="Rockwell"/>
          <w:b/>
          <w:color w:val="273C18"/>
          <w:sz w:val="32"/>
        </w:rPr>
        <w:t>Communication</w:t>
      </w:r>
      <w:r w:rsidR="006D0B12">
        <w:rPr>
          <w:rFonts w:ascii="Rockwell" w:hAnsi="Rockwell"/>
          <w:b/>
          <w:color w:val="273C18"/>
          <w:sz w:val="32"/>
        </w:rPr>
        <w:t>s</w:t>
      </w:r>
      <w:r w:rsidRPr="00F704D3">
        <w:rPr>
          <w:rFonts w:ascii="Rockwell" w:hAnsi="Rockwell"/>
          <w:b/>
          <w:color w:val="273C18"/>
          <w:sz w:val="32"/>
        </w:rPr>
        <w:t xml:space="preserve"> </w:t>
      </w:r>
      <w:r w:rsidR="00F32A12">
        <w:rPr>
          <w:rFonts w:ascii="Rockwell" w:hAnsi="Rockwell"/>
          <w:b/>
          <w:color w:val="273C18"/>
          <w:sz w:val="32"/>
        </w:rPr>
        <w:t>Policy</w:t>
      </w:r>
    </w:p>
    <w:p w14:paraId="05732BA8" w14:textId="77777777" w:rsidR="003C46FA" w:rsidRPr="00F704D3" w:rsidRDefault="003C46FA" w:rsidP="003C46FA">
      <w:pPr>
        <w:spacing w:after="0"/>
        <w:rPr>
          <w:rFonts w:ascii="Rockwell" w:hAnsi="Rockwell"/>
          <w:b/>
          <w:color w:val="273C18"/>
          <w:sz w:val="32"/>
        </w:rPr>
      </w:pPr>
      <w:r>
        <w:rPr>
          <w:rFonts w:ascii="Rockwell" w:hAnsi="Rockwell"/>
          <w:b/>
          <w:noProof/>
          <w:color w:val="273C18"/>
          <w:sz w:val="32"/>
        </w:rPr>
        <mc:AlternateContent>
          <mc:Choice Requires="wps">
            <w:drawing>
              <wp:anchor distT="0" distB="0" distL="114300" distR="114300" simplePos="0" relativeHeight="251658240" behindDoc="0" locked="0" layoutInCell="1" allowOverlap="1" wp14:anchorId="485DDDBD" wp14:editId="54107BF1">
                <wp:simplePos x="0" y="0"/>
                <wp:positionH relativeFrom="column">
                  <wp:posOffset>-48944</wp:posOffset>
                </wp:positionH>
                <wp:positionV relativeFrom="paragraph">
                  <wp:posOffset>99060</wp:posOffset>
                </wp:positionV>
                <wp:extent cx="6576060" cy="7620"/>
                <wp:effectExtent l="0" t="0" r="34290" b="30480"/>
                <wp:wrapNone/>
                <wp:docPr id="10" name="Straight Connector 10"/>
                <wp:cNvGraphicFramePr/>
                <a:graphic xmlns:a="http://schemas.openxmlformats.org/drawingml/2006/main">
                  <a:graphicData uri="http://schemas.microsoft.com/office/word/2010/wordprocessingShape">
                    <wps:wsp>
                      <wps:cNvCnPr/>
                      <wps:spPr>
                        <a:xfrm flipV="1">
                          <a:off x="0" y="0"/>
                          <a:ext cx="6576060" cy="7620"/>
                        </a:xfrm>
                        <a:prstGeom prst="line">
                          <a:avLst/>
                        </a:prstGeom>
                        <a:ln w="19050">
                          <a:solidFill>
                            <a:srgbClr val="C07F16"/>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ECCB39" id="Straight Connector 10"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5pt,7.8pt" to="513.9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" strokecolor="#c07f16" strokeweight="1.5pt">
                <v:stroke joinstyle="miter"/>
              </v:line>
            </w:pict>
          </mc:Fallback>
        </mc:AlternateContent>
      </w:r>
    </w:p>
    <w:p w14:paraId="7B7C4251" w14:textId="38C94915" w:rsidR="003C46FA" w:rsidRPr="00A534C1" w:rsidRDefault="00F32A12" w:rsidP="00D651E8">
      <w:pPr>
        <w:pStyle w:val="NormalWeb"/>
        <w:ind w:right="324"/>
        <w:rPr>
          <w:rFonts w:asciiTheme="minorHAnsi" w:hAnsiTheme="minorHAnsi" w:cstheme="minorBidi"/>
          <w:sz w:val="22"/>
          <w:szCs w:val="21"/>
        </w:rPr>
      </w:pPr>
      <w:r w:rsidRPr="00A534C1">
        <w:rPr>
          <w:rFonts w:asciiTheme="minorHAnsi" w:hAnsiTheme="minorHAnsi" w:cstheme="minorBidi"/>
          <w:sz w:val="22"/>
          <w:szCs w:val="21"/>
        </w:rPr>
        <w:t xml:space="preserve">As a growing and thriving organization, it is important that </w:t>
      </w:r>
      <w:r w:rsidR="00A74F6F">
        <w:rPr>
          <w:rFonts w:asciiTheme="minorHAnsi" w:hAnsiTheme="minorHAnsi" w:cstheme="minorBidi"/>
          <w:sz w:val="22"/>
          <w:szCs w:val="21"/>
        </w:rPr>
        <w:t xml:space="preserve">the </w:t>
      </w:r>
      <w:r w:rsidRPr="00A534C1">
        <w:rPr>
          <w:rFonts w:asciiTheme="minorHAnsi" w:hAnsiTheme="minorHAnsi" w:cstheme="minorBidi"/>
          <w:sz w:val="22"/>
          <w:szCs w:val="21"/>
        </w:rPr>
        <w:t>Hanover Chamber has a consistent strategy for sharing key information with its database of members and contacts. In an effort to communicate with our members</w:t>
      </w:r>
      <w:r w:rsidR="00E4099C" w:rsidRPr="00A534C1">
        <w:rPr>
          <w:rFonts w:asciiTheme="minorHAnsi" w:hAnsiTheme="minorHAnsi" w:cstheme="minorBidi"/>
          <w:sz w:val="22"/>
          <w:szCs w:val="21"/>
        </w:rPr>
        <w:t xml:space="preserve"> and contacts</w:t>
      </w:r>
      <w:r w:rsidRPr="00A534C1">
        <w:rPr>
          <w:rFonts w:asciiTheme="minorHAnsi" w:hAnsiTheme="minorHAnsi" w:cstheme="minorBidi"/>
          <w:sz w:val="22"/>
          <w:szCs w:val="21"/>
        </w:rPr>
        <w:t xml:space="preserve"> both effectively and conscientiously, it is important that we maintain communication guidelines.</w:t>
      </w:r>
    </w:p>
    <w:p w14:paraId="69091276" w14:textId="77777777" w:rsidR="00F32A12" w:rsidRDefault="00F32A12" w:rsidP="003C46FA">
      <w:pPr>
        <w:pStyle w:val="NormalWeb"/>
        <w:rPr>
          <w:rFonts w:ascii="Rockwell" w:hAnsi="Rockwell" w:cs="Tahoma"/>
          <w:b/>
          <w:color w:val="273C18"/>
          <w:szCs w:val="20"/>
        </w:rPr>
      </w:pPr>
    </w:p>
    <w:p w14:paraId="36E131B4" w14:textId="77777777" w:rsidR="00616982" w:rsidRDefault="00616982" w:rsidP="00FF4212">
      <w:pPr>
        <w:pStyle w:val="NormalWeb"/>
        <w:rPr>
          <w:rFonts w:ascii="Rockwell" w:hAnsi="Rockwell" w:cs="Tahoma"/>
          <w:b/>
          <w:color w:val="273C18"/>
          <w:szCs w:val="20"/>
        </w:rPr>
      </w:pPr>
      <w:r>
        <w:rPr>
          <w:rFonts w:ascii="Rockwell" w:hAnsi="Rockwell" w:cs="Tahoma"/>
          <w:b/>
          <w:color w:val="273C18"/>
          <w:szCs w:val="20"/>
        </w:rPr>
        <w:t>Approved Actions</w:t>
      </w:r>
    </w:p>
    <w:p w14:paraId="5ED7B453" w14:textId="20DC1A14" w:rsidR="00FF4212" w:rsidRPr="00A534C1" w:rsidRDefault="00FF4212" w:rsidP="003A3A4D">
      <w:pPr>
        <w:pStyle w:val="NormalWeb"/>
        <w:numPr>
          <w:ilvl w:val="0"/>
          <w:numId w:val="15"/>
        </w:numPr>
        <w:rPr>
          <w:rFonts w:ascii="Rockwell" w:hAnsi="Rockwell" w:cs="Tahoma"/>
          <w:b/>
          <w:color w:val="273C18"/>
          <w:szCs w:val="20"/>
        </w:rPr>
      </w:pPr>
      <w:r>
        <w:rPr>
          <w:rFonts w:ascii="Rockwell" w:hAnsi="Rockwell" w:cs="Tahoma"/>
          <w:b/>
          <w:color w:val="273C18"/>
          <w:szCs w:val="20"/>
        </w:rPr>
        <w:t>Use of the Hanover Chamber Name and Logo</w:t>
      </w:r>
    </w:p>
    <w:p w14:paraId="0BD80532" w14:textId="1BF007CC" w:rsidR="003A3A4D" w:rsidRDefault="00FF4212" w:rsidP="003A3A4D">
      <w:pPr>
        <w:pStyle w:val="NormalWeb"/>
        <w:numPr>
          <w:ilvl w:val="1"/>
          <w:numId w:val="15"/>
        </w:numPr>
        <w:ind w:left="810"/>
        <w:rPr>
          <w:rFonts w:asciiTheme="minorHAnsi" w:hAnsiTheme="minorHAnsi" w:cs="Tahoma"/>
          <w:color w:val="000000"/>
          <w:sz w:val="21"/>
          <w:szCs w:val="21"/>
        </w:rPr>
      </w:pPr>
      <w:r w:rsidRPr="00A534C1">
        <w:rPr>
          <w:rFonts w:asciiTheme="minorHAnsi" w:hAnsiTheme="minorHAnsi" w:cs="Tahoma"/>
          <w:color w:val="000000"/>
          <w:sz w:val="21"/>
          <w:szCs w:val="21"/>
        </w:rPr>
        <w:t xml:space="preserve">Current and active chamber members </w:t>
      </w:r>
      <w:r>
        <w:rPr>
          <w:rFonts w:asciiTheme="minorHAnsi" w:hAnsiTheme="minorHAnsi" w:cs="Tahoma"/>
          <w:color w:val="000000"/>
          <w:sz w:val="21"/>
          <w:szCs w:val="21"/>
        </w:rPr>
        <w:t>are encouraged</w:t>
      </w:r>
      <w:r w:rsidRPr="00A534C1">
        <w:rPr>
          <w:rFonts w:asciiTheme="minorHAnsi" w:hAnsiTheme="minorHAnsi" w:cs="Tahoma"/>
          <w:color w:val="000000"/>
          <w:sz w:val="21"/>
          <w:szCs w:val="21"/>
        </w:rPr>
        <w:t xml:space="preserve"> to display </w:t>
      </w:r>
      <w:r>
        <w:rPr>
          <w:rFonts w:asciiTheme="minorHAnsi" w:hAnsiTheme="minorHAnsi" w:cs="Tahoma"/>
          <w:color w:val="000000"/>
          <w:sz w:val="21"/>
          <w:szCs w:val="21"/>
        </w:rPr>
        <w:t xml:space="preserve">our “member” window clings at their place of business </w:t>
      </w:r>
      <w:r w:rsidR="005C4F15">
        <w:rPr>
          <w:rFonts w:asciiTheme="minorHAnsi" w:hAnsiTheme="minorHAnsi" w:cs="Tahoma"/>
          <w:color w:val="000000"/>
          <w:sz w:val="21"/>
          <w:szCs w:val="21"/>
        </w:rPr>
        <w:t xml:space="preserve">or company vehicles </w:t>
      </w:r>
      <w:r w:rsidRPr="00A534C1">
        <w:rPr>
          <w:rFonts w:asciiTheme="minorHAnsi" w:hAnsiTheme="minorHAnsi" w:cs="Tahoma"/>
          <w:color w:val="000000"/>
          <w:sz w:val="21"/>
          <w:szCs w:val="21"/>
        </w:rPr>
        <w:t>an</w:t>
      </w:r>
      <w:r>
        <w:rPr>
          <w:rFonts w:asciiTheme="minorHAnsi" w:hAnsiTheme="minorHAnsi" w:cs="Tahoma"/>
          <w:color w:val="000000"/>
          <w:sz w:val="21"/>
          <w:szCs w:val="21"/>
        </w:rPr>
        <w:t>d use an</w:t>
      </w:r>
      <w:r w:rsidRPr="00A534C1">
        <w:rPr>
          <w:rFonts w:asciiTheme="minorHAnsi" w:hAnsiTheme="minorHAnsi" w:cs="Tahoma"/>
          <w:color w:val="000000"/>
          <w:sz w:val="21"/>
          <w:szCs w:val="21"/>
        </w:rPr>
        <w:t xml:space="preserve"> official Hanover Chamber logo</w:t>
      </w:r>
      <w:r>
        <w:rPr>
          <w:rFonts w:asciiTheme="minorHAnsi" w:hAnsiTheme="minorHAnsi" w:cs="Tahoma"/>
          <w:color w:val="000000"/>
          <w:sz w:val="21"/>
          <w:szCs w:val="21"/>
        </w:rPr>
        <w:t xml:space="preserve"> on their websit</w:t>
      </w:r>
      <w:r w:rsidR="008C6D96">
        <w:rPr>
          <w:rFonts w:asciiTheme="minorHAnsi" w:hAnsiTheme="minorHAnsi" w:cs="Tahoma"/>
          <w:color w:val="000000"/>
          <w:sz w:val="21"/>
          <w:szCs w:val="21"/>
        </w:rPr>
        <w:t>e</w:t>
      </w:r>
      <w:r w:rsidR="001661D6">
        <w:rPr>
          <w:rFonts w:asciiTheme="minorHAnsi" w:hAnsiTheme="minorHAnsi" w:cs="Tahoma"/>
          <w:color w:val="000000"/>
          <w:sz w:val="21"/>
          <w:szCs w:val="21"/>
        </w:rPr>
        <w:t>!</w:t>
      </w:r>
    </w:p>
    <w:p w14:paraId="4201F826" w14:textId="77777777" w:rsidR="003A3A4D" w:rsidRDefault="00FF4212" w:rsidP="003A3A4D">
      <w:pPr>
        <w:pStyle w:val="NormalWeb"/>
        <w:numPr>
          <w:ilvl w:val="1"/>
          <w:numId w:val="15"/>
        </w:numPr>
        <w:ind w:left="810"/>
        <w:rPr>
          <w:rFonts w:asciiTheme="minorHAnsi" w:hAnsiTheme="minorHAnsi" w:cs="Tahoma"/>
          <w:color w:val="000000"/>
          <w:sz w:val="21"/>
          <w:szCs w:val="21"/>
        </w:rPr>
      </w:pPr>
      <w:r w:rsidRPr="00A534C1">
        <w:rPr>
          <w:rFonts w:asciiTheme="minorHAnsi" w:hAnsiTheme="minorHAnsi" w:cs="Tahoma"/>
          <w:color w:val="000000"/>
          <w:sz w:val="21"/>
          <w:szCs w:val="21"/>
        </w:rPr>
        <w:t xml:space="preserve">Members </w:t>
      </w:r>
      <w:r w:rsidR="009F4028">
        <w:rPr>
          <w:rFonts w:asciiTheme="minorHAnsi" w:hAnsiTheme="minorHAnsi" w:cs="Tahoma"/>
          <w:color w:val="000000"/>
          <w:sz w:val="21"/>
          <w:szCs w:val="21"/>
        </w:rPr>
        <w:t>must</w:t>
      </w:r>
      <w:r w:rsidRPr="00A534C1">
        <w:rPr>
          <w:rFonts w:asciiTheme="minorHAnsi" w:hAnsiTheme="minorHAnsi" w:cs="Tahoma"/>
          <w:color w:val="000000"/>
          <w:sz w:val="21"/>
          <w:szCs w:val="21"/>
        </w:rPr>
        <w:t xml:space="preserve"> request an approved</w:t>
      </w:r>
      <w:r w:rsidR="0000540B">
        <w:rPr>
          <w:rFonts w:asciiTheme="minorHAnsi" w:hAnsiTheme="minorHAnsi" w:cs="Tahoma"/>
          <w:color w:val="000000"/>
          <w:sz w:val="21"/>
          <w:szCs w:val="21"/>
        </w:rPr>
        <w:t>/</w:t>
      </w:r>
      <w:r w:rsidRPr="00A534C1">
        <w:rPr>
          <w:rFonts w:asciiTheme="minorHAnsi" w:hAnsiTheme="minorHAnsi" w:cs="Tahoma"/>
          <w:color w:val="000000"/>
          <w:sz w:val="21"/>
          <w:szCs w:val="21"/>
        </w:rPr>
        <w:t>official logo from the chamber office and</w:t>
      </w:r>
      <w:r>
        <w:rPr>
          <w:rFonts w:asciiTheme="minorHAnsi" w:hAnsiTheme="minorHAnsi" w:cs="Tahoma"/>
          <w:color w:val="000000"/>
          <w:sz w:val="21"/>
          <w:szCs w:val="21"/>
        </w:rPr>
        <w:t xml:space="preserve"> include </w:t>
      </w:r>
      <w:r w:rsidRPr="00A534C1">
        <w:rPr>
          <w:rFonts w:asciiTheme="minorHAnsi" w:hAnsiTheme="minorHAnsi" w:cs="Tahoma"/>
          <w:color w:val="000000"/>
          <w:sz w:val="21"/>
          <w:szCs w:val="21"/>
        </w:rPr>
        <w:t>a link</w:t>
      </w:r>
      <w:r w:rsidR="008C6D96">
        <w:rPr>
          <w:rFonts w:asciiTheme="minorHAnsi" w:hAnsiTheme="minorHAnsi" w:cs="Tahoma"/>
          <w:color w:val="000000"/>
          <w:sz w:val="21"/>
          <w:szCs w:val="21"/>
        </w:rPr>
        <w:t>/backlink</w:t>
      </w:r>
      <w:r w:rsidRPr="00A534C1">
        <w:rPr>
          <w:rFonts w:asciiTheme="minorHAnsi" w:hAnsiTheme="minorHAnsi" w:cs="Tahoma"/>
          <w:color w:val="000000"/>
          <w:sz w:val="21"/>
          <w:szCs w:val="21"/>
        </w:rPr>
        <w:t xml:space="preserve"> to our website.</w:t>
      </w:r>
      <w:r>
        <w:rPr>
          <w:rFonts w:asciiTheme="minorHAnsi" w:hAnsiTheme="minorHAnsi" w:cs="Tahoma"/>
          <w:color w:val="000000"/>
          <w:sz w:val="21"/>
          <w:szCs w:val="21"/>
        </w:rPr>
        <w:t xml:space="preserve"> </w:t>
      </w:r>
    </w:p>
    <w:p w14:paraId="1BB81C6A" w14:textId="4BB03584" w:rsidR="00616982" w:rsidRPr="003A3A4D" w:rsidRDefault="00616982" w:rsidP="003A3A4D">
      <w:pPr>
        <w:pStyle w:val="NormalWeb"/>
        <w:numPr>
          <w:ilvl w:val="0"/>
          <w:numId w:val="15"/>
        </w:numPr>
        <w:rPr>
          <w:rFonts w:asciiTheme="minorHAnsi" w:hAnsiTheme="minorHAnsi" w:cs="Tahoma"/>
          <w:color w:val="000000"/>
          <w:sz w:val="21"/>
          <w:szCs w:val="21"/>
        </w:rPr>
      </w:pPr>
      <w:r w:rsidRPr="003A3A4D">
        <w:rPr>
          <w:rFonts w:ascii="Rockwell" w:hAnsi="Rockwell" w:cs="Tahoma"/>
          <w:b/>
          <w:color w:val="273C18"/>
          <w:szCs w:val="20"/>
        </w:rPr>
        <w:t>Sharing Events or Updates from Members or Organizations</w:t>
      </w:r>
    </w:p>
    <w:p w14:paraId="159A4932" w14:textId="43F92CC8" w:rsidR="003A3A4D" w:rsidRPr="003A3A4D" w:rsidRDefault="00616982" w:rsidP="00BA631D">
      <w:pPr>
        <w:pStyle w:val="NormalWeb"/>
        <w:numPr>
          <w:ilvl w:val="1"/>
          <w:numId w:val="15"/>
        </w:numPr>
        <w:ind w:left="810"/>
        <w:rPr>
          <w:rFonts w:asciiTheme="minorHAnsi" w:hAnsiTheme="minorHAnsi" w:cs="Tahoma"/>
          <w:color w:val="000000"/>
          <w:sz w:val="21"/>
          <w:szCs w:val="21"/>
        </w:rPr>
      </w:pPr>
      <w:r w:rsidRPr="003A3A4D">
        <w:rPr>
          <w:rFonts w:asciiTheme="minorHAnsi" w:hAnsiTheme="minorHAnsi" w:cs="Tahoma"/>
          <w:color w:val="000000"/>
          <w:sz w:val="21"/>
          <w:szCs w:val="21"/>
        </w:rPr>
        <w:t>The Hanover Chamber will maintain a “Community Calendar” on which announcements, events</w:t>
      </w:r>
      <w:r w:rsidR="00BC286E">
        <w:rPr>
          <w:rFonts w:asciiTheme="minorHAnsi" w:hAnsiTheme="minorHAnsi" w:cs="Tahoma"/>
          <w:color w:val="000000"/>
          <w:sz w:val="21"/>
          <w:szCs w:val="21"/>
        </w:rPr>
        <w:t>,</w:t>
      </w:r>
      <w:r w:rsidRPr="003A3A4D">
        <w:rPr>
          <w:rFonts w:asciiTheme="minorHAnsi" w:hAnsiTheme="minorHAnsi" w:cs="Tahoma"/>
          <w:color w:val="000000"/>
          <w:sz w:val="21"/>
          <w:szCs w:val="21"/>
        </w:rPr>
        <w:t xml:space="preserve"> or other information can be publicly shared. This calendar will be populated by requests from area partners or organizations; the chamber reserves the right to deny a request if it opposes the </w:t>
      </w:r>
      <w:r w:rsidR="00BC286E">
        <w:rPr>
          <w:rFonts w:asciiTheme="minorHAnsi" w:hAnsiTheme="minorHAnsi" w:cs="Tahoma"/>
          <w:color w:val="000000"/>
          <w:sz w:val="21"/>
          <w:szCs w:val="21"/>
        </w:rPr>
        <w:t>Chamber's</w:t>
      </w:r>
      <w:r w:rsidRPr="003A3A4D">
        <w:rPr>
          <w:rFonts w:asciiTheme="minorHAnsi" w:hAnsiTheme="minorHAnsi" w:cs="Tahoma"/>
          <w:color w:val="000000"/>
          <w:sz w:val="21"/>
          <w:szCs w:val="21"/>
        </w:rPr>
        <w:t xml:space="preserve"> mission</w:t>
      </w:r>
      <w:r w:rsidR="00B7533E">
        <w:rPr>
          <w:rFonts w:asciiTheme="minorHAnsi" w:hAnsiTheme="minorHAnsi" w:cs="Tahoma"/>
          <w:color w:val="000000"/>
          <w:sz w:val="21"/>
          <w:szCs w:val="21"/>
        </w:rPr>
        <w:t xml:space="preserve">, </w:t>
      </w:r>
      <w:r w:rsidRPr="003A3A4D">
        <w:rPr>
          <w:rFonts w:asciiTheme="minorHAnsi" w:hAnsiTheme="minorHAnsi" w:cs="Tahoma"/>
          <w:color w:val="000000"/>
          <w:sz w:val="21"/>
          <w:szCs w:val="21"/>
        </w:rPr>
        <w:t>purpose</w:t>
      </w:r>
      <w:r w:rsidR="00723210">
        <w:rPr>
          <w:rFonts w:asciiTheme="minorHAnsi" w:hAnsiTheme="minorHAnsi" w:cs="Tahoma"/>
          <w:color w:val="000000"/>
          <w:sz w:val="21"/>
          <w:szCs w:val="21"/>
        </w:rPr>
        <w:t>,</w:t>
      </w:r>
      <w:r w:rsidR="00B7533E">
        <w:rPr>
          <w:rFonts w:asciiTheme="minorHAnsi" w:hAnsiTheme="minorHAnsi" w:cs="Tahoma"/>
          <w:color w:val="000000"/>
          <w:sz w:val="21"/>
          <w:szCs w:val="21"/>
        </w:rPr>
        <w:t xml:space="preserve"> or guidelines in this policy.</w:t>
      </w:r>
    </w:p>
    <w:p w14:paraId="11E198C4" w14:textId="77777777" w:rsidR="005E631A" w:rsidRDefault="003A3A4D" w:rsidP="003A3A4D">
      <w:pPr>
        <w:pStyle w:val="NormalWeb"/>
        <w:numPr>
          <w:ilvl w:val="1"/>
          <w:numId w:val="15"/>
        </w:numPr>
        <w:ind w:left="810"/>
        <w:rPr>
          <w:rFonts w:asciiTheme="minorHAnsi" w:hAnsiTheme="minorHAnsi" w:cs="Tahoma"/>
          <w:color w:val="000000"/>
          <w:sz w:val="21"/>
          <w:szCs w:val="21"/>
        </w:rPr>
      </w:pPr>
      <w:r>
        <w:rPr>
          <w:rFonts w:asciiTheme="minorHAnsi" w:hAnsiTheme="minorHAnsi" w:cs="Tahoma"/>
          <w:color w:val="000000"/>
          <w:sz w:val="21"/>
          <w:szCs w:val="21"/>
        </w:rPr>
        <w:t>“Community Calendar” p</w:t>
      </w:r>
      <w:r w:rsidR="00616982">
        <w:rPr>
          <w:rFonts w:asciiTheme="minorHAnsi" w:hAnsiTheme="minorHAnsi" w:cs="Tahoma"/>
          <w:color w:val="000000"/>
          <w:sz w:val="21"/>
          <w:szCs w:val="21"/>
        </w:rPr>
        <w:t xml:space="preserve">osts </w:t>
      </w:r>
      <w:r w:rsidR="00616982" w:rsidRPr="005E631A">
        <w:rPr>
          <w:rFonts w:asciiTheme="minorHAnsi" w:hAnsiTheme="minorHAnsi" w:cs="Tahoma"/>
          <w:color w:val="000000"/>
          <w:sz w:val="21"/>
          <w:szCs w:val="21"/>
          <w:u w:val="single"/>
        </w:rPr>
        <w:t>must</w:t>
      </w:r>
      <w:r w:rsidR="00616982">
        <w:rPr>
          <w:rFonts w:asciiTheme="minorHAnsi" w:hAnsiTheme="minorHAnsi" w:cs="Tahoma"/>
          <w:color w:val="000000"/>
          <w:sz w:val="21"/>
          <w:szCs w:val="21"/>
        </w:rPr>
        <w:t xml:space="preserve"> comply with</w:t>
      </w:r>
      <w:r w:rsidR="005C4F15">
        <w:rPr>
          <w:rFonts w:asciiTheme="minorHAnsi" w:hAnsiTheme="minorHAnsi" w:cs="Tahoma"/>
          <w:color w:val="000000"/>
          <w:sz w:val="21"/>
          <w:szCs w:val="21"/>
        </w:rPr>
        <w:t xml:space="preserve"> one of</w:t>
      </w:r>
      <w:r w:rsidR="00616982">
        <w:rPr>
          <w:rFonts w:asciiTheme="minorHAnsi" w:hAnsiTheme="minorHAnsi" w:cs="Tahoma"/>
          <w:color w:val="000000"/>
          <w:sz w:val="21"/>
          <w:szCs w:val="21"/>
        </w:rPr>
        <w:t xml:space="preserve"> the following:</w:t>
      </w:r>
    </w:p>
    <w:p w14:paraId="33C29BDB" w14:textId="77777777" w:rsidR="005E631A" w:rsidRDefault="00616982" w:rsidP="005E631A">
      <w:pPr>
        <w:pStyle w:val="NormalWeb"/>
        <w:numPr>
          <w:ilvl w:val="2"/>
          <w:numId w:val="15"/>
        </w:numPr>
        <w:rPr>
          <w:rFonts w:asciiTheme="minorHAnsi" w:hAnsiTheme="minorHAnsi" w:cs="Tahoma"/>
          <w:color w:val="000000"/>
          <w:sz w:val="21"/>
          <w:szCs w:val="21"/>
        </w:rPr>
      </w:pPr>
      <w:r>
        <w:rPr>
          <w:rFonts w:asciiTheme="minorHAnsi" w:hAnsiTheme="minorHAnsi" w:cs="Tahoma"/>
          <w:color w:val="000000"/>
          <w:sz w:val="21"/>
          <w:szCs w:val="21"/>
        </w:rPr>
        <w:t xml:space="preserve">1) </w:t>
      </w:r>
      <w:r w:rsidRPr="007264BE">
        <w:rPr>
          <w:rFonts w:asciiTheme="minorHAnsi" w:hAnsiTheme="minorHAnsi" w:cs="Tahoma"/>
          <w:color w:val="000000"/>
          <w:sz w:val="21"/>
          <w:szCs w:val="21"/>
        </w:rPr>
        <w:t>The event must take place within Hanover County</w:t>
      </w:r>
      <w:r w:rsidR="00B11C3D">
        <w:rPr>
          <w:rFonts w:asciiTheme="minorHAnsi" w:hAnsiTheme="minorHAnsi" w:cs="Tahoma"/>
          <w:color w:val="000000"/>
          <w:sz w:val="21"/>
          <w:szCs w:val="21"/>
        </w:rPr>
        <w:t>,</w:t>
      </w:r>
    </w:p>
    <w:p w14:paraId="0A468E8F" w14:textId="77777777" w:rsidR="005E631A" w:rsidRDefault="00B11C3D" w:rsidP="005E631A">
      <w:pPr>
        <w:pStyle w:val="NormalWeb"/>
        <w:numPr>
          <w:ilvl w:val="2"/>
          <w:numId w:val="15"/>
        </w:numPr>
        <w:rPr>
          <w:rFonts w:asciiTheme="minorHAnsi" w:hAnsiTheme="minorHAnsi" w:cs="Tahoma"/>
          <w:color w:val="000000"/>
          <w:sz w:val="21"/>
          <w:szCs w:val="21"/>
        </w:rPr>
      </w:pPr>
      <w:r>
        <w:rPr>
          <w:rFonts w:asciiTheme="minorHAnsi" w:hAnsiTheme="minorHAnsi" w:cs="Tahoma"/>
          <w:color w:val="000000"/>
          <w:sz w:val="21"/>
          <w:szCs w:val="21"/>
        </w:rPr>
        <w:t>2)</w:t>
      </w:r>
      <w:r w:rsidR="00616982" w:rsidRPr="007264BE">
        <w:rPr>
          <w:rFonts w:asciiTheme="minorHAnsi" w:hAnsiTheme="minorHAnsi" w:cs="Tahoma"/>
          <w:color w:val="000000"/>
          <w:sz w:val="21"/>
          <w:szCs w:val="21"/>
        </w:rPr>
        <w:t xml:space="preserve"> be hosted by a Hanover Chamber member</w:t>
      </w:r>
      <w:r>
        <w:rPr>
          <w:rFonts w:asciiTheme="minorHAnsi" w:hAnsiTheme="minorHAnsi" w:cs="Tahoma"/>
          <w:color w:val="000000"/>
          <w:sz w:val="21"/>
          <w:szCs w:val="21"/>
        </w:rPr>
        <w:t>,</w:t>
      </w:r>
    </w:p>
    <w:p w14:paraId="0126CFC6" w14:textId="01B52B29" w:rsidR="00616982" w:rsidRDefault="00B11C3D" w:rsidP="005E631A">
      <w:pPr>
        <w:pStyle w:val="NormalWeb"/>
        <w:numPr>
          <w:ilvl w:val="2"/>
          <w:numId w:val="15"/>
        </w:numPr>
        <w:rPr>
          <w:rFonts w:asciiTheme="minorHAnsi" w:hAnsiTheme="minorHAnsi" w:cs="Tahoma"/>
          <w:color w:val="000000"/>
          <w:sz w:val="21"/>
          <w:szCs w:val="21"/>
        </w:rPr>
      </w:pPr>
      <w:r>
        <w:rPr>
          <w:rFonts w:asciiTheme="minorHAnsi" w:hAnsiTheme="minorHAnsi" w:cs="Tahoma"/>
          <w:color w:val="000000"/>
          <w:sz w:val="21"/>
          <w:szCs w:val="21"/>
        </w:rPr>
        <w:t>3</w:t>
      </w:r>
      <w:r w:rsidR="00616982">
        <w:rPr>
          <w:rFonts w:asciiTheme="minorHAnsi" w:hAnsiTheme="minorHAnsi" w:cs="Tahoma"/>
          <w:color w:val="000000"/>
          <w:sz w:val="21"/>
          <w:szCs w:val="21"/>
        </w:rPr>
        <w:t xml:space="preserve">) </w:t>
      </w:r>
      <w:r w:rsidR="00616982" w:rsidRPr="007264BE">
        <w:rPr>
          <w:rFonts w:asciiTheme="minorHAnsi" w:hAnsiTheme="minorHAnsi" w:cs="Tahoma"/>
          <w:color w:val="000000"/>
          <w:sz w:val="21"/>
          <w:szCs w:val="21"/>
        </w:rPr>
        <w:t xml:space="preserve">The event must be </w:t>
      </w:r>
      <w:r w:rsidR="00723210">
        <w:rPr>
          <w:rFonts w:asciiTheme="minorHAnsi" w:hAnsiTheme="minorHAnsi" w:cs="Tahoma"/>
          <w:color w:val="000000"/>
          <w:sz w:val="21"/>
          <w:szCs w:val="21"/>
        </w:rPr>
        <w:t>community-focused</w:t>
      </w:r>
      <w:r w:rsidR="00616982" w:rsidRPr="007264BE">
        <w:rPr>
          <w:rFonts w:asciiTheme="minorHAnsi" w:hAnsiTheme="minorHAnsi" w:cs="Tahoma"/>
          <w:color w:val="000000"/>
          <w:sz w:val="21"/>
          <w:szCs w:val="21"/>
        </w:rPr>
        <w:t xml:space="preserve"> and intended to provide support, care or fun to area residents and chamber members</w:t>
      </w:r>
      <w:r w:rsidR="00616982">
        <w:rPr>
          <w:rFonts w:asciiTheme="minorHAnsi" w:hAnsiTheme="minorHAnsi" w:cs="Tahoma"/>
          <w:color w:val="000000"/>
          <w:sz w:val="21"/>
          <w:szCs w:val="21"/>
        </w:rPr>
        <w:t>.</w:t>
      </w:r>
    </w:p>
    <w:p w14:paraId="04838F91" w14:textId="21936A4E" w:rsidR="003A3A4D" w:rsidRPr="007264BE" w:rsidRDefault="003A3A4D" w:rsidP="003A3A4D">
      <w:pPr>
        <w:pStyle w:val="NormalWeb"/>
        <w:numPr>
          <w:ilvl w:val="1"/>
          <w:numId w:val="15"/>
        </w:numPr>
        <w:ind w:left="810"/>
        <w:rPr>
          <w:rFonts w:asciiTheme="minorHAnsi" w:hAnsiTheme="minorHAnsi" w:cs="Tahoma"/>
          <w:color w:val="000000"/>
          <w:sz w:val="21"/>
          <w:szCs w:val="21"/>
        </w:rPr>
      </w:pPr>
      <w:r>
        <w:rPr>
          <w:rFonts w:asciiTheme="minorHAnsi" w:hAnsiTheme="minorHAnsi" w:cs="Tahoma"/>
          <w:color w:val="000000"/>
          <w:sz w:val="21"/>
          <w:szCs w:val="21"/>
        </w:rPr>
        <w:t xml:space="preserve">The Chamber will periodically share press releases </w:t>
      </w:r>
      <w:r w:rsidR="00FF34F5">
        <w:rPr>
          <w:rFonts w:asciiTheme="minorHAnsi" w:hAnsiTheme="minorHAnsi" w:cs="Tahoma"/>
          <w:color w:val="000000"/>
          <w:sz w:val="21"/>
          <w:szCs w:val="21"/>
        </w:rPr>
        <w:t xml:space="preserve">for, </w:t>
      </w:r>
      <w:r>
        <w:rPr>
          <w:rFonts w:asciiTheme="minorHAnsi" w:hAnsiTheme="minorHAnsi" w:cs="Tahoma"/>
          <w:color w:val="000000"/>
          <w:sz w:val="21"/>
          <w:szCs w:val="21"/>
        </w:rPr>
        <w:t xml:space="preserve">and </w:t>
      </w:r>
      <w:r w:rsidR="00FF34F5">
        <w:rPr>
          <w:rFonts w:asciiTheme="minorHAnsi" w:hAnsiTheme="minorHAnsi" w:cs="Tahoma"/>
          <w:color w:val="000000"/>
          <w:sz w:val="21"/>
          <w:szCs w:val="21"/>
        </w:rPr>
        <w:t>accolades</w:t>
      </w:r>
      <w:r>
        <w:rPr>
          <w:rFonts w:asciiTheme="minorHAnsi" w:hAnsiTheme="minorHAnsi" w:cs="Tahoma"/>
          <w:color w:val="000000"/>
          <w:sz w:val="21"/>
          <w:szCs w:val="21"/>
        </w:rPr>
        <w:t xml:space="preserve"> </w:t>
      </w:r>
      <w:r w:rsidR="00FF34F5">
        <w:rPr>
          <w:rFonts w:asciiTheme="minorHAnsi" w:hAnsiTheme="minorHAnsi" w:cs="Tahoma"/>
          <w:color w:val="000000"/>
          <w:sz w:val="21"/>
          <w:szCs w:val="21"/>
        </w:rPr>
        <w:t>given to, our members. Members are encouraged to submit details to our office.</w:t>
      </w:r>
    </w:p>
    <w:p w14:paraId="37495BDA" w14:textId="77777777" w:rsidR="00A74F6F" w:rsidRDefault="00A74F6F" w:rsidP="00616982">
      <w:pPr>
        <w:pStyle w:val="NormalWeb"/>
        <w:rPr>
          <w:rFonts w:ascii="Rockwell" w:hAnsi="Rockwell" w:cs="Tahoma"/>
          <w:b/>
          <w:color w:val="273C18"/>
          <w:szCs w:val="20"/>
        </w:rPr>
      </w:pPr>
    </w:p>
    <w:p w14:paraId="4BD7A98A" w14:textId="689803DA" w:rsidR="00616982" w:rsidRDefault="00616982" w:rsidP="00616982">
      <w:pPr>
        <w:pStyle w:val="NormalWeb"/>
        <w:rPr>
          <w:rFonts w:ascii="Rockwell" w:hAnsi="Rockwell" w:cs="Tahoma"/>
          <w:b/>
          <w:color w:val="273C18"/>
          <w:szCs w:val="20"/>
        </w:rPr>
      </w:pPr>
      <w:r>
        <w:rPr>
          <w:rFonts w:ascii="Rockwell" w:hAnsi="Rockwell" w:cs="Tahoma"/>
          <w:b/>
          <w:color w:val="273C18"/>
          <w:szCs w:val="20"/>
        </w:rPr>
        <w:t>Not Approved Actions</w:t>
      </w:r>
    </w:p>
    <w:p w14:paraId="5B67B5BC" w14:textId="06DCD4D5" w:rsidR="00616982" w:rsidRPr="00F704D3" w:rsidRDefault="00616982" w:rsidP="00FF34F5">
      <w:pPr>
        <w:pStyle w:val="NormalWeb"/>
        <w:numPr>
          <w:ilvl w:val="0"/>
          <w:numId w:val="17"/>
        </w:numPr>
        <w:rPr>
          <w:rFonts w:ascii="Rockwell" w:hAnsi="Rockwell" w:cs="Tahoma"/>
          <w:b/>
          <w:color w:val="273C18"/>
          <w:szCs w:val="20"/>
        </w:rPr>
      </w:pPr>
      <w:r>
        <w:rPr>
          <w:rFonts w:ascii="Rockwell" w:hAnsi="Rockwell" w:cs="Tahoma"/>
          <w:b/>
          <w:color w:val="273C18"/>
          <w:szCs w:val="20"/>
        </w:rPr>
        <w:t>Incorrect Endorsement or Referral by the Hanover Chamber</w:t>
      </w:r>
    </w:p>
    <w:p w14:paraId="489FBCDC" w14:textId="2745D200" w:rsidR="00FF34F5" w:rsidRDefault="00616982" w:rsidP="00FF34F5">
      <w:pPr>
        <w:pStyle w:val="NormalWeb"/>
        <w:numPr>
          <w:ilvl w:val="1"/>
          <w:numId w:val="17"/>
        </w:numPr>
        <w:ind w:left="810"/>
        <w:rPr>
          <w:rFonts w:asciiTheme="minorHAnsi" w:hAnsiTheme="minorHAnsi" w:cs="Tahoma"/>
          <w:color w:val="000000"/>
          <w:sz w:val="21"/>
          <w:szCs w:val="21"/>
        </w:rPr>
      </w:pPr>
      <w:r w:rsidRPr="00A534C1">
        <w:rPr>
          <w:rFonts w:asciiTheme="minorHAnsi" w:hAnsiTheme="minorHAnsi" w:cs="Tahoma"/>
          <w:color w:val="000000"/>
          <w:sz w:val="21"/>
          <w:szCs w:val="21"/>
        </w:rPr>
        <w:t>No chamber member, contact</w:t>
      </w:r>
      <w:r w:rsidR="00723210">
        <w:rPr>
          <w:rFonts w:asciiTheme="minorHAnsi" w:hAnsiTheme="minorHAnsi" w:cs="Tahoma"/>
          <w:color w:val="000000"/>
          <w:sz w:val="21"/>
          <w:szCs w:val="21"/>
        </w:rPr>
        <w:t>,</w:t>
      </w:r>
      <w:r w:rsidRPr="00A534C1">
        <w:rPr>
          <w:rFonts w:asciiTheme="minorHAnsi" w:hAnsiTheme="minorHAnsi" w:cs="Tahoma"/>
          <w:color w:val="000000"/>
          <w:sz w:val="21"/>
          <w:szCs w:val="21"/>
        </w:rPr>
        <w:t xml:space="preserve"> or guest may state or imply an endorsement or referral by the Hanover Chamber of Commerce without express and written consent of a chamber staff member. The sending out of direct mail or email noting the chamber’s endorsement or logo, without prior </w:t>
      </w:r>
      <w:r w:rsidR="003B3874">
        <w:rPr>
          <w:rFonts w:asciiTheme="minorHAnsi" w:hAnsiTheme="minorHAnsi" w:cs="Tahoma"/>
          <w:color w:val="000000"/>
          <w:sz w:val="21"/>
          <w:szCs w:val="21"/>
        </w:rPr>
        <w:t xml:space="preserve">written </w:t>
      </w:r>
      <w:r w:rsidRPr="00A534C1">
        <w:rPr>
          <w:rFonts w:asciiTheme="minorHAnsi" w:hAnsiTheme="minorHAnsi" w:cs="Tahoma"/>
          <w:color w:val="000000"/>
          <w:sz w:val="21"/>
          <w:szCs w:val="21"/>
        </w:rPr>
        <w:t xml:space="preserve">approval and viewing of the </w:t>
      </w:r>
      <w:r w:rsidR="00731B61">
        <w:rPr>
          <w:rFonts w:asciiTheme="minorHAnsi" w:hAnsiTheme="minorHAnsi" w:cs="Tahoma"/>
          <w:color w:val="000000"/>
          <w:sz w:val="21"/>
          <w:szCs w:val="21"/>
        </w:rPr>
        <w:t>C</w:t>
      </w:r>
      <w:r w:rsidRPr="00A534C1">
        <w:rPr>
          <w:rFonts w:asciiTheme="minorHAnsi" w:hAnsiTheme="minorHAnsi" w:cs="Tahoma"/>
          <w:color w:val="000000"/>
          <w:sz w:val="21"/>
          <w:szCs w:val="21"/>
        </w:rPr>
        <w:t>hamber, is strictly prohibited.</w:t>
      </w:r>
    </w:p>
    <w:p w14:paraId="34B3CC88" w14:textId="0D91D35B" w:rsidR="00616982" w:rsidRPr="00FF34F5" w:rsidRDefault="00FF34F5" w:rsidP="00FF34F5">
      <w:pPr>
        <w:pStyle w:val="NormalWeb"/>
        <w:numPr>
          <w:ilvl w:val="1"/>
          <w:numId w:val="17"/>
        </w:numPr>
        <w:ind w:left="810"/>
        <w:rPr>
          <w:rFonts w:asciiTheme="minorHAnsi" w:hAnsiTheme="minorHAnsi" w:cs="Tahoma"/>
          <w:color w:val="000000"/>
          <w:sz w:val="21"/>
          <w:szCs w:val="21"/>
        </w:rPr>
      </w:pPr>
      <w:r w:rsidRPr="003A3A4D">
        <w:rPr>
          <w:rFonts w:asciiTheme="minorHAnsi" w:hAnsiTheme="minorHAnsi" w:cs="Tahoma"/>
          <w:color w:val="000000"/>
          <w:sz w:val="21"/>
          <w:szCs w:val="21"/>
        </w:rPr>
        <w:t xml:space="preserve">Other uses of our logo or name – besides displaying the “member” logo or window cling as discussed above - must be approved </w:t>
      </w:r>
      <w:r w:rsidR="003B3874">
        <w:rPr>
          <w:rFonts w:asciiTheme="minorHAnsi" w:hAnsiTheme="minorHAnsi" w:cs="Tahoma"/>
          <w:color w:val="000000"/>
          <w:sz w:val="21"/>
          <w:szCs w:val="21"/>
        </w:rPr>
        <w:t xml:space="preserve">in writing </w:t>
      </w:r>
      <w:r w:rsidR="00C40F21">
        <w:rPr>
          <w:rFonts w:asciiTheme="minorHAnsi" w:hAnsiTheme="minorHAnsi" w:cs="Tahoma"/>
          <w:color w:val="000000"/>
          <w:sz w:val="21"/>
          <w:szCs w:val="21"/>
        </w:rPr>
        <w:t>b</w:t>
      </w:r>
      <w:r w:rsidRPr="003A3A4D">
        <w:rPr>
          <w:rFonts w:asciiTheme="minorHAnsi" w:hAnsiTheme="minorHAnsi" w:cs="Tahoma"/>
          <w:color w:val="000000"/>
          <w:sz w:val="21"/>
          <w:szCs w:val="21"/>
        </w:rPr>
        <w:t>y our office prior to use.</w:t>
      </w:r>
    </w:p>
    <w:p w14:paraId="1E4E468B" w14:textId="5C0E6775" w:rsidR="00FF34F5" w:rsidRPr="00FF34F5" w:rsidRDefault="00FF34F5" w:rsidP="00FF34F5">
      <w:pPr>
        <w:pStyle w:val="NormalWeb"/>
        <w:numPr>
          <w:ilvl w:val="0"/>
          <w:numId w:val="17"/>
        </w:numPr>
        <w:rPr>
          <w:rFonts w:asciiTheme="minorHAnsi" w:hAnsiTheme="minorHAnsi" w:cs="Tahoma"/>
          <w:color w:val="000000"/>
          <w:sz w:val="21"/>
          <w:szCs w:val="21"/>
        </w:rPr>
      </w:pPr>
      <w:r>
        <w:rPr>
          <w:rFonts w:ascii="Rockwell" w:hAnsi="Rockwell" w:cs="Tahoma"/>
          <w:b/>
          <w:color w:val="273C18"/>
          <w:szCs w:val="20"/>
        </w:rPr>
        <w:t>Email, Event</w:t>
      </w:r>
      <w:r w:rsidR="00723210">
        <w:rPr>
          <w:rFonts w:ascii="Rockwell" w:hAnsi="Rockwell" w:cs="Tahoma"/>
          <w:b/>
          <w:color w:val="273C18"/>
          <w:szCs w:val="20"/>
        </w:rPr>
        <w:t>,</w:t>
      </w:r>
      <w:r>
        <w:rPr>
          <w:rFonts w:ascii="Rockwell" w:hAnsi="Rockwell" w:cs="Tahoma"/>
          <w:b/>
          <w:color w:val="273C18"/>
          <w:szCs w:val="20"/>
        </w:rPr>
        <w:t xml:space="preserve"> or Discount Forwarding</w:t>
      </w:r>
    </w:p>
    <w:p w14:paraId="32B55500" w14:textId="08E8E66A" w:rsidR="00616982" w:rsidRDefault="00616982" w:rsidP="00FF34F5">
      <w:pPr>
        <w:pStyle w:val="NormalWeb"/>
        <w:numPr>
          <w:ilvl w:val="1"/>
          <w:numId w:val="17"/>
        </w:numPr>
        <w:ind w:left="810"/>
        <w:rPr>
          <w:rFonts w:asciiTheme="minorHAnsi" w:hAnsiTheme="minorHAnsi" w:cs="Tahoma"/>
          <w:color w:val="000000"/>
          <w:sz w:val="21"/>
          <w:szCs w:val="21"/>
        </w:rPr>
      </w:pPr>
      <w:r w:rsidRPr="00A534C1">
        <w:rPr>
          <w:rFonts w:asciiTheme="minorHAnsi" w:hAnsiTheme="minorHAnsi" w:cs="Tahoma"/>
          <w:color w:val="000000"/>
          <w:sz w:val="21"/>
          <w:szCs w:val="21"/>
        </w:rPr>
        <w:t>We will not forward specific emails to our contacts nor email chamber members individually, however we will include mentions of community happenings in other standard communications.</w:t>
      </w:r>
      <w:r>
        <w:rPr>
          <w:rFonts w:asciiTheme="minorHAnsi" w:hAnsiTheme="minorHAnsi" w:cs="Tahoma"/>
          <w:color w:val="000000"/>
          <w:sz w:val="21"/>
          <w:szCs w:val="21"/>
        </w:rPr>
        <w:t xml:space="preserve"> See “Community Calendar”</w:t>
      </w:r>
      <w:r w:rsidR="00FF34F5">
        <w:rPr>
          <w:rFonts w:asciiTheme="minorHAnsi" w:hAnsiTheme="minorHAnsi" w:cs="Tahoma"/>
          <w:color w:val="000000"/>
          <w:sz w:val="21"/>
          <w:szCs w:val="21"/>
        </w:rPr>
        <w:t xml:space="preserve"> above.</w:t>
      </w:r>
    </w:p>
    <w:p w14:paraId="46398C3D" w14:textId="2ADF9076" w:rsidR="00616982" w:rsidRDefault="00616982" w:rsidP="00FF34F5">
      <w:pPr>
        <w:pStyle w:val="NormalWeb"/>
        <w:numPr>
          <w:ilvl w:val="1"/>
          <w:numId w:val="17"/>
        </w:numPr>
        <w:ind w:left="810"/>
        <w:rPr>
          <w:rFonts w:asciiTheme="minorHAnsi" w:hAnsiTheme="minorHAnsi" w:cs="Tahoma"/>
          <w:color w:val="000000"/>
          <w:sz w:val="21"/>
          <w:szCs w:val="21"/>
        </w:rPr>
      </w:pPr>
      <w:r w:rsidRPr="00A534C1">
        <w:rPr>
          <w:rFonts w:asciiTheme="minorHAnsi" w:hAnsiTheme="minorHAnsi" w:cs="Tahoma"/>
          <w:color w:val="000000"/>
          <w:sz w:val="21"/>
          <w:szCs w:val="21"/>
        </w:rPr>
        <w:t xml:space="preserve">If a member would like </w:t>
      </w:r>
      <w:r w:rsidR="00731B61">
        <w:rPr>
          <w:rFonts w:asciiTheme="minorHAnsi" w:hAnsiTheme="minorHAnsi" w:cs="Tahoma"/>
          <w:color w:val="000000"/>
          <w:sz w:val="21"/>
          <w:szCs w:val="21"/>
        </w:rPr>
        <w:t xml:space="preserve">our office to share details about </w:t>
      </w:r>
      <w:r w:rsidRPr="00A534C1">
        <w:rPr>
          <w:rFonts w:asciiTheme="minorHAnsi" w:hAnsiTheme="minorHAnsi" w:cs="Tahoma"/>
          <w:color w:val="000000"/>
          <w:sz w:val="21"/>
          <w:szCs w:val="21"/>
        </w:rPr>
        <w:t>a special discount/rates</w:t>
      </w:r>
      <w:r w:rsidR="00731B61">
        <w:rPr>
          <w:rFonts w:asciiTheme="minorHAnsi" w:hAnsiTheme="minorHAnsi" w:cs="Tahoma"/>
          <w:color w:val="000000"/>
          <w:sz w:val="21"/>
          <w:szCs w:val="21"/>
        </w:rPr>
        <w:t>/promotion</w:t>
      </w:r>
      <w:r w:rsidRPr="00A534C1">
        <w:rPr>
          <w:rFonts w:asciiTheme="minorHAnsi" w:hAnsiTheme="minorHAnsi" w:cs="Tahoma"/>
          <w:color w:val="000000"/>
          <w:sz w:val="21"/>
          <w:szCs w:val="21"/>
        </w:rPr>
        <w:t xml:space="preserve"> to other members, they will need to advertise it through the </w:t>
      </w:r>
      <w:r w:rsidR="003A3A4D">
        <w:rPr>
          <w:rFonts w:asciiTheme="minorHAnsi" w:hAnsiTheme="minorHAnsi" w:cs="Tahoma"/>
          <w:color w:val="000000"/>
          <w:sz w:val="21"/>
          <w:szCs w:val="21"/>
        </w:rPr>
        <w:t>C</w:t>
      </w:r>
      <w:r w:rsidRPr="00A534C1">
        <w:rPr>
          <w:rFonts w:asciiTheme="minorHAnsi" w:hAnsiTheme="minorHAnsi" w:cs="Tahoma"/>
          <w:color w:val="000000"/>
          <w:sz w:val="21"/>
          <w:szCs w:val="21"/>
        </w:rPr>
        <w:t xml:space="preserve">hamber’s </w:t>
      </w:r>
      <w:r>
        <w:rPr>
          <w:rFonts w:asciiTheme="minorHAnsi" w:hAnsiTheme="minorHAnsi" w:cs="Tahoma"/>
          <w:color w:val="000000"/>
          <w:sz w:val="21"/>
          <w:szCs w:val="21"/>
        </w:rPr>
        <w:t xml:space="preserve">spotlight or other </w:t>
      </w:r>
      <w:r w:rsidR="00FC3AE4">
        <w:rPr>
          <w:rFonts w:asciiTheme="minorHAnsi" w:hAnsiTheme="minorHAnsi" w:cs="Tahoma"/>
          <w:color w:val="000000"/>
          <w:sz w:val="21"/>
          <w:szCs w:val="21"/>
        </w:rPr>
        <w:t>current</w:t>
      </w:r>
      <w:r>
        <w:rPr>
          <w:rFonts w:asciiTheme="minorHAnsi" w:hAnsiTheme="minorHAnsi" w:cs="Tahoma"/>
          <w:color w:val="000000"/>
          <w:sz w:val="21"/>
          <w:szCs w:val="21"/>
        </w:rPr>
        <w:t xml:space="preserve"> </w:t>
      </w:r>
      <w:r w:rsidRPr="00A534C1">
        <w:rPr>
          <w:rFonts w:asciiTheme="minorHAnsi" w:hAnsiTheme="minorHAnsi" w:cs="Tahoma"/>
          <w:color w:val="000000"/>
          <w:sz w:val="21"/>
          <w:szCs w:val="21"/>
        </w:rPr>
        <w:t>platform</w:t>
      </w:r>
      <w:r>
        <w:rPr>
          <w:rFonts w:asciiTheme="minorHAnsi" w:hAnsiTheme="minorHAnsi" w:cs="Tahoma"/>
          <w:color w:val="000000"/>
          <w:sz w:val="21"/>
          <w:szCs w:val="21"/>
        </w:rPr>
        <w:t>s</w:t>
      </w:r>
      <w:r w:rsidR="003B3874">
        <w:rPr>
          <w:rFonts w:asciiTheme="minorHAnsi" w:hAnsiTheme="minorHAnsi" w:cs="Tahoma"/>
          <w:color w:val="000000"/>
          <w:sz w:val="21"/>
          <w:szCs w:val="21"/>
        </w:rPr>
        <w:t xml:space="preserve"> discussed with staff.</w:t>
      </w:r>
      <w:r w:rsidR="005E06E0">
        <w:rPr>
          <w:rFonts w:asciiTheme="minorHAnsi" w:hAnsiTheme="minorHAnsi" w:cs="Tahoma"/>
          <w:color w:val="000000"/>
          <w:sz w:val="21"/>
          <w:szCs w:val="21"/>
        </w:rPr>
        <w:t xml:space="preserve"> </w:t>
      </w:r>
    </w:p>
    <w:p w14:paraId="32424D43" w14:textId="77777777" w:rsidR="00A74F6F" w:rsidRDefault="00A74F6F" w:rsidP="00FF34F5">
      <w:pPr>
        <w:pStyle w:val="NormalWeb"/>
        <w:rPr>
          <w:rFonts w:ascii="Rockwell" w:hAnsi="Rockwell" w:cs="Tahoma"/>
          <w:b/>
          <w:color w:val="273C18"/>
          <w:szCs w:val="20"/>
        </w:rPr>
      </w:pPr>
    </w:p>
    <w:p w14:paraId="2062FBE7" w14:textId="53A6E119" w:rsidR="00FF34F5" w:rsidRPr="00FF34F5" w:rsidRDefault="00FF34F5" w:rsidP="00FF34F5">
      <w:pPr>
        <w:pStyle w:val="NormalWeb"/>
        <w:rPr>
          <w:rFonts w:asciiTheme="minorHAnsi" w:hAnsiTheme="minorHAnsi" w:cs="Tahoma"/>
          <w:color w:val="000000"/>
          <w:sz w:val="21"/>
          <w:szCs w:val="21"/>
        </w:rPr>
      </w:pPr>
      <w:r>
        <w:rPr>
          <w:rFonts w:ascii="Rockwell" w:hAnsi="Rockwell" w:cs="Tahoma"/>
          <w:b/>
          <w:color w:val="273C18"/>
          <w:szCs w:val="20"/>
        </w:rPr>
        <w:t>Political Forums, Information</w:t>
      </w:r>
      <w:r w:rsidR="00C811A3">
        <w:rPr>
          <w:rFonts w:ascii="Rockwell" w:hAnsi="Rockwell" w:cs="Tahoma"/>
          <w:b/>
          <w:color w:val="273C18"/>
          <w:szCs w:val="20"/>
        </w:rPr>
        <w:t>,</w:t>
      </w:r>
      <w:r>
        <w:rPr>
          <w:rFonts w:ascii="Rockwell" w:hAnsi="Rockwell" w:cs="Tahoma"/>
          <w:b/>
          <w:color w:val="273C18"/>
          <w:szCs w:val="20"/>
        </w:rPr>
        <w:t xml:space="preserve"> and Solicitations</w:t>
      </w:r>
    </w:p>
    <w:p w14:paraId="72333F45" w14:textId="73812C14" w:rsidR="00FF34F5" w:rsidRDefault="00FF34F5" w:rsidP="00731B61">
      <w:pPr>
        <w:pStyle w:val="NormalWeb"/>
        <w:numPr>
          <w:ilvl w:val="0"/>
          <w:numId w:val="17"/>
        </w:numPr>
        <w:rPr>
          <w:rFonts w:asciiTheme="minorHAnsi" w:hAnsiTheme="minorHAnsi" w:cs="Tahoma"/>
          <w:color w:val="000000"/>
          <w:sz w:val="21"/>
          <w:szCs w:val="21"/>
        </w:rPr>
      </w:pPr>
      <w:r>
        <w:rPr>
          <w:rFonts w:asciiTheme="minorHAnsi" w:hAnsiTheme="minorHAnsi" w:cs="Tahoma"/>
          <w:color w:val="000000"/>
          <w:sz w:val="21"/>
          <w:szCs w:val="21"/>
        </w:rPr>
        <w:t>The Chamber will share contact information for any current elected official within the Hanover County or Town of Ashland areas with members or contacts who ask. This will also be kept on our website, directly or using links, for public access.</w:t>
      </w:r>
    </w:p>
    <w:p w14:paraId="2E5D229F" w14:textId="3099AF45" w:rsidR="00FF34F5" w:rsidRDefault="00FF34F5" w:rsidP="00731B61">
      <w:pPr>
        <w:pStyle w:val="NormalWeb"/>
        <w:numPr>
          <w:ilvl w:val="0"/>
          <w:numId w:val="17"/>
        </w:numPr>
        <w:rPr>
          <w:rFonts w:asciiTheme="minorHAnsi" w:hAnsiTheme="minorHAnsi" w:cs="Tahoma"/>
          <w:color w:val="000000"/>
          <w:sz w:val="21"/>
          <w:szCs w:val="21"/>
        </w:rPr>
      </w:pPr>
      <w:r>
        <w:rPr>
          <w:rFonts w:asciiTheme="minorHAnsi" w:hAnsiTheme="minorHAnsi" w:cs="Tahoma"/>
          <w:color w:val="000000"/>
          <w:sz w:val="21"/>
          <w:szCs w:val="21"/>
        </w:rPr>
        <w:t xml:space="preserve">When and if notified, the Chamber will share town </w:t>
      </w:r>
      <w:r w:rsidR="00C811A3">
        <w:rPr>
          <w:rFonts w:asciiTheme="minorHAnsi" w:hAnsiTheme="minorHAnsi" w:cs="Tahoma"/>
          <w:color w:val="000000"/>
          <w:sz w:val="21"/>
          <w:szCs w:val="21"/>
        </w:rPr>
        <w:t>hall-type</w:t>
      </w:r>
      <w:r>
        <w:rPr>
          <w:rFonts w:asciiTheme="minorHAnsi" w:hAnsiTheme="minorHAnsi" w:cs="Tahoma"/>
          <w:color w:val="000000"/>
          <w:sz w:val="21"/>
          <w:szCs w:val="21"/>
        </w:rPr>
        <w:t xml:space="preserve"> or community</w:t>
      </w:r>
      <w:r w:rsidR="00C40F21">
        <w:rPr>
          <w:rFonts w:asciiTheme="minorHAnsi" w:hAnsiTheme="minorHAnsi" w:cs="Tahoma"/>
          <w:color w:val="000000"/>
          <w:sz w:val="21"/>
          <w:szCs w:val="21"/>
        </w:rPr>
        <w:t>-</w:t>
      </w:r>
      <w:r>
        <w:rPr>
          <w:rFonts w:asciiTheme="minorHAnsi" w:hAnsiTheme="minorHAnsi" w:cs="Tahoma"/>
          <w:color w:val="000000"/>
          <w:sz w:val="21"/>
          <w:szCs w:val="21"/>
        </w:rPr>
        <w:t>based meetings on our “Community Calendar.”</w:t>
      </w:r>
    </w:p>
    <w:p w14:paraId="175869B7" w14:textId="1FC5C946" w:rsidR="00616982" w:rsidRDefault="00616982" w:rsidP="00731B61">
      <w:pPr>
        <w:pStyle w:val="NormalWeb"/>
        <w:numPr>
          <w:ilvl w:val="0"/>
          <w:numId w:val="17"/>
        </w:numPr>
        <w:rPr>
          <w:rFonts w:asciiTheme="minorHAnsi" w:hAnsiTheme="minorHAnsi" w:cs="Tahoma"/>
          <w:color w:val="000000"/>
          <w:sz w:val="21"/>
          <w:szCs w:val="21"/>
        </w:rPr>
      </w:pPr>
      <w:r w:rsidRPr="00A534C1">
        <w:rPr>
          <w:rFonts w:asciiTheme="minorHAnsi" w:hAnsiTheme="minorHAnsi" w:cs="Tahoma"/>
          <w:color w:val="000000"/>
          <w:sz w:val="21"/>
          <w:szCs w:val="21"/>
        </w:rPr>
        <w:t xml:space="preserve">The </w:t>
      </w:r>
      <w:r w:rsidR="003A3A4D">
        <w:rPr>
          <w:rFonts w:asciiTheme="minorHAnsi" w:hAnsiTheme="minorHAnsi" w:cs="Tahoma"/>
          <w:color w:val="000000"/>
          <w:sz w:val="21"/>
          <w:szCs w:val="21"/>
        </w:rPr>
        <w:t>C</w:t>
      </w:r>
      <w:r w:rsidRPr="00A534C1">
        <w:rPr>
          <w:rFonts w:asciiTheme="minorHAnsi" w:hAnsiTheme="minorHAnsi" w:cs="Tahoma"/>
          <w:color w:val="000000"/>
          <w:sz w:val="21"/>
          <w:szCs w:val="21"/>
        </w:rPr>
        <w:t xml:space="preserve">hamber will not solicit support </w:t>
      </w:r>
      <w:r w:rsidR="003A3A4D">
        <w:rPr>
          <w:rFonts w:asciiTheme="minorHAnsi" w:hAnsiTheme="minorHAnsi" w:cs="Tahoma"/>
          <w:color w:val="000000"/>
          <w:sz w:val="21"/>
          <w:szCs w:val="21"/>
        </w:rPr>
        <w:t xml:space="preserve">for </w:t>
      </w:r>
      <w:r w:rsidRPr="00A534C1">
        <w:rPr>
          <w:rFonts w:asciiTheme="minorHAnsi" w:hAnsiTheme="minorHAnsi" w:cs="Tahoma"/>
          <w:color w:val="000000"/>
          <w:sz w:val="21"/>
          <w:szCs w:val="21"/>
        </w:rPr>
        <w:t>any political candidate, party, representative</w:t>
      </w:r>
      <w:r w:rsidR="00C811A3">
        <w:rPr>
          <w:rFonts w:asciiTheme="minorHAnsi" w:hAnsiTheme="minorHAnsi" w:cs="Tahoma"/>
          <w:color w:val="000000"/>
          <w:sz w:val="21"/>
          <w:szCs w:val="21"/>
        </w:rPr>
        <w:t>,</w:t>
      </w:r>
      <w:r w:rsidRPr="00A534C1">
        <w:rPr>
          <w:rFonts w:asciiTheme="minorHAnsi" w:hAnsiTheme="minorHAnsi" w:cs="Tahoma"/>
          <w:color w:val="000000"/>
          <w:sz w:val="21"/>
          <w:szCs w:val="21"/>
        </w:rPr>
        <w:t xml:space="preserve"> or lobbying entity.</w:t>
      </w:r>
      <w:r w:rsidR="003A3A4D">
        <w:rPr>
          <w:rFonts w:asciiTheme="minorHAnsi" w:hAnsiTheme="minorHAnsi" w:cs="Tahoma"/>
          <w:color w:val="000000"/>
          <w:sz w:val="21"/>
          <w:szCs w:val="21"/>
        </w:rPr>
        <w:t xml:space="preserve"> Nor will the Chamber post about campaign events/fundraisers.</w:t>
      </w:r>
    </w:p>
    <w:p w14:paraId="31D73AFF" w14:textId="33EBC99C" w:rsidR="003A3A4D" w:rsidRDefault="00616982" w:rsidP="00731B61">
      <w:pPr>
        <w:pStyle w:val="NormalWeb"/>
        <w:numPr>
          <w:ilvl w:val="0"/>
          <w:numId w:val="17"/>
        </w:numPr>
        <w:rPr>
          <w:rFonts w:asciiTheme="minorHAnsi" w:hAnsiTheme="minorHAnsi" w:cs="Tahoma"/>
          <w:color w:val="000000"/>
          <w:sz w:val="21"/>
          <w:szCs w:val="21"/>
        </w:rPr>
      </w:pPr>
      <w:r>
        <w:rPr>
          <w:rFonts w:asciiTheme="minorHAnsi" w:hAnsiTheme="minorHAnsi" w:cs="Tahoma"/>
          <w:color w:val="000000"/>
          <w:sz w:val="21"/>
          <w:szCs w:val="21"/>
        </w:rPr>
        <w:t xml:space="preserve">The Chamber will only hold political forums prior to main elections, not primaries, if there </w:t>
      </w:r>
      <w:r w:rsidR="00731B61">
        <w:rPr>
          <w:rFonts w:asciiTheme="minorHAnsi" w:hAnsiTheme="minorHAnsi" w:cs="Tahoma"/>
          <w:color w:val="000000"/>
          <w:sz w:val="21"/>
          <w:szCs w:val="21"/>
        </w:rPr>
        <w:t>are</w:t>
      </w:r>
      <w:r>
        <w:rPr>
          <w:rFonts w:asciiTheme="minorHAnsi" w:hAnsiTheme="minorHAnsi" w:cs="Tahoma"/>
          <w:color w:val="000000"/>
          <w:sz w:val="21"/>
          <w:szCs w:val="21"/>
        </w:rPr>
        <w:t xml:space="preserve"> participating agreement</w:t>
      </w:r>
      <w:r w:rsidR="00731B61">
        <w:rPr>
          <w:rFonts w:asciiTheme="minorHAnsi" w:hAnsiTheme="minorHAnsi" w:cs="Tahoma"/>
          <w:color w:val="000000"/>
          <w:sz w:val="21"/>
          <w:szCs w:val="21"/>
        </w:rPr>
        <w:t>s</w:t>
      </w:r>
      <w:r>
        <w:rPr>
          <w:rFonts w:asciiTheme="minorHAnsi" w:hAnsiTheme="minorHAnsi" w:cs="Tahoma"/>
          <w:color w:val="000000"/>
          <w:sz w:val="21"/>
          <w:szCs w:val="21"/>
        </w:rPr>
        <w:t xml:space="preserve"> from each party represented on the ticket prior to scheduling. The Chamber may hold meet</w:t>
      </w:r>
      <w:r w:rsidR="00731B61">
        <w:rPr>
          <w:rFonts w:asciiTheme="minorHAnsi" w:hAnsiTheme="minorHAnsi" w:cs="Tahoma"/>
          <w:color w:val="000000"/>
          <w:sz w:val="21"/>
          <w:szCs w:val="21"/>
        </w:rPr>
        <w:t>-</w:t>
      </w:r>
      <w:r>
        <w:rPr>
          <w:rFonts w:asciiTheme="minorHAnsi" w:hAnsiTheme="minorHAnsi" w:cs="Tahoma"/>
          <w:color w:val="000000"/>
          <w:sz w:val="21"/>
          <w:szCs w:val="21"/>
        </w:rPr>
        <w:t>and</w:t>
      </w:r>
      <w:r w:rsidR="00731B61">
        <w:rPr>
          <w:rFonts w:asciiTheme="minorHAnsi" w:hAnsiTheme="minorHAnsi" w:cs="Tahoma"/>
          <w:color w:val="000000"/>
          <w:sz w:val="21"/>
          <w:szCs w:val="21"/>
        </w:rPr>
        <w:t>-</w:t>
      </w:r>
      <w:r>
        <w:rPr>
          <w:rFonts w:asciiTheme="minorHAnsi" w:hAnsiTheme="minorHAnsi" w:cs="Tahoma"/>
          <w:color w:val="000000"/>
          <w:sz w:val="21"/>
          <w:szCs w:val="21"/>
        </w:rPr>
        <w:t>greets of currently elected officials</w:t>
      </w:r>
      <w:r w:rsidR="003A3A4D">
        <w:rPr>
          <w:rFonts w:asciiTheme="minorHAnsi" w:hAnsiTheme="minorHAnsi" w:cs="Tahoma"/>
          <w:color w:val="000000"/>
          <w:sz w:val="21"/>
          <w:szCs w:val="21"/>
        </w:rPr>
        <w:t>, when desired; however,</w:t>
      </w:r>
      <w:r w:rsidR="00731B61">
        <w:rPr>
          <w:rFonts w:asciiTheme="minorHAnsi" w:hAnsiTheme="minorHAnsi" w:cs="Tahoma"/>
          <w:color w:val="000000"/>
          <w:sz w:val="21"/>
          <w:szCs w:val="21"/>
        </w:rPr>
        <w:t xml:space="preserve"> </w:t>
      </w:r>
      <w:r w:rsidR="00B46D3A">
        <w:rPr>
          <w:rFonts w:asciiTheme="minorHAnsi" w:hAnsiTheme="minorHAnsi" w:cs="Tahoma"/>
          <w:color w:val="000000"/>
          <w:sz w:val="21"/>
          <w:szCs w:val="21"/>
        </w:rPr>
        <w:t xml:space="preserve">an </w:t>
      </w:r>
      <w:r w:rsidR="00731B61">
        <w:rPr>
          <w:rFonts w:asciiTheme="minorHAnsi" w:hAnsiTheme="minorHAnsi" w:cs="Tahoma"/>
          <w:color w:val="000000"/>
          <w:sz w:val="21"/>
          <w:szCs w:val="21"/>
        </w:rPr>
        <w:t>invitation to</w:t>
      </w:r>
      <w:r w:rsidR="003A3A4D">
        <w:rPr>
          <w:rFonts w:asciiTheme="minorHAnsi" w:hAnsiTheme="minorHAnsi" w:cs="Tahoma"/>
          <w:color w:val="000000"/>
          <w:sz w:val="21"/>
          <w:szCs w:val="21"/>
        </w:rPr>
        <w:t xml:space="preserve"> Celebrate Hanover each December is our common practice.</w:t>
      </w:r>
    </w:p>
    <w:p w14:paraId="5441CCA4" w14:textId="77777777" w:rsidR="00616982" w:rsidRDefault="00616982" w:rsidP="00616982">
      <w:pPr>
        <w:pStyle w:val="NormalWeb"/>
        <w:rPr>
          <w:rFonts w:ascii="Rockwell" w:hAnsi="Rockwell" w:cs="Tahoma"/>
          <w:b/>
          <w:color w:val="273C18"/>
          <w:szCs w:val="20"/>
        </w:rPr>
      </w:pPr>
    </w:p>
    <w:p w14:paraId="43A664D7" w14:textId="5C6EA502" w:rsidR="00616982" w:rsidRPr="00F704D3" w:rsidRDefault="00616982" w:rsidP="00616982">
      <w:pPr>
        <w:pStyle w:val="NormalWeb"/>
        <w:rPr>
          <w:rFonts w:ascii="Rockwell" w:hAnsi="Rockwell" w:cs="Tahoma"/>
          <w:b/>
          <w:color w:val="273C18"/>
          <w:szCs w:val="20"/>
        </w:rPr>
      </w:pPr>
      <w:r>
        <w:rPr>
          <w:rFonts w:ascii="Rockwell" w:hAnsi="Rockwell" w:cs="Tahoma"/>
          <w:b/>
          <w:color w:val="273C18"/>
          <w:szCs w:val="20"/>
        </w:rPr>
        <w:t xml:space="preserve">Website Rights and Email “Opt-Out” </w:t>
      </w:r>
    </w:p>
    <w:p w14:paraId="61775310" w14:textId="3754E62C" w:rsidR="00616982" w:rsidRPr="00A534C1" w:rsidRDefault="00616982" w:rsidP="00616982">
      <w:pPr>
        <w:pStyle w:val="NormalWeb"/>
        <w:rPr>
          <w:rFonts w:asciiTheme="minorHAnsi" w:hAnsiTheme="minorHAnsi" w:cs="Tahoma"/>
          <w:color w:val="000000"/>
          <w:sz w:val="21"/>
          <w:szCs w:val="21"/>
        </w:rPr>
      </w:pPr>
      <w:r w:rsidRPr="00A534C1">
        <w:rPr>
          <w:rFonts w:asciiTheme="minorHAnsi" w:hAnsiTheme="minorHAnsi" w:cs="Tahoma"/>
          <w:color w:val="000000"/>
          <w:sz w:val="21"/>
          <w:szCs w:val="21"/>
        </w:rPr>
        <w:t xml:space="preserve">Through the maintenance and ownership of </w:t>
      </w:r>
      <w:r w:rsidRPr="00A534C1">
        <w:rPr>
          <w:rFonts w:asciiTheme="minorHAnsi" w:hAnsiTheme="minorHAnsi" w:cs="Tahoma"/>
          <w:color w:val="000000"/>
          <w:sz w:val="21"/>
          <w:szCs w:val="21"/>
          <w:u w:val="single"/>
        </w:rPr>
        <w:t>www.HanoverChamberVA.com</w:t>
      </w:r>
      <w:r w:rsidRPr="00A534C1">
        <w:rPr>
          <w:rFonts w:asciiTheme="minorHAnsi" w:hAnsiTheme="minorHAnsi" w:cs="Tahoma"/>
          <w:color w:val="000000"/>
          <w:sz w:val="21"/>
          <w:szCs w:val="21"/>
        </w:rPr>
        <w:t>, we reserve the right to publish</w:t>
      </w:r>
      <w:r>
        <w:rPr>
          <w:rFonts w:asciiTheme="minorHAnsi" w:hAnsiTheme="minorHAnsi" w:cs="Tahoma"/>
          <w:color w:val="000000"/>
          <w:sz w:val="21"/>
          <w:szCs w:val="21"/>
        </w:rPr>
        <w:t>, at any frequency,</w:t>
      </w:r>
      <w:r w:rsidRPr="00A534C1">
        <w:rPr>
          <w:rFonts w:asciiTheme="minorHAnsi" w:hAnsiTheme="minorHAnsi" w:cs="Tahoma"/>
          <w:color w:val="000000"/>
          <w:sz w:val="21"/>
          <w:szCs w:val="21"/>
        </w:rPr>
        <w:t xml:space="preserve"> any and all chamber events, happenings</w:t>
      </w:r>
      <w:r w:rsidR="00C811A3">
        <w:rPr>
          <w:rFonts w:asciiTheme="minorHAnsi" w:hAnsiTheme="minorHAnsi" w:cs="Tahoma"/>
          <w:color w:val="000000"/>
          <w:sz w:val="21"/>
          <w:szCs w:val="21"/>
        </w:rPr>
        <w:t>,</w:t>
      </w:r>
      <w:r w:rsidRPr="00A534C1">
        <w:rPr>
          <w:rFonts w:asciiTheme="minorHAnsi" w:hAnsiTheme="minorHAnsi" w:cs="Tahoma"/>
          <w:color w:val="000000"/>
          <w:sz w:val="21"/>
          <w:szCs w:val="21"/>
        </w:rPr>
        <w:t xml:space="preserve"> and related information on our webpages and in our emails. </w:t>
      </w:r>
      <w:r>
        <w:rPr>
          <w:rFonts w:asciiTheme="minorHAnsi" w:hAnsiTheme="minorHAnsi" w:cs="Tahoma"/>
          <w:color w:val="000000"/>
          <w:sz w:val="21"/>
          <w:szCs w:val="21"/>
        </w:rPr>
        <w:t xml:space="preserve">Members </w:t>
      </w:r>
      <w:r w:rsidR="00B46D3A">
        <w:rPr>
          <w:rFonts w:asciiTheme="minorHAnsi" w:hAnsiTheme="minorHAnsi" w:cs="Tahoma"/>
          <w:color w:val="000000"/>
          <w:sz w:val="21"/>
          <w:szCs w:val="21"/>
        </w:rPr>
        <w:t xml:space="preserve">and contacts </w:t>
      </w:r>
      <w:r>
        <w:rPr>
          <w:rFonts w:asciiTheme="minorHAnsi" w:hAnsiTheme="minorHAnsi" w:cs="Tahoma"/>
          <w:color w:val="000000"/>
          <w:sz w:val="21"/>
          <w:szCs w:val="21"/>
        </w:rPr>
        <w:t>may elect to ‘</w:t>
      </w:r>
      <w:r w:rsidR="00C811A3">
        <w:rPr>
          <w:rFonts w:asciiTheme="minorHAnsi" w:hAnsiTheme="minorHAnsi" w:cs="Tahoma"/>
          <w:color w:val="000000"/>
          <w:sz w:val="21"/>
          <w:szCs w:val="21"/>
        </w:rPr>
        <w:t>opt out</w:t>
      </w:r>
      <w:r>
        <w:rPr>
          <w:rFonts w:asciiTheme="minorHAnsi" w:hAnsiTheme="minorHAnsi" w:cs="Tahoma"/>
          <w:color w:val="000000"/>
          <w:sz w:val="21"/>
          <w:szCs w:val="21"/>
        </w:rPr>
        <w:t>’ of various types of emails through our website when logged into their profile preferences.</w:t>
      </w:r>
    </w:p>
    <w:p w14:paraId="39BA672D" w14:textId="77777777" w:rsidR="00616982" w:rsidRDefault="00616982" w:rsidP="00616982">
      <w:pPr>
        <w:pStyle w:val="NormalWeb"/>
        <w:rPr>
          <w:rFonts w:asciiTheme="minorHAnsi" w:hAnsiTheme="minorHAnsi" w:cs="Tahoma"/>
          <w:color w:val="000000"/>
          <w:sz w:val="18"/>
          <w:szCs w:val="16"/>
        </w:rPr>
      </w:pPr>
    </w:p>
    <w:p w14:paraId="1D9C031F" w14:textId="77777777" w:rsidR="00A74F6F" w:rsidRPr="00397F0A" w:rsidRDefault="00A74F6F" w:rsidP="00616982">
      <w:pPr>
        <w:pStyle w:val="NormalWeb"/>
        <w:rPr>
          <w:rFonts w:asciiTheme="minorHAnsi" w:hAnsiTheme="minorHAnsi" w:cs="Tahoma"/>
          <w:color w:val="000000"/>
          <w:sz w:val="18"/>
          <w:szCs w:val="16"/>
        </w:rPr>
      </w:pPr>
    </w:p>
    <w:p w14:paraId="3F15056F" w14:textId="77777777" w:rsidR="00616982" w:rsidRPr="00F704D3" w:rsidRDefault="00616982" w:rsidP="00616982">
      <w:pPr>
        <w:pStyle w:val="NormalWeb"/>
        <w:rPr>
          <w:rFonts w:ascii="Rockwell" w:hAnsi="Rockwell" w:cs="Tahoma"/>
          <w:b/>
          <w:color w:val="273C18"/>
          <w:szCs w:val="20"/>
        </w:rPr>
      </w:pPr>
      <w:r>
        <w:rPr>
          <w:rFonts w:ascii="Rockwell" w:hAnsi="Rockwell" w:cs="Tahoma"/>
          <w:b/>
          <w:color w:val="273C18"/>
          <w:szCs w:val="20"/>
        </w:rPr>
        <w:t>Releasing Database Information/Contact Lists</w:t>
      </w:r>
    </w:p>
    <w:p w14:paraId="247E563B" w14:textId="50DDD34F" w:rsidR="00616982" w:rsidRPr="00A534C1" w:rsidRDefault="00616982" w:rsidP="00616982">
      <w:pPr>
        <w:pStyle w:val="NormalWeb"/>
        <w:rPr>
          <w:rFonts w:asciiTheme="minorHAnsi" w:hAnsiTheme="minorHAnsi" w:cs="Tahoma"/>
          <w:color w:val="000000"/>
          <w:sz w:val="21"/>
          <w:szCs w:val="21"/>
        </w:rPr>
      </w:pPr>
      <w:r w:rsidRPr="00A534C1">
        <w:rPr>
          <w:rFonts w:asciiTheme="minorHAnsi" w:hAnsiTheme="minorHAnsi" w:cs="Tahoma"/>
          <w:color w:val="000000"/>
          <w:sz w:val="21"/>
          <w:szCs w:val="21"/>
        </w:rPr>
        <w:t>To protect the personal preference and discretion of our members, the Hanover Chamber will not release Excel</w:t>
      </w:r>
      <w:r>
        <w:rPr>
          <w:rFonts w:asciiTheme="minorHAnsi" w:hAnsiTheme="minorHAnsi" w:cs="Tahoma"/>
          <w:color w:val="000000"/>
          <w:sz w:val="21"/>
          <w:szCs w:val="21"/>
        </w:rPr>
        <w:t>, Word, PDF or similar</w:t>
      </w:r>
      <w:r w:rsidRPr="00A534C1">
        <w:rPr>
          <w:rFonts w:asciiTheme="minorHAnsi" w:hAnsiTheme="minorHAnsi" w:cs="Tahoma"/>
          <w:color w:val="000000"/>
          <w:sz w:val="21"/>
          <w:szCs w:val="21"/>
        </w:rPr>
        <w:t xml:space="preserve"> documents containing the mailing</w:t>
      </w:r>
      <w:r>
        <w:rPr>
          <w:rFonts w:asciiTheme="minorHAnsi" w:hAnsiTheme="minorHAnsi" w:cs="Tahoma"/>
          <w:color w:val="000000"/>
          <w:sz w:val="21"/>
          <w:szCs w:val="21"/>
        </w:rPr>
        <w:t>, email</w:t>
      </w:r>
      <w:r w:rsidR="00654544">
        <w:rPr>
          <w:rFonts w:asciiTheme="minorHAnsi" w:hAnsiTheme="minorHAnsi" w:cs="Tahoma"/>
          <w:color w:val="000000"/>
          <w:sz w:val="21"/>
          <w:szCs w:val="21"/>
        </w:rPr>
        <w:t>,</w:t>
      </w:r>
      <w:r>
        <w:rPr>
          <w:rFonts w:asciiTheme="minorHAnsi" w:hAnsiTheme="minorHAnsi" w:cs="Tahoma"/>
          <w:color w:val="000000"/>
          <w:sz w:val="21"/>
          <w:szCs w:val="21"/>
        </w:rPr>
        <w:t xml:space="preserve"> or </w:t>
      </w:r>
      <w:r w:rsidRPr="00A534C1">
        <w:rPr>
          <w:rFonts w:asciiTheme="minorHAnsi" w:hAnsiTheme="minorHAnsi" w:cs="Tahoma"/>
          <w:color w:val="000000"/>
          <w:sz w:val="21"/>
          <w:szCs w:val="21"/>
        </w:rPr>
        <w:t xml:space="preserve">contact information of our members. It is our hope that this restriction guards against </w:t>
      </w:r>
      <w:r>
        <w:rPr>
          <w:rFonts w:asciiTheme="minorHAnsi" w:hAnsiTheme="minorHAnsi" w:cs="Tahoma"/>
          <w:color w:val="000000"/>
          <w:sz w:val="21"/>
          <w:szCs w:val="21"/>
        </w:rPr>
        <w:t xml:space="preserve">mass </w:t>
      </w:r>
      <w:r w:rsidRPr="00A534C1">
        <w:rPr>
          <w:rFonts w:asciiTheme="minorHAnsi" w:hAnsiTheme="minorHAnsi" w:cs="Tahoma"/>
          <w:color w:val="000000"/>
          <w:sz w:val="21"/>
          <w:szCs w:val="21"/>
        </w:rPr>
        <w:t xml:space="preserve">unsolicited mail/emails and phishing scams. </w:t>
      </w:r>
      <w:r w:rsidR="00CB59FE">
        <w:rPr>
          <w:rFonts w:asciiTheme="minorHAnsi" w:hAnsiTheme="minorHAnsi" w:cs="Tahoma"/>
          <w:color w:val="000000"/>
          <w:sz w:val="21"/>
          <w:szCs w:val="21"/>
        </w:rPr>
        <w:t xml:space="preserve">Any member in good standing can access full contact information for any fellow member by using and logging into our online member directory </w:t>
      </w:r>
      <w:r w:rsidR="00654544">
        <w:rPr>
          <w:rFonts w:asciiTheme="minorHAnsi" w:hAnsiTheme="minorHAnsi" w:cs="Tahoma"/>
          <w:color w:val="000000"/>
          <w:sz w:val="21"/>
          <w:szCs w:val="21"/>
        </w:rPr>
        <w:t>on</w:t>
      </w:r>
      <w:r w:rsidR="00CB59FE">
        <w:rPr>
          <w:rFonts w:asciiTheme="minorHAnsi" w:hAnsiTheme="minorHAnsi" w:cs="Tahoma"/>
          <w:color w:val="000000"/>
          <w:sz w:val="21"/>
          <w:szCs w:val="21"/>
        </w:rPr>
        <w:t xml:space="preserve"> our website.</w:t>
      </w:r>
      <w:r w:rsidR="00E92D2A">
        <w:rPr>
          <w:rFonts w:asciiTheme="minorHAnsi" w:hAnsiTheme="minorHAnsi" w:cs="Tahoma"/>
          <w:color w:val="000000"/>
          <w:sz w:val="21"/>
          <w:szCs w:val="21"/>
        </w:rPr>
        <w:t xml:space="preserve"> The public can view </w:t>
      </w:r>
      <w:r w:rsidR="00EC4D93">
        <w:rPr>
          <w:rFonts w:asciiTheme="minorHAnsi" w:hAnsiTheme="minorHAnsi" w:cs="Tahoma"/>
          <w:color w:val="000000"/>
          <w:sz w:val="21"/>
          <w:szCs w:val="21"/>
        </w:rPr>
        <w:t xml:space="preserve">basic information in </w:t>
      </w:r>
      <w:r w:rsidR="00E92D2A">
        <w:rPr>
          <w:rFonts w:asciiTheme="minorHAnsi" w:hAnsiTheme="minorHAnsi" w:cs="Tahoma"/>
          <w:color w:val="000000"/>
          <w:sz w:val="21"/>
          <w:szCs w:val="21"/>
        </w:rPr>
        <w:t>our annual directory and magazine</w:t>
      </w:r>
      <w:r w:rsidR="00654544">
        <w:rPr>
          <w:rFonts w:asciiTheme="minorHAnsi" w:hAnsiTheme="minorHAnsi" w:cs="Tahoma"/>
          <w:color w:val="000000"/>
          <w:sz w:val="21"/>
          <w:szCs w:val="21"/>
        </w:rPr>
        <w:t>,</w:t>
      </w:r>
      <w:r w:rsidR="00E92D2A">
        <w:rPr>
          <w:rFonts w:asciiTheme="minorHAnsi" w:hAnsiTheme="minorHAnsi" w:cs="Tahoma"/>
          <w:color w:val="000000"/>
          <w:sz w:val="21"/>
          <w:szCs w:val="21"/>
        </w:rPr>
        <w:t xml:space="preserve"> or</w:t>
      </w:r>
      <w:r w:rsidR="007E0947">
        <w:rPr>
          <w:rFonts w:asciiTheme="minorHAnsi" w:hAnsiTheme="minorHAnsi" w:cs="Tahoma"/>
          <w:color w:val="000000"/>
          <w:sz w:val="21"/>
          <w:szCs w:val="21"/>
        </w:rPr>
        <w:t xml:space="preserve"> </w:t>
      </w:r>
      <w:r w:rsidR="00EC4D93">
        <w:rPr>
          <w:rFonts w:asciiTheme="minorHAnsi" w:hAnsiTheme="minorHAnsi" w:cs="Tahoma"/>
          <w:color w:val="000000"/>
          <w:sz w:val="21"/>
          <w:szCs w:val="21"/>
        </w:rPr>
        <w:t xml:space="preserve">by </w:t>
      </w:r>
      <w:r w:rsidR="007E0947">
        <w:rPr>
          <w:rFonts w:asciiTheme="minorHAnsi" w:hAnsiTheme="minorHAnsi" w:cs="Tahoma"/>
          <w:color w:val="000000"/>
          <w:sz w:val="21"/>
          <w:szCs w:val="21"/>
        </w:rPr>
        <w:t>visit</w:t>
      </w:r>
      <w:r w:rsidR="00EC4D93">
        <w:rPr>
          <w:rFonts w:asciiTheme="minorHAnsi" w:hAnsiTheme="minorHAnsi" w:cs="Tahoma"/>
          <w:color w:val="000000"/>
          <w:sz w:val="21"/>
          <w:szCs w:val="21"/>
        </w:rPr>
        <w:t>ing</w:t>
      </w:r>
      <w:r w:rsidR="007E0947">
        <w:rPr>
          <w:rFonts w:asciiTheme="minorHAnsi" w:hAnsiTheme="minorHAnsi" w:cs="Tahoma"/>
          <w:color w:val="000000"/>
          <w:sz w:val="21"/>
          <w:szCs w:val="21"/>
        </w:rPr>
        <w:t xml:space="preserve"> the online directory </w:t>
      </w:r>
      <w:r w:rsidR="00EC4D93">
        <w:rPr>
          <w:rFonts w:asciiTheme="minorHAnsi" w:hAnsiTheme="minorHAnsi" w:cs="Tahoma"/>
          <w:color w:val="000000"/>
          <w:sz w:val="21"/>
          <w:szCs w:val="21"/>
        </w:rPr>
        <w:t>webpage</w:t>
      </w:r>
      <w:r w:rsidR="007E0947">
        <w:rPr>
          <w:rFonts w:asciiTheme="minorHAnsi" w:hAnsiTheme="minorHAnsi" w:cs="Tahoma"/>
          <w:color w:val="000000"/>
          <w:sz w:val="21"/>
          <w:szCs w:val="21"/>
        </w:rPr>
        <w:t>.</w:t>
      </w:r>
    </w:p>
    <w:p w14:paraId="3F95319F" w14:textId="77777777" w:rsidR="00616982" w:rsidRDefault="00616982" w:rsidP="00FF4212">
      <w:pPr>
        <w:pStyle w:val="NormalWeb"/>
        <w:rPr>
          <w:rFonts w:ascii="Rockwell" w:hAnsi="Rockwell" w:cs="Tahoma"/>
          <w:b/>
          <w:color w:val="273C18"/>
          <w:szCs w:val="20"/>
        </w:rPr>
      </w:pPr>
    </w:p>
    <w:p w14:paraId="0AA30CEC" w14:textId="77777777" w:rsidR="003C46FA" w:rsidRPr="00397F0A" w:rsidRDefault="003C46FA" w:rsidP="003C46FA">
      <w:pPr>
        <w:pStyle w:val="NormalWeb"/>
        <w:rPr>
          <w:rFonts w:asciiTheme="minorHAnsi" w:hAnsiTheme="minorHAnsi" w:cs="Tahoma"/>
          <w:color w:val="000000"/>
          <w:sz w:val="18"/>
          <w:szCs w:val="16"/>
        </w:rPr>
      </w:pPr>
    </w:p>
    <w:p w14:paraId="2C3379CD" w14:textId="77777777" w:rsidR="003C46FA" w:rsidRPr="00F704D3" w:rsidRDefault="00C07862" w:rsidP="003C46FA">
      <w:pPr>
        <w:spacing w:after="0"/>
        <w:rPr>
          <w:rFonts w:ascii="Rockwell" w:hAnsi="Rockwell"/>
          <w:b/>
          <w:color w:val="273C18"/>
          <w:sz w:val="24"/>
        </w:rPr>
      </w:pPr>
      <w:r>
        <w:rPr>
          <w:rFonts w:ascii="Rockwell" w:hAnsi="Rockwell"/>
          <w:b/>
          <w:color w:val="273C18"/>
          <w:sz w:val="24"/>
        </w:rPr>
        <w:t>Social Media Guidelines</w:t>
      </w:r>
    </w:p>
    <w:p w14:paraId="7E5F2C22" w14:textId="68967B1D" w:rsidR="00CB59FE" w:rsidRDefault="00140076" w:rsidP="00CB59FE">
      <w:pPr>
        <w:pStyle w:val="NormalWeb"/>
        <w:numPr>
          <w:ilvl w:val="0"/>
          <w:numId w:val="18"/>
        </w:numPr>
        <w:rPr>
          <w:rFonts w:asciiTheme="minorHAnsi" w:hAnsiTheme="minorHAnsi" w:cs="Tahoma"/>
          <w:color w:val="000000"/>
          <w:sz w:val="21"/>
          <w:szCs w:val="21"/>
        </w:rPr>
      </w:pPr>
      <w:r w:rsidRPr="00A534C1">
        <w:rPr>
          <w:rFonts w:asciiTheme="minorHAnsi" w:hAnsiTheme="minorHAnsi" w:cs="Tahoma"/>
          <w:color w:val="000000"/>
          <w:sz w:val="21"/>
          <w:szCs w:val="21"/>
        </w:rPr>
        <w:t xml:space="preserve">Being present on various social media platforms is relevant and essential in </w:t>
      </w:r>
      <w:r w:rsidR="00B5338C" w:rsidRPr="00A534C1">
        <w:rPr>
          <w:rFonts w:asciiTheme="minorHAnsi" w:hAnsiTheme="minorHAnsi" w:cs="Tahoma"/>
          <w:color w:val="000000"/>
          <w:sz w:val="21"/>
          <w:szCs w:val="21"/>
        </w:rPr>
        <w:t>today’s</w:t>
      </w:r>
      <w:r w:rsidRPr="00A534C1">
        <w:rPr>
          <w:rFonts w:asciiTheme="minorHAnsi" w:hAnsiTheme="minorHAnsi" w:cs="Tahoma"/>
          <w:color w:val="000000"/>
          <w:sz w:val="21"/>
          <w:szCs w:val="21"/>
        </w:rPr>
        <w:t xml:space="preserve"> world. Our posts, across platforms, will primarily feature chamber news, upcoming events,</w:t>
      </w:r>
      <w:r w:rsidR="00592FED" w:rsidRPr="00A534C1">
        <w:rPr>
          <w:rFonts w:asciiTheme="minorHAnsi" w:hAnsiTheme="minorHAnsi" w:cs="Tahoma"/>
          <w:color w:val="000000"/>
          <w:sz w:val="21"/>
          <w:szCs w:val="21"/>
        </w:rPr>
        <w:t xml:space="preserve"> event recaps, </w:t>
      </w:r>
      <w:r w:rsidR="003220D0">
        <w:rPr>
          <w:rFonts w:asciiTheme="minorHAnsi" w:hAnsiTheme="minorHAnsi" w:cs="Tahoma"/>
          <w:color w:val="000000"/>
          <w:sz w:val="21"/>
          <w:szCs w:val="21"/>
        </w:rPr>
        <w:t xml:space="preserve">videos, </w:t>
      </w:r>
      <w:r w:rsidR="006467A4">
        <w:rPr>
          <w:rFonts w:asciiTheme="minorHAnsi" w:hAnsiTheme="minorHAnsi" w:cs="Tahoma"/>
          <w:color w:val="000000"/>
          <w:sz w:val="21"/>
          <w:szCs w:val="21"/>
        </w:rPr>
        <w:t>board or staff updates</w:t>
      </w:r>
      <w:r w:rsidR="00654544">
        <w:rPr>
          <w:rFonts w:asciiTheme="minorHAnsi" w:hAnsiTheme="minorHAnsi" w:cs="Tahoma"/>
          <w:color w:val="000000"/>
          <w:sz w:val="21"/>
          <w:szCs w:val="21"/>
        </w:rPr>
        <w:t>,</w:t>
      </w:r>
      <w:r w:rsidR="006467A4">
        <w:rPr>
          <w:rFonts w:asciiTheme="minorHAnsi" w:hAnsiTheme="minorHAnsi" w:cs="Tahoma"/>
          <w:color w:val="000000"/>
          <w:sz w:val="21"/>
          <w:szCs w:val="21"/>
        </w:rPr>
        <w:t xml:space="preserve"> </w:t>
      </w:r>
      <w:r w:rsidR="00592FED" w:rsidRPr="00A534C1">
        <w:rPr>
          <w:rFonts w:asciiTheme="minorHAnsi" w:hAnsiTheme="minorHAnsi" w:cs="Tahoma"/>
          <w:color w:val="000000"/>
          <w:sz w:val="21"/>
          <w:szCs w:val="21"/>
        </w:rPr>
        <w:t>and the sharing of fitting economic or partner events and news.</w:t>
      </w:r>
    </w:p>
    <w:p w14:paraId="70072613" w14:textId="77777777" w:rsidR="00F2713E" w:rsidRDefault="00007511" w:rsidP="00CB59FE">
      <w:pPr>
        <w:pStyle w:val="NormalWeb"/>
        <w:numPr>
          <w:ilvl w:val="0"/>
          <w:numId w:val="18"/>
        </w:numPr>
        <w:rPr>
          <w:rFonts w:asciiTheme="minorHAnsi" w:hAnsiTheme="minorHAnsi" w:cs="Tahoma"/>
          <w:color w:val="000000"/>
          <w:sz w:val="21"/>
          <w:szCs w:val="21"/>
        </w:rPr>
      </w:pPr>
      <w:r w:rsidRPr="00A534C1">
        <w:rPr>
          <w:rFonts w:asciiTheme="minorHAnsi" w:hAnsiTheme="minorHAnsi" w:cs="Tahoma"/>
          <w:color w:val="000000"/>
          <w:sz w:val="21"/>
          <w:szCs w:val="21"/>
        </w:rPr>
        <w:t xml:space="preserve">In an effort to </w:t>
      </w:r>
      <w:r w:rsidR="0031083C" w:rsidRPr="00A534C1">
        <w:rPr>
          <w:rFonts w:asciiTheme="minorHAnsi" w:hAnsiTheme="minorHAnsi" w:cs="Tahoma"/>
          <w:color w:val="000000"/>
          <w:sz w:val="21"/>
          <w:szCs w:val="21"/>
        </w:rPr>
        <w:t>guard against favoritism (members vs non-members, paid service vs free service, etc.) t</w:t>
      </w:r>
      <w:r w:rsidRPr="00A534C1">
        <w:rPr>
          <w:rFonts w:asciiTheme="minorHAnsi" w:hAnsiTheme="minorHAnsi" w:cs="Tahoma"/>
          <w:color w:val="000000"/>
          <w:sz w:val="21"/>
          <w:szCs w:val="21"/>
        </w:rPr>
        <w:t xml:space="preserve">he Hanover </w:t>
      </w:r>
      <w:r w:rsidR="0031083C" w:rsidRPr="00A534C1">
        <w:rPr>
          <w:rFonts w:asciiTheme="minorHAnsi" w:hAnsiTheme="minorHAnsi" w:cs="Tahoma"/>
          <w:color w:val="000000"/>
          <w:sz w:val="21"/>
          <w:szCs w:val="21"/>
        </w:rPr>
        <w:t>Chamber will</w:t>
      </w:r>
      <w:r w:rsidR="0031083C" w:rsidRPr="006B5DBA">
        <w:rPr>
          <w:rFonts w:asciiTheme="minorHAnsi" w:hAnsiTheme="minorHAnsi" w:cs="Tahoma"/>
          <w:color w:val="000000"/>
          <w:sz w:val="21"/>
          <w:szCs w:val="21"/>
        </w:rPr>
        <w:t xml:space="preserve"> </w:t>
      </w:r>
      <w:r w:rsidR="0031083C" w:rsidRPr="00F2713E">
        <w:rPr>
          <w:rFonts w:asciiTheme="minorHAnsi" w:hAnsiTheme="minorHAnsi" w:cs="Tahoma"/>
          <w:b/>
          <w:bCs/>
          <w:color w:val="000000"/>
          <w:sz w:val="21"/>
          <w:szCs w:val="21"/>
          <w:u w:val="single"/>
        </w:rPr>
        <w:t>no</w:t>
      </w:r>
      <w:r w:rsidR="00D2219F" w:rsidRPr="00F2713E">
        <w:rPr>
          <w:rFonts w:asciiTheme="minorHAnsi" w:hAnsiTheme="minorHAnsi" w:cs="Tahoma"/>
          <w:b/>
          <w:bCs/>
          <w:color w:val="000000"/>
          <w:sz w:val="21"/>
          <w:szCs w:val="21"/>
          <w:u w:val="single"/>
        </w:rPr>
        <w:t>t</w:t>
      </w:r>
      <w:r w:rsidR="00CB59FE">
        <w:rPr>
          <w:rFonts w:asciiTheme="minorHAnsi" w:hAnsiTheme="minorHAnsi" w:cs="Tahoma"/>
          <w:color w:val="000000"/>
          <w:sz w:val="21"/>
          <w:szCs w:val="21"/>
        </w:rPr>
        <w:t xml:space="preserve"> use social media to</w:t>
      </w:r>
      <w:r w:rsidR="00D2219F">
        <w:rPr>
          <w:rFonts w:asciiTheme="minorHAnsi" w:hAnsiTheme="minorHAnsi" w:cs="Tahoma"/>
          <w:color w:val="000000"/>
          <w:sz w:val="21"/>
          <w:szCs w:val="21"/>
        </w:rPr>
        <w:t>:</w:t>
      </w:r>
    </w:p>
    <w:p w14:paraId="5423B77D" w14:textId="1D2E210D" w:rsidR="00F2713E" w:rsidRDefault="00D2219F" w:rsidP="00F2713E">
      <w:pPr>
        <w:pStyle w:val="NormalWeb"/>
        <w:numPr>
          <w:ilvl w:val="1"/>
          <w:numId w:val="18"/>
        </w:numPr>
        <w:rPr>
          <w:rFonts w:asciiTheme="minorHAnsi" w:hAnsiTheme="minorHAnsi" w:cs="Tahoma"/>
          <w:color w:val="000000"/>
          <w:sz w:val="21"/>
          <w:szCs w:val="21"/>
        </w:rPr>
      </w:pPr>
      <w:r>
        <w:rPr>
          <w:rFonts w:asciiTheme="minorHAnsi" w:hAnsiTheme="minorHAnsi" w:cs="Tahoma"/>
          <w:color w:val="000000"/>
          <w:sz w:val="21"/>
          <w:szCs w:val="21"/>
        </w:rPr>
        <w:t xml:space="preserve">1) </w:t>
      </w:r>
      <w:r w:rsidR="0031083C" w:rsidRPr="00A534C1">
        <w:rPr>
          <w:rFonts w:asciiTheme="minorHAnsi" w:hAnsiTheme="minorHAnsi" w:cs="Tahoma"/>
          <w:color w:val="000000"/>
          <w:sz w:val="21"/>
          <w:szCs w:val="21"/>
        </w:rPr>
        <w:t>Individually promote a person, place, business, product</w:t>
      </w:r>
      <w:r w:rsidR="00654544">
        <w:rPr>
          <w:rFonts w:asciiTheme="minorHAnsi" w:hAnsiTheme="minorHAnsi" w:cs="Tahoma"/>
          <w:color w:val="000000"/>
          <w:sz w:val="21"/>
          <w:szCs w:val="21"/>
        </w:rPr>
        <w:t>,</w:t>
      </w:r>
      <w:r w:rsidR="0031083C" w:rsidRPr="00A534C1">
        <w:rPr>
          <w:rFonts w:asciiTheme="minorHAnsi" w:hAnsiTheme="minorHAnsi" w:cs="Tahoma"/>
          <w:color w:val="000000"/>
          <w:sz w:val="21"/>
          <w:szCs w:val="21"/>
        </w:rPr>
        <w:t xml:space="preserve"> or service unless such a promotion is part of a sponsorship or </w:t>
      </w:r>
      <w:r w:rsidR="00A939BF">
        <w:rPr>
          <w:rFonts w:asciiTheme="minorHAnsi" w:hAnsiTheme="minorHAnsi" w:cs="Tahoma"/>
          <w:color w:val="000000"/>
          <w:sz w:val="21"/>
          <w:szCs w:val="21"/>
        </w:rPr>
        <w:t>spotlight package</w:t>
      </w:r>
      <w:r>
        <w:rPr>
          <w:rFonts w:asciiTheme="minorHAnsi" w:hAnsiTheme="minorHAnsi" w:cs="Tahoma"/>
          <w:color w:val="000000"/>
          <w:sz w:val="21"/>
          <w:szCs w:val="21"/>
        </w:rPr>
        <w:t xml:space="preserve"> or</w:t>
      </w:r>
    </w:p>
    <w:p w14:paraId="16172FB9" w14:textId="5E7E6E2A" w:rsidR="0031083C" w:rsidRDefault="00D2219F" w:rsidP="00F2713E">
      <w:pPr>
        <w:pStyle w:val="NormalWeb"/>
        <w:numPr>
          <w:ilvl w:val="1"/>
          <w:numId w:val="18"/>
        </w:numPr>
        <w:rPr>
          <w:rFonts w:asciiTheme="minorHAnsi" w:hAnsiTheme="minorHAnsi" w:cs="Tahoma"/>
          <w:color w:val="000000"/>
          <w:sz w:val="21"/>
          <w:szCs w:val="21"/>
        </w:rPr>
      </w:pPr>
      <w:r>
        <w:rPr>
          <w:rFonts w:asciiTheme="minorHAnsi" w:hAnsiTheme="minorHAnsi" w:cs="Tahoma"/>
          <w:color w:val="000000"/>
          <w:sz w:val="21"/>
          <w:szCs w:val="21"/>
        </w:rPr>
        <w:t>2)</w:t>
      </w:r>
      <w:r w:rsidR="00BA6DFE">
        <w:rPr>
          <w:rFonts w:asciiTheme="minorHAnsi" w:hAnsiTheme="minorHAnsi" w:cs="Tahoma"/>
          <w:color w:val="000000"/>
          <w:sz w:val="21"/>
          <w:szCs w:val="21"/>
        </w:rPr>
        <w:t xml:space="preserve"> </w:t>
      </w:r>
      <w:r w:rsidR="0031083C" w:rsidRPr="00A534C1">
        <w:rPr>
          <w:rFonts w:asciiTheme="minorHAnsi" w:hAnsiTheme="minorHAnsi" w:cs="Tahoma"/>
          <w:color w:val="000000"/>
          <w:sz w:val="21"/>
          <w:szCs w:val="21"/>
        </w:rPr>
        <w:t>Send out or solicit</w:t>
      </w:r>
      <w:r w:rsidR="00140076" w:rsidRPr="00A534C1">
        <w:rPr>
          <w:rFonts w:asciiTheme="minorHAnsi" w:hAnsiTheme="minorHAnsi" w:cs="Tahoma"/>
          <w:color w:val="000000"/>
          <w:sz w:val="21"/>
          <w:szCs w:val="21"/>
        </w:rPr>
        <w:t xml:space="preserve"> direct funding requests for or in support </w:t>
      </w:r>
      <w:r w:rsidR="0031083C" w:rsidRPr="00A534C1">
        <w:rPr>
          <w:rFonts w:asciiTheme="minorHAnsi" w:hAnsiTheme="minorHAnsi" w:cs="Tahoma"/>
          <w:color w:val="000000"/>
          <w:sz w:val="21"/>
          <w:szCs w:val="21"/>
        </w:rPr>
        <w:t>of any one elected official, political candidate, party</w:t>
      </w:r>
      <w:r w:rsidR="00654544">
        <w:rPr>
          <w:rFonts w:asciiTheme="minorHAnsi" w:hAnsiTheme="minorHAnsi" w:cs="Tahoma"/>
          <w:color w:val="000000"/>
          <w:sz w:val="21"/>
          <w:szCs w:val="21"/>
        </w:rPr>
        <w:t>,</w:t>
      </w:r>
      <w:r w:rsidR="0031083C" w:rsidRPr="00A534C1">
        <w:rPr>
          <w:rFonts w:asciiTheme="minorHAnsi" w:hAnsiTheme="minorHAnsi" w:cs="Tahoma"/>
          <w:color w:val="000000"/>
          <w:sz w:val="21"/>
          <w:szCs w:val="21"/>
        </w:rPr>
        <w:t xml:space="preserve"> or representative.</w:t>
      </w:r>
    </w:p>
    <w:p w14:paraId="30D4963A" w14:textId="6693F726" w:rsidR="007124E3" w:rsidRPr="00397F0A" w:rsidRDefault="007124E3" w:rsidP="00D2219F">
      <w:pPr>
        <w:pStyle w:val="NormalWeb"/>
        <w:rPr>
          <w:rFonts w:asciiTheme="minorHAnsi" w:hAnsiTheme="minorHAnsi" w:cs="Tahoma"/>
          <w:color w:val="000000"/>
          <w:sz w:val="14"/>
          <w:szCs w:val="14"/>
        </w:rPr>
      </w:pPr>
    </w:p>
    <w:p w14:paraId="5AC08AA1" w14:textId="4E794060" w:rsidR="00B5338C" w:rsidRPr="00A534C1" w:rsidRDefault="00617C1F" w:rsidP="00706C09">
      <w:pPr>
        <w:pStyle w:val="NormalWeb"/>
        <w:jc w:val="right"/>
      </w:pPr>
      <w:r w:rsidRPr="00397F0A">
        <w:rPr>
          <w:rFonts w:asciiTheme="minorHAnsi" w:hAnsiTheme="minorHAnsi" w:cs="Tahoma"/>
          <w:i/>
          <w:iCs/>
          <w:color w:val="000000"/>
          <w:sz w:val="20"/>
          <w:szCs w:val="20"/>
        </w:rPr>
        <w:t>Thank you</w:t>
      </w:r>
      <w:r w:rsidR="00397F0A" w:rsidRPr="00397F0A">
        <w:rPr>
          <w:rFonts w:asciiTheme="minorHAnsi" w:hAnsiTheme="minorHAnsi" w:cs="Tahoma"/>
          <w:i/>
          <w:iCs/>
          <w:color w:val="000000"/>
          <w:sz w:val="20"/>
          <w:szCs w:val="20"/>
        </w:rPr>
        <w:t>!</w:t>
      </w:r>
    </w:p>
    <w:sectPr w:rsidR="00B5338C" w:rsidRPr="00A534C1" w:rsidSect="00A534C1">
      <w:headerReference w:type="even" r:id="rId12"/>
      <w:headerReference w:type="default" r:id="rId13"/>
      <w:footerReference w:type="even" r:id="rId14"/>
      <w:footerReference w:type="default" r:id="rId15"/>
      <w:headerReference w:type="first" r:id="rId16"/>
      <w:footerReference w:type="first" r:id="rId17"/>
      <w:pgSz w:w="12240" w:h="15840"/>
      <w:pgMar w:top="432"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48F68" w14:textId="77777777" w:rsidR="00743861" w:rsidRDefault="00743861" w:rsidP="00F704D3">
      <w:pPr>
        <w:spacing w:after="0" w:line="240" w:lineRule="auto"/>
      </w:pPr>
      <w:r>
        <w:separator/>
      </w:r>
    </w:p>
  </w:endnote>
  <w:endnote w:type="continuationSeparator" w:id="0">
    <w:p w14:paraId="5CDD8B21" w14:textId="77777777" w:rsidR="00743861" w:rsidRDefault="00743861" w:rsidP="00F704D3">
      <w:pPr>
        <w:spacing w:after="0" w:line="240" w:lineRule="auto"/>
      </w:pPr>
      <w:r>
        <w:continuationSeparator/>
      </w:r>
    </w:p>
  </w:endnote>
  <w:endnote w:type="continuationNotice" w:id="1">
    <w:p w14:paraId="440B908A" w14:textId="77777777" w:rsidR="00743861" w:rsidRDefault="007438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04CD1" w14:textId="77777777" w:rsidR="000E7C9F" w:rsidRDefault="000E7C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BBB36" w14:textId="7161AB75" w:rsidR="007445E6" w:rsidRPr="00F704D3" w:rsidRDefault="00731B61" w:rsidP="00271932">
    <w:pPr>
      <w:pStyle w:val="Footer"/>
      <w:jc w:val="right"/>
      <w:rPr>
        <w:rFonts w:ascii="Rockwell" w:hAnsi="Rockwell"/>
        <w:color w:val="7F7F7F" w:themeColor="text1" w:themeTint="80"/>
        <w:sz w:val="14"/>
      </w:rPr>
    </w:pPr>
    <w:r>
      <w:rPr>
        <w:rFonts w:ascii="Rockwell" w:hAnsi="Rockwell"/>
        <w:color w:val="7F7F7F" w:themeColor="text1" w:themeTint="80"/>
        <w:sz w:val="14"/>
      </w:rPr>
      <w:t>202</w:t>
    </w:r>
    <w:r w:rsidR="005B6B5A">
      <w:rPr>
        <w:rFonts w:ascii="Rockwell" w:hAnsi="Rockwell"/>
        <w:color w:val="7F7F7F" w:themeColor="text1" w:themeTint="80"/>
        <w:sz w:val="14"/>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A7C9B" w14:textId="77777777" w:rsidR="000E7C9F" w:rsidRDefault="000E7C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50DF1" w14:textId="77777777" w:rsidR="00743861" w:rsidRDefault="00743861" w:rsidP="00F704D3">
      <w:pPr>
        <w:spacing w:after="0" w:line="240" w:lineRule="auto"/>
      </w:pPr>
      <w:r>
        <w:separator/>
      </w:r>
    </w:p>
  </w:footnote>
  <w:footnote w:type="continuationSeparator" w:id="0">
    <w:p w14:paraId="5DE661B1" w14:textId="77777777" w:rsidR="00743861" w:rsidRDefault="00743861" w:rsidP="00F704D3">
      <w:pPr>
        <w:spacing w:after="0" w:line="240" w:lineRule="auto"/>
      </w:pPr>
      <w:r>
        <w:continuationSeparator/>
      </w:r>
    </w:p>
  </w:footnote>
  <w:footnote w:type="continuationNotice" w:id="1">
    <w:p w14:paraId="02C85598" w14:textId="77777777" w:rsidR="00743861" w:rsidRDefault="007438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C8DEB" w14:textId="77777777" w:rsidR="000E7C9F" w:rsidRDefault="000E7C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7D6AC" w14:textId="77777777" w:rsidR="000E7C9F" w:rsidRDefault="000E7C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6513B" w14:textId="77777777" w:rsidR="000E7C9F" w:rsidRDefault="000E7C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A4554"/>
    <w:multiLevelType w:val="hybridMultilevel"/>
    <w:tmpl w:val="DD00DE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812F85"/>
    <w:multiLevelType w:val="hybridMultilevel"/>
    <w:tmpl w:val="8DA68C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2841FE"/>
    <w:multiLevelType w:val="hybridMultilevel"/>
    <w:tmpl w:val="31060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A04379"/>
    <w:multiLevelType w:val="hybridMultilevel"/>
    <w:tmpl w:val="8B4A1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94B71"/>
    <w:multiLevelType w:val="hybridMultilevel"/>
    <w:tmpl w:val="FCC6F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243AE4"/>
    <w:multiLevelType w:val="hybridMultilevel"/>
    <w:tmpl w:val="DF4C0F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6C6A3A"/>
    <w:multiLevelType w:val="hybridMultilevel"/>
    <w:tmpl w:val="EDAC65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0747073"/>
    <w:multiLevelType w:val="hybridMultilevel"/>
    <w:tmpl w:val="6FAC946C"/>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88D0BEE"/>
    <w:multiLevelType w:val="hybridMultilevel"/>
    <w:tmpl w:val="723614CA"/>
    <w:lvl w:ilvl="0" w:tplc="04090001">
      <w:start w:val="1"/>
      <w:numFmt w:val="bullet"/>
      <w:lvlText w:val=""/>
      <w:lvlJc w:val="left"/>
      <w:pPr>
        <w:ind w:left="1080" w:hanging="360"/>
      </w:pPr>
      <w:rPr>
        <w:rFonts w:ascii="Symbol" w:hAnsi="Symbol" w:hint="default"/>
      </w:rPr>
    </w:lvl>
    <w:lvl w:ilvl="1" w:tplc="04090017">
      <w:start w:val="1"/>
      <w:numFmt w:val="lowerLetter"/>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9B9714D"/>
    <w:multiLevelType w:val="hybridMultilevel"/>
    <w:tmpl w:val="D632FB94"/>
    <w:lvl w:ilvl="0" w:tplc="04090001">
      <w:start w:val="1"/>
      <w:numFmt w:val="bullet"/>
      <w:lvlText w:val=""/>
      <w:lvlJc w:val="left"/>
      <w:pPr>
        <w:ind w:left="1080" w:hanging="360"/>
      </w:pPr>
      <w:rPr>
        <w:rFonts w:ascii="Symbol" w:hAnsi="Symbol" w:hint="default"/>
      </w:rPr>
    </w:lvl>
    <w:lvl w:ilvl="1" w:tplc="04090017">
      <w:start w:val="1"/>
      <w:numFmt w:val="lowerLetter"/>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E8B7D15"/>
    <w:multiLevelType w:val="hybridMultilevel"/>
    <w:tmpl w:val="9612B8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FA02ED"/>
    <w:multiLevelType w:val="hybridMultilevel"/>
    <w:tmpl w:val="C268898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36E4221"/>
    <w:multiLevelType w:val="hybridMultilevel"/>
    <w:tmpl w:val="DA3CAA44"/>
    <w:lvl w:ilvl="0" w:tplc="72860304">
      <w:start w:val="1"/>
      <w:numFmt w:val="bullet"/>
      <w:lvlText w:val=""/>
      <w:lvlJc w:val="left"/>
      <w:pPr>
        <w:ind w:left="360" w:hanging="360"/>
      </w:pPr>
      <w:rPr>
        <w:rFonts w:ascii="Symbol" w:hAnsi="Symbol" w:hint="default"/>
        <w:sz w:val="22"/>
        <w:szCs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7BC6F24"/>
    <w:multiLevelType w:val="hybridMultilevel"/>
    <w:tmpl w:val="1EC4BD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0D3A83"/>
    <w:multiLevelType w:val="hybridMultilevel"/>
    <w:tmpl w:val="994C6D18"/>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F717EA6"/>
    <w:multiLevelType w:val="hybridMultilevel"/>
    <w:tmpl w:val="EA3A3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877199"/>
    <w:multiLevelType w:val="hybridMultilevel"/>
    <w:tmpl w:val="8FF06764"/>
    <w:lvl w:ilvl="0" w:tplc="72860304">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134656"/>
    <w:multiLevelType w:val="hybridMultilevel"/>
    <w:tmpl w:val="2B1AC8A2"/>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69950341">
    <w:abstractNumId w:val="14"/>
  </w:num>
  <w:num w:numId="2" w16cid:durableId="918366782">
    <w:abstractNumId w:val="0"/>
  </w:num>
  <w:num w:numId="3" w16cid:durableId="1775712977">
    <w:abstractNumId w:val="10"/>
  </w:num>
  <w:num w:numId="4" w16cid:durableId="1449933703">
    <w:abstractNumId w:val="13"/>
  </w:num>
  <w:num w:numId="5" w16cid:durableId="491069882">
    <w:abstractNumId w:val="17"/>
  </w:num>
  <w:num w:numId="6" w16cid:durableId="1699116520">
    <w:abstractNumId w:val="11"/>
  </w:num>
  <w:num w:numId="7" w16cid:durableId="1164123406">
    <w:abstractNumId w:val="7"/>
  </w:num>
  <w:num w:numId="8" w16cid:durableId="189487805">
    <w:abstractNumId w:val="8"/>
  </w:num>
  <w:num w:numId="9" w16cid:durableId="1751654316">
    <w:abstractNumId w:val="5"/>
  </w:num>
  <w:num w:numId="10" w16cid:durableId="1636986127">
    <w:abstractNumId w:val="9"/>
  </w:num>
  <w:num w:numId="11" w16cid:durableId="1081803408">
    <w:abstractNumId w:val="15"/>
  </w:num>
  <w:num w:numId="12" w16cid:durableId="9794799">
    <w:abstractNumId w:val="2"/>
  </w:num>
  <w:num w:numId="13" w16cid:durableId="1132794717">
    <w:abstractNumId w:val="4"/>
  </w:num>
  <w:num w:numId="14" w16cid:durableId="100691892">
    <w:abstractNumId w:val="3"/>
  </w:num>
  <w:num w:numId="15" w16cid:durableId="435756522">
    <w:abstractNumId w:val="12"/>
  </w:num>
  <w:num w:numId="16" w16cid:durableId="1259750854">
    <w:abstractNumId w:val="16"/>
  </w:num>
  <w:num w:numId="17" w16cid:durableId="1919362517">
    <w:abstractNumId w:val="6"/>
  </w:num>
  <w:num w:numId="18" w16cid:durableId="2497816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2F4"/>
    <w:rsid w:val="000005FD"/>
    <w:rsid w:val="0000540B"/>
    <w:rsid w:val="00007511"/>
    <w:rsid w:val="00014F27"/>
    <w:rsid w:val="00045365"/>
    <w:rsid w:val="000A1FB8"/>
    <w:rsid w:val="000B7946"/>
    <w:rsid w:val="000D211B"/>
    <w:rsid w:val="000E7C9F"/>
    <w:rsid w:val="001004E0"/>
    <w:rsid w:val="00140076"/>
    <w:rsid w:val="001603DB"/>
    <w:rsid w:val="001661D6"/>
    <w:rsid w:val="00167435"/>
    <w:rsid w:val="001967DC"/>
    <w:rsid w:val="002116A9"/>
    <w:rsid w:val="00245E56"/>
    <w:rsid w:val="00271932"/>
    <w:rsid w:val="00296E8F"/>
    <w:rsid w:val="002A286F"/>
    <w:rsid w:val="002B52F4"/>
    <w:rsid w:val="002E346C"/>
    <w:rsid w:val="002E357D"/>
    <w:rsid w:val="003047FC"/>
    <w:rsid w:val="0031083C"/>
    <w:rsid w:val="003220D0"/>
    <w:rsid w:val="00375ED9"/>
    <w:rsid w:val="00391830"/>
    <w:rsid w:val="00397F0A"/>
    <w:rsid w:val="003A010D"/>
    <w:rsid w:val="003A3A4D"/>
    <w:rsid w:val="003B3874"/>
    <w:rsid w:val="003C46FA"/>
    <w:rsid w:val="003F20C2"/>
    <w:rsid w:val="004040D0"/>
    <w:rsid w:val="00420BC8"/>
    <w:rsid w:val="004524D0"/>
    <w:rsid w:val="0045716D"/>
    <w:rsid w:val="00487E88"/>
    <w:rsid w:val="004C381A"/>
    <w:rsid w:val="0057598F"/>
    <w:rsid w:val="005909C4"/>
    <w:rsid w:val="00592FED"/>
    <w:rsid w:val="005B6B5A"/>
    <w:rsid w:val="005B7C76"/>
    <w:rsid w:val="005C4F15"/>
    <w:rsid w:val="005E06E0"/>
    <w:rsid w:val="005E631A"/>
    <w:rsid w:val="006153B7"/>
    <w:rsid w:val="00616982"/>
    <w:rsid w:val="00617C1F"/>
    <w:rsid w:val="00642E37"/>
    <w:rsid w:val="006467A4"/>
    <w:rsid w:val="00654544"/>
    <w:rsid w:val="006B5DBA"/>
    <w:rsid w:val="006D0B12"/>
    <w:rsid w:val="006E58CD"/>
    <w:rsid w:val="007047DF"/>
    <w:rsid w:val="00706C09"/>
    <w:rsid w:val="007124E3"/>
    <w:rsid w:val="00723210"/>
    <w:rsid w:val="007264BE"/>
    <w:rsid w:val="00731B61"/>
    <w:rsid w:val="00743861"/>
    <w:rsid w:val="007445E6"/>
    <w:rsid w:val="007B1FBD"/>
    <w:rsid w:val="007B789B"/>
    <w:rsid w:val="007E0947"/>
    <w:rsid w:val="00801D3D"/>
    <w:rsid w:val="00820E6A"/>
    <w:rsid w:val="00871787"/>
    <w:rsid w:val="008A0C25"/>
    <w:rsid w:val="008C6D96"/>
    <w:rsid w:val="00991947"/>
    <w:rsid w:val="00993E8F"/>
    <w:rsid w:val="009A4A63"/>
    <w:rsid w:val="009C7BA2"/>
    <w:rsid w:val="009E0EC5"/>
    <w:rsid w:val="009F2089"/>
    <w:rsid w:val="009F20C4"/>
    <w:rsid w:val="009F4028"/>
    <w:rsid w:val="00A14443"/>
    <w:rsid w:val="00A524A8"/>
    <w:rsid w:val="00A534C1"/>
    <w:rsid w:val="00A74F6F"/>
    <w:rsid w:val="00A87A7F"/>
    <w:rsid w:val="00A939BF"/>
    <w:rsid w:val="00A9498D"/>
    <w:rsid w:val="00AD34DB"/>
    <w:rsid w:val="00AD77FA"/>
    <w:rsid w:val="00AF62A3"/>
    <w:rsid w:val="00B0115A"/>
    <w:rsid w:val="00B01B3A"/>
    <w:rsid w:val="00B02531"/>
    <w:rsid w:val="00B11C3D"/>
    <w:rsid w:val="00B33494"/>
    <w:rsid w:val="00B46D3A"/>
    <w:rsid w:val="00B5338C"/>
    <w:rsid w:val="00B567B4"/>
    <w:rsid w:val="00B7533E"/>
    <w:rsid w:val="00B755D2"/>
    <w:rsid w:val="00BA5DDF"/>
    <w:rsid w:val="00BA6DFE"/>
    <w:rsid w:val="00BA7859"/>
    <w:rsid w:val="00BC286E"/>
    <w:rsid w:val="00BD2023"/>
    <w:rsid w:val="00BD2BFB"/>
    <w:rsid w:val="00C07862"/>
    <w:rsid w:val="00C22E92"/>
    <w:rsid w:val="00C40F21"/>
    <w:rsid w:val="00C555D1"/>
    <w:rsid w:val="00C811A3"/>
    <w:rsid w:val="00CB59FE"/>
    <w:rsid w:val="00CC777D"/>
    <w:rsid w:val="00CD1831"/>
    <w:rsid w:val="00CE7146"/>
    <w:rsid w:val="00D07BD5"/>
    <w:rsid w:val="00D2219F"/>
    <w:rsid w:val="00D651E8"/>
    <w:rsid w:val="00D818DA"/>
    <w:rsid w:val="00DD3ED7"/>
    <w:rsid w:val="00DE17A0"/>
    <w:rsid w:val="00E02309"/>
    <w:rsid w:val="00E22626"/>
    <w:rsid w:val="00E4099C"/>
    <w:rsid w:val="00E76516"/>
    <w:rsid w:val="00E92D2A"/>
    <w:rsid w:val="00E9654A"/>
    <w:rsid w:val="00EB236A"/>
    <w:rsid w:val="00EC4D93"/>
    <w:rsid w:val="00ED2F11"/>
    <w:rsid w:val="00EF11F4"/>
    <w:rsid w:val="00F21542"/>
    <w:rsid w:val="00F2713E"/>
    <w:rsid w:val="00F322F5"/>
    <w:rsid w:val="00F32A12"/>
    <w:rsid w:val="00F460BF"/>
    <w:rsid w:val="00F60E7C"/>
    <w:rsid w:val="00F704D3"/>
    <w:rsid w:val="00FC3AE4"/>
    <w:rsid w:val="00FD282E"/>
    <w:rsid w:val="00FD37CA"/>
    <w:rsid w:val="00FF34F5"/>
    <w:rsid w:val="00FF42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76B7"/>
  <w15:chartTrackingRefBased/>
  <w15:docId w15:val="{475314C3-16D8-49C9-8F37-E52586166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B52F4"/>
    <w:pPr>
      <w:spacing w:after="0"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F704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04D3"/>
  </w:style>
  <w:style w:type="paragraph" w:styleId="Footer">
    <w:name w:val="footer"/>
    <w:basedOn w:val="Normal"/>
    <w:link w:val="FooterChar"/>
    <w:uiPriority w:val="99"/>
    <w:unhideWhenUsed/>
    <w:rsid w:val="00F704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04D3"/>
  </w:style>
  <w:style w:type="character" w:styleId="Hyperlink">
    <w:name w:val="Hyperlink"/>
    <w:basedOn w:val="DefaultParagraphFont"/>
    <w:uiPriority w:val="99"/>
    <w:unhideWhenUsed/>
    <w:rsid w:val="00E4099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2334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B6DC6FA714474C9F06F053C23CEAF9" ma:contentTypeVersion="16" ma:contentTypeDescription="Create a new document." ma:contentTypeScope="" ma:versionID="5bd2c15b42ef4e6c823a0ea01b0236d4">
  <xsd:schema xmlns:xsd="http://www.w3.org/2001/XMLSchema" xmlns:xs="http://www.w3.org/2001/XMLSchema" xmlns:p="http://schemas.microsoft.com/office/2006/metadata/properties" xmlns:ns2="973df83e-1cd9-49ef-ae92-bab76c55fe2f" xmlns:ns3="1b1b0c88-71c8-49de-9ecf-c4c8a9be8eca" targetNamespace="http://schemas.microsoft.com/office/2006/metadata/properties" ma:root="true" ma:fieldsID="fda3a96209341954f7b7cce7585697a5" ns2:_="" ns3:_="">
    <xsd:import namespace="973df83e-1cd9-49ef-ae92-bab76c55fe2f"/>
    <xsd:import namespace="1b1b0c88-71c8-49de-9ecf-c4c8a9be8ec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3df83e-1cd9-49ef-ae92-bab76c55fe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256cb19-d664-493f-ae93-8ec1348ddb7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1b0c88-71c8-49de-9ecf-c4c8a9be8ec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03b3c5-6478-4225-8982-8ed03938a824}" ma:internalName="TaxCatchAll" ma:showField="CatchAllData" ma:web="1b1b0c88-71c8-49de-9ecf-c4c8a9be8ec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1b1b0c88-71c8-49de-9ecf-c4c8a9be8eca" xsi:nil="true"/>
    <lcf76f155ced4ddcb4097134ff3c332f xmlns="973df83e-1cd9-49ef-ae92-bab76c55fe2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9188F3-59AC-40A9-B57C-1B8D6FE48F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3df83e-1cd9-49ef-ae92-bab76c55fe2f"/>
    <ds:schemaRef ds:uri="1b1b0c88-71c8-49de-9ecf-c4c8a9be8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F2D2DC-B3EC-46BA-B921-B20448355A12}">
  <ds:schemaRefs>
    <ds:schemaRef ds:uri="http://schemas.openxmlformats.org/officeDocument/2006/bibliography"/>
  </ds:schemaRefs>
</ds:datastoreItem>
</file>

<file path=customXml/itemProps3.xml><?xml version="1.0" encoding="utf-8"?>
<ds:datastoreItem xmlns:ds="http://schemas.openxmlformats.org/officeDocument/2006/customXml" ds:itemID="{16B56F4C-8456-4494-8504-0D987C13697A}">
  <ds:schemaRefs>
    <ds:schemaRef ds:uri="http://schemas.microsoft.com/office/2006/metadata/properties"/>
    <ds:schemaRef ds:uri="http://schemas.microsoft.com/office/infopath/2007/PartnerControls"/>
    <ds:schemaRef ds:uri="1b1b0c88-71c8-49de-9ecf-c4c8a9be8eca"/>
    <ds:schemaRef ds:uri="973df83e-1cd9-49ef-ae92-bab76c55fe2f"/>
  </ds:schemaRefs>
</ds:datastoreItem>
</file>

<file path=customXml/itemProps4.xml><?xml version="1.0" encoding="utf-8"?>
<ds:datastoreItem xmlns:ds="http://schemas.openxmlformats.org/officeDocument/2006/customXml" ds:itemID="{AC0861F1-BE62-4800-9121-865D76825B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796</Words>
  <Characters>4540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HanoverChamberVA</dc:creator>
  <cp:keywords/>
  <dc:description/>
  <cp:lastModifiedBy>Abigail Dixon</cp:lastModifiedBy>
  <cp:revision>32</cp:revision>
  <dcterms:created xsi:type="dcterms:W3CDTF">2023-06-02T19:00:00Z</dcterms:created>
  <dcterms:modified xsi:type="dcterms:W3CDTF">2026-04-24T20:36:00Z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0x01010072B6DC6FA714474C9F06F053C23CEAF9</vt:lpwstr>
  </property>
  <property fmtid="{D5CDD505-2E9C-101B-9397-08002B2CF9AE}" pid="3" name="MediaServiceImageTags">
    <vt:lpwstr/>
  </property>
  <property fmtid="{D5CDD505-2E9C-101B-9397-08002B2CF9AE}" pid="4" name="GrammarlyDocumentId">
    <vt:lpwstr>de2e982b-5b26-4dfc-9bf4-ca57f2e234a9</vt:lpwstr>
  </property>
</Properties>
</file>