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42A" w:rsidRDefault="00C2742A" w:rsidP="00C2742A">
      <w:pPr>
        <w:rPr>
          <w:b/>
          <w:color w:val="000000"/>
          <w:sz w:val="40"/>
          <w:szCs w:val="40"/>
        </w:rPr>
      </w:pPr>
      <w:r>
        <w:rPr>
          <w:noProof/>
        </w:rPr>
        <w:drawing>
          <wp:anchor distT="0" distB="0" distL="114300" distR="114300" simplePos="0" relativeHeight="251659264" behindDoc="0" locked="0" layoutInCell="1" allowOverlap="1" wp14:anchorId="447C0617" wp14:editId="65027BE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C2742A" w:rsidRPr="00917939" w:rsidRDefault="00C2742A" w:rsidP="00C2742A">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C2742A" w:rsidRPr="00917939" w:rsidRDefault="00C2742A" w:rsidP="00C2742A">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C2742A" w:rsidRPr="00F72435" w:rsidRDefault="00C2742A" w:rsidP="00C2742A">
      <w:pPr>
        <w:rPr>
          <w:b/>
          <w:color w:val="000000"/>
          <w:sz w:val="40"/>
          <w:szCs w:val="40"/>
        </w:rPr>
      </w:pPr>
    </w:p>
    <w:p w:rsidR="000E7C4F" w:rsidRPr="00FA3CB9" w:rsidRDefault="000E7C4F" w:rsidP="004A54A6">
      <w:pPr>
        <w:pStyle w:val="Title"/>
        <w:ind w:right="-720"/>
        <w:jc w:val="left"/>
        <w:rPr>
          <w:rFonts w:ascii="Arial" w:hAnsi="Arial" w:cs="Arial"/>
          <w:b w:val="0"/>
          <w:sz w:val="40"/>
        </w:rPr>
      </w:pPr>
      <w:r w:rsidRPr="00FA3CB9">
        <w:rPr>
          <w:rFonts w:ascii="Arial" w:hAnsi="Arial" w:cs="Arial"/>
          <w:b w:val="0"/>
          <w:sz w:val="40"/>
        </w:rPr>
        <w:t>Sample Vacation Policy</w:t>
      </w:r>
    </w:p>
    <w:p w:rsidR="000E7C4F" w:rsidRPr="00FA3CB9" w:rsidRDefault="000E7C4F" w:rsidP="004A54A6">
      <w:pPr>
        <w:spacing w:line="300" w:lineRule="exact"/>
        <w:ind w:right="-720"/>
        <w:rPr>
          <w:rStyle w:val="FINALMIS"/>
          <w:rFonts w:ascii="Arial" w:hAnsi="Arial" w:cs="Arial"/>
          <w:szCs w:val="24"/>
        </w:rPr>
      </w:pPr>
    </w:p>
    <w:p w:rsidR="004A54A6" w:rsidRPr="00FA3CB9" w:rsidRDefault="004A54A6" w:rsidP="00C2742A">
      <w:pPr>
        <w:spacing w:line="300" w:lineRule="exact"/>
        <w:rPr>
          <w:rStyle w:val="FINALMIS"/>
          <w:rFonts w:ascii="Arial" w:hAnsi="Arial" w:cs="Arial"/>
          <w:sz w:val="22"/>
          <w:szCs w:val="24"/>
        </w:rPr>
      </w:pPr>
      <w:r w:rsidRPr="00FA3CB9">
        <w:rPr>
          <w:rStyle w:val="FINALMIS"/>
          <w:rFonts w:ascii="Arial" w:hAnsi="Arial" w:cs="Arial"/>
          <w:sz w:val="22"/>
          <w:szCs w:val="24"/>
        </w:rPr>
        <w:t>A paid vacation benefit is provided to eligible employees to allow time away from work for relaxation and recreational purposes.</w:t>
      </w:r>
    </w:p>
    <w:p w:rsidR="004A54A6" w:rsidRPr="00FA3CB9" w:rsidRDefault="004A54A6" w:rsidP="00C2742A">
      <w:pPr>
        <w:spacing w:line="300" w:lineRule="exact"/>
        <w:rPr>
          <w:rStyle w:val="FINALMIS"/>
          <w:rFonts w:ascii="Arial" w:hAnsi="Arial" w:cs="Arial"/>
          <w:sz w:val="22"/>
          <w:szCs w:val="24"/>
        </w:rPr>
      </w:pPr>
    </w:p>
    <w:p w:rsidR="004A54A6" w:rsidRPr="00FA3CB9" w:rsidRDefault="004A54A6" w:rsidP="00C2742A">
      <w:pPr>
        <w:spacing w:line="300" w:lineRule="exact"/>
        <w:rPr>
          <w:rStyle w:val="FINALMIS"/>
          <w:rFonts w:ascii="Arial" w:hAnsi="Arial" w:cs="Arial"/>
          <w:sz w:val="22"/>
          <w:szCs w:val="24"/>
        </w:rPr>
      </w:pPr>
      <w:r w:rsidRPr="00FA3CB9">
        <w:rPr>
          <w:rStyle w:val="FINALMIS"/>
          <w:rFonts w:ascii="Arial" w:hAnsi="Arial" w:cs="Arial"/>
          <w:sz w:val="22"/>
          <w:szCs w:val="24"/>
        </w:rPr>
        <w:t>Regular full-time employees accrue annual vacation based on the number of continuous years of service the employee has worked for the Company as follows:</w:t>
      </w:r>
    </w:p>
    <w:p w:rsidR="004A54A6" w:rsidRPr="00FA3CB9" w:rsidRDefault="004A54A6" w:rsidP="00C2742A">
      <w:pPr>
        <w:spacing w:line="300" w:lineRule="exact"/>
        <w:rPr>
          <w:rStyle w:val="FINALMIS"/>
          <w:rFonts w:ascii="Arial" w:hAnsi="Arial" w:cs="Arial"/>
          <w:sz w:val="22"/>
          <w:szCs w:val="24"/>
        </w:rPr>
      </w:pPr>
    </w:p>
    <w:p w:rsidR="000E7C4F" w:rsidRPr="00FA3CB9" w:rsidRDefault="000E7C4F" w:rsidP="00C2742A">
      <w:pPr>
        <w:spacing w:line="300" w:lineRule="exact"/>
        <w:rPr>
          <w:rStyle w:val="FINALMIS"/>
          <w:rFonts w:ascii="Arial" w:hAnsi="Arial" w:cs="Arial"/>
          <w:sz w:val="22"/>
          <w:szCs w:val="24"/>
        </w:rPr>
      </w:pPr>
      <w:r w:rsidRPr="00FA3CB9">
        <w:rPr>
          <w:rStyle w:val="FINALMIS"/>
          <w:rFonts w:ascii="Arial" w:hAnsi="Arial" w:cs="Arial"/>
          <w:sz w:val="22"/>
          <w:szCs w:val="24"/>
        </w:rPr>
        <w:tab/>
        <w:t>During the first year of employment:</w:t>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t>40 hours</w:t>
      </w:r>
      <w:r w:rsidR="000C035D" w:rsidRPr="00FA3CB9">
        <w:rPr>
          <w:rStyle w:val="FINALMIS"/>
          <w:rFonts w:ascii="Arial" w:hAnsi="Arial" w:cs="Arial"/>
          <w:sz w:val="22"/>
          <w:szCs w:val="24"/>
        </w:rPr>
        <w:t xml:space="preserve"> (3.33 hrs. p/month)</w:t>
      </w:r>
    </w:p>
    <w:p w:rsidR="000E7C4F" w:rsidRPr="00FA3CB9" w:rsidRDefault="000E7C4F" w:rsidP="00C2742A">
      <w:pPr>
        <w:spacing w:line="300" w:lineRule="exact"/>
        <w:rPr>
          <w:rStyle w:val="FINALMIS"/>
          <w:rFonts w:ascii="Arial" w:hAnsi="Arial" w:cs="Arial"/>
          <w:sz w:val="22"/>
          <w:szCs w:val="24"/>
        </w:rPr>
      </w:pPr>
      <w:r w:rsidRPr="00FA3CB9">
        <w:rPr>
          <w:rStyle w:val="FINALMIS"/>
          <w:rFonts w:ascii="Arial" w:hAnsi="Arial" w:cs="Arial"/>
          <w:sz w:val="22"/>
          <w:szCs w:val="24"/>
        </w:rPr>
        <w:tab/>
        <w:t>2</w:t>
      </w:r>
      <w:r w:rsidRPr="00FA3CB9">
        <w:rPr>
          <w:rStyle w:val="FINALMIS"/>
          <w:rFonts w:ascii="Arial" w:hAnsi="Arial" w:cs="Arial"/>
          <w:sz w:val="22"/>
          <w:szCs w:val="24"/>
          <w:vertAlign w:val="superscript"/>
        </w:rPr>
        <w:t>nd</w:t>
      </w:r>
      <w:r w:rsidRPr="00FA3CB9">
        <w:rPr>
          <w:rStyle w:val="FINALMIS"/>
          <w:rFonts w:ascii="Arial" w:hAnsi="Arial" w:cs="Arial"/>
          <w:sz w:val="22"/>
          <w:szCs w:val="24"/>
        </w:rPr>
        <w:t xml:space="preserve"> through 4</w:t>
      </w:r>
      <w:r w:rsidRPr="00FA3CB9">
        <w:rPr>
          <w:rStyle w:val="FINALMIS"/>
          <w:rFonts w:ascii="Arial" w:hAnsi="Arial" w:cs="Arial"/>
          <w:sz w:val="22"/>
          <w:szCs w:val="24"/>
          <w:vertAlign w:val="superscript"/>
        </w:rPr>
        <w:t>th</w:t>
      </w:r>
      <w:r w:rsidRPr="00FA3CB9">
        <w:rPr>
          <w:rStyle w:val="FINALMIS"/>
          <w:rFonts w:ascii="Arial" w:hAnsi="Arial" w:cs="Arial"/>
          <w:sz w:val="22"/>
          <w:szCs w:val="24"/>
        </w:rPr>
        <w:t xml:space="preserve"> year:</w:t>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t xml:space="preserve">80 hours </w:t>
      </w:r>
      <w:r w:rsidR="000C035D" w:rsidRPr="00FA3CB9">
        <w:rPr>
          <w:rStyle w:val="FINALMIS"/>
          <w:rFonts w:ascii="Arial" w:hAnsi="Arial" w:cs="Arial"/>
          <w:sz w:val="22"/>
          <w:szCs w:val="24"/>
        </w:rPr>
        <w:t>(6.66 hrs. p/month)</w:t>
      </w:r>
    </w:p>
    <w:p w:rsidR="000E7C4F" w:rsidRPr="00FA3CB9" w:rsidRDefault="000E7C4F" w:rsidP="00C2742A">
      <w:pPr>
        <w:spacing w:line="300" w:lineRule="exact"/>
        <w:rPr>
          <w:rStyle w:val="FINALMIS"/>
          <w:rFonts w:ascii="Arial" w:hAnsi="Arial" w:cs="Arial"/>
          <w:sz w:val="22"/>
          <w:szCs w:val="24"/>
        </w:rPr>
      </w:pPr>
      <w:r w:rsidRPr="00FA3CB9">
        <w:rPr>
          <w:rStyle w:val="FINALMIS"/>
          <w:rFonts w:ascii="Arial" w:hAnsi="Arial" w:cs="Arial"/>
          <w:sz w:val="22"/>
          <w:szCs w:val="24"/>
        </w:rPr>
        <w:tab/>
        <w:t>5</w:t>
      </w:r>
      <w:r w:rsidRPr="00FA3CB9">
        <w:rPr>
          <w:rStyle w:val="FINALMIS"/>
          <w:rFonts w:ascii="Arial" w:hAnsi="Arial" w:cs="Arial"/>
          <w:sz w:val="22"/>
          <w:szCs w:val="24"/>
          <w:vertAlign w:val="superscript"/>
        </w:rPr>
        <w:t>th</w:t>
      </w:r>
      <w:r w:rsidRPr="00FA3CB9">
        <w:rPr>
          <w:rStyle w:val="FINALMIS"/>
          <w:rFonts w:ascii="Arial" w:hAnsi="Arial" w:cs="Arial"/>
          <w:sz w:val="22"/>
          <w:szCs w:val="24"/>
        </w:rPr>
        <w:t xml:space="preserve"> through 9</w:t>
      </w:r>
      <w:r w:rsidRPr="00FA3CB9">
        <w:rPr>
          <w:rStyle w:val="FINALMIS"/>
          <w:rFonts w:ascii="Arial" w:hAnsi="Arial" w:cs="Arial"/>
          <w:sz w:val="22"/>
          <w:szCs w:val="24"/>
          <w:vertAlign w:val="superscript"/>
        </w:rPr>
        <w:t>th</w:t>
      </w:r>
      <w:r w:rsidRPr="00FA3CB9">
        <w:rPr>
          <w:rStyle w:val="FINALMIS"/>
          <w:rFonts w:ascii="Arial" w:hAnsi="Arial" w:cs="Arial"/>
          <w:sz w:val="22"/>
          <w:szCs w:val="24"/>
        </w:rPr>
        <w:t xml:space="preserve"> year:</w:t>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t xml:space="preserve">120 hours </w:t>
      </w:r>
      <w:r w:rsidR="000C035D" w:rsidRPr="00FA3CB9">
        <w:rPr>
          <w:rStyle w:val="FINALMIS"/>
          <w:rFonts w:ascii="Arial" w:hAnsi="Arial" w:cs="Arial"/>
          <w:sz w:val="22"/>
          <w:szCs w:val="24"/>
        </w:rPr>
        <w:t>(10 hrs. p/month)</w:t>
      </w:r>
    </w:p>
    <w:p w:rsidR="000E7C4F" w:rsidRPr="00FA3CB9" w:rsidRDefault="000E7C4F" w:rsidP="00C2742A">
      <w:pPr>
        <w:spacing w:line="300" w:lineRule="exact"/>
        <w:rPr>
          <w:rStyle w:val="FINALMIS"/>
          <w:rFonts w:ascii="Arial" w:hAnsi="Arial" w:cs="Arial"/>
          <w:sz w:val="22"/>
          <w:szCs w:val="24"/>
        </w:rPr>
      </w:pPr>
      <w:r w:rsidRPr="00FA3CB9">
        <w:rPr>
          <w:rStyle w:val="FINALMIS"/>
          <w:rFonts w:ascii="Arial" w:hAnsi="Arial" w:cs="Arial"/>
          <w:sz w:val="22"/>
          <w:szCs w:val="24"/>
        </w:rPr>
        <w:tab/>
        <w:t>10</w:t>
      </w:r>
      <w:r w:rsidRPr="00FA3CB9">
        <w:rPr>
          <w:rStyle w:val="FINALMIS"/>
          <w:rFonts w:ascii="Arial" w:hAnsi="Arial" w:cs="Arial"/>
          <w:sz w:val="22"/>
          <w:szCs w:val="24"/>
          <w:vertAlign w:val="superscript"/>
        </w:rPr>
        <w:t>th</w:t>
      </w:r>
      <w:r w:rsidR="000C035D" w:rsidRPr="00FA3CB9">
        <w:rPr>
          <w:rStyle w:val="FINALMIS"/>
          <w:rFonts w:ascii="Arial" w:hAnsi="Arial" w:cs="Arial"/>
          <w:sz w:val="22"/>
          <w:szCs w:val="24"/>
        </w:rPr>
        <w:t xml:space="preserve"> year and thereafter:</w:t>
      </w:r>
      <w:r w:rsidR="000C035D" w:rsidRPr="00FA3CB9">
        <w:rPr>
          <w:rStyle w:val="FINALMIS"/>
          <w:rFonts w:ascii="Arial" w:hAnsi="Arial" w:cs="Arial"/>
          <w:sz w:val="22"/>
          <w:szCs w:val="24"/>
        </w:rPr>
        <w:tab/>
      </w:r>
      <w:r w:rsidR="000C035D" w:rsidRPr="00FA3CB9">
        <w:rPr>
          <w:rStyle w:val="FINALMIS"/>
          <w:rFonts w:ascii="Arial" w:hAnsi="Arial" w:cs="Arial"/>
          <w:sz w:val="22"/>
          <w:szCs w:val="24"/>
        </w:rPr>
        <w:tab/>
      </w:r>
      <w:r w:rsidR="000C035D" w:rsidRPr="00FA3CB9">
        <w:rPr>
          <w:rStyle w:val="FINALMIS"/>
          <w:rFonts w:ascii="Arial" w:hAnsi="Arial" w:cs="Arial"/>
          <w:sz w:val="22"/>
          <w:szCs w:val="24"/>
        </w:rPr>
        <w:tab/>
      </w:r>
      <w:r w:rsidR="000C035D" w:rsidRPr="00FA3CB9">
        <w:rPr>
          <w:rStyle w:val="FINALMIS"/>
          <w:rFonts w:ascii="Arial" w:hAnsi="Arial" w:cs="Arial"/>
          <w:sz w:val="22"/>
          <w:szCs w:val="24"/>
        </w:rPr>
        <w:tab/>
      </w:r>
      <w:r w:rsidRPr="00FA3CB9">
        <w:rPr>
          <w:rStyle w:val="FINALMIS"/>
          <w:rFonts w:ascii="Arial" w:hAnsi="Arial" w:cs="Arial"/>
          <w:sz w:val="22"/>
          <w:szCs w:val="24"/>
        </w:rPr>
        <w:t xml:space="preserve">160 hours </w:t>
      </w:r>
      <w:r w:rsidR="000C035D" w:rsidRPr="00FA3CB9">
        <w:rPr>
          <w:rStyle w:val="FINALMIS"/>
          <w:rFonts w:ascii="Arial" w:hAnsi="Arial" w:cs="Arial"/>
          <w:sz w:val="22"/>
          <w:szCs w:val="24"/>
        </w:rPr>
        <w:t>(13.33 hrs. p/month)</w:t>
      </w:r>
    </w:p>
    <w:p w:rsidR="000E7C4F" w:rsidRPr="00FA3CB9" w:rsidRDefault="000E7C4F" w:rsidP="00C2742A">
      <w:pPr>
        <w:spacing w:line="300" w:lineRule="exact"/>
        <w:rPr>
          <w:rStyle w:val="FINALMIS"/>
          <w:rFonts w:ascii="Arial" w:hAnsi="Arial" w:cs="Arial"/>
          <w:sz w:val="22"/>
          <w:szCs w:val="24"/>
        </w:rPr>
      </w:pPr>
    </w:p>
    <w:p w:rsidR="000C035D" w:rsidRPr="00FA3CB9" w:rsidRDefault="002B55AD" w:rsidP="00C2742A">
      <w:pPr>
        <w:pStyle w:val="BodyText3"/>
        <w:ind w:right="0"/>
        <w:rPr>
          <w:rStyle w:val="FINALMIS"/>
          <w:rFonts w:ascii="Arial" w:hAnsi="Arial" w:cs="Arial"/>
          <w:szCs w:val="24"/>
        </w:rPr>
      </w:pPr>
      <w:r w:rsidRPr="00FA3CB9">
        <w:rPr>
          <w:rStyle w:val="FINALMIS"/>
          <w:rFonts w:ascii="Arial" w:hAnsi="Arial" w:cs="Arial"/>
          <w:szCs w:val="24"/>
        </w:rPr>
        <w:t xml:space="preserve">Though vacation accrues upon hire, vacation may not be taken until completion of 90 days of employment. </w:t>
      </w:r>
      <w:r w:rsidR="000C035D" w:rsidRPr="00FA3CB9">
        <w:rPr>
          <w:rStyle w:val="FINALMIS"/>
          <w:rFonts w:ascii="Arial" w:hAnsi="Arial" w:cs="Arial"/>
          <w:szCs w:val="24"/>
        </w:rPr>
        <w:t>Vacation will not accrue during any unpaid leave of absence.</w:t>
      </w:r>
    </w:p>
    <w:p w:rsidR="000C035D" w:rsidRPr="00FA3CB9" w:rsidRDefault="000C035D" w:rsidP="00C2742A">
      <w:pPr>
        <w:spacing w:line="300" w:lineRule="exact"/>
        <w:rPr>
          <w:rStyle w:val="FINALMIS"/>
          <w:rFonts w:ascii="Arial" w:hAnsi="Arial" w:cs="Arial"/>
          <w:sz w:val="22"/>
          <w:szCs w:val="24"/>
        </w:rPr>
      </w:pPr>
    </w:p>
    <w:p w:rsidR="000E7C4F" w:rsidRPr="00FA3CB9" w:rsidRDefault="000C035D" w:rsidP="00C2742A">
      <w:pPr>
        <w:spacing w:line="300" w:lineRule="exact"/>
        <w:ind w:right="-270"/>
        <w:rPr>
          <w:rStyle w:val="FINALMIS"/>
          <w:rFonts w:ascii="Arial" w:hAnsi="Arial" w:cs="Arial"/>
          <w:sz w:val="22"/>
          <w:szCs w:val="24"/>
        </w:rPr>
      </w:pPr>
      <w:r w:rsidRPr="00FA3CB9">
        <w:rPr>
          <w:rStyle w:val="FINALMIS"/>
          <w:rFonts w:ascii="Arial" w:hAnsi="Arial" w:cs="Arial"/>
          <w:sz w:val="22"/>
          <w:szCs w:val="24"/>
        </w:rPr>
        <w:t>On your anniversary date each year, you may carryover unused vacation time</w:t>
      </w:r>
      <w:r w:rsidR="0062709B" w:rsidRPr="00FA3CB9">
        <w:rPr>
          <w:rStyle w:val="FINALMIS"/>
          <w:rFonts w:ascii="Arial" w:hAnsi="Arial" w:cs="Arial"/>
          <w:sz w:val="22"/>
          <w:szCs w:val="24"/>
        </w:rPr>
        <w:t xml:space="preserve"> up to </w:t>
      </w:r>
      <w:r w:rsidR="00FA3CB9">
        <w:rPr>
          <w:rStyle w:val="FINALMIS"/>
          <w:rFonts w:ascii="Arial" w:hAnsi="Arial" w:cs="Arial"/>
          <w:sz w:val="22"/>
          <w:szCs w:val="24"/>
        </w:rPr>
        <w:t>the</w:t>
      </w:r>
      <w:r w:rsidR="00FA3CB9" w:rsidRPr="00FA3CB9">
        <w:rPr>
          <w:rStyle w:val="FINALMIS"/>
          <w:rFonts w:ascii="Arial" w:hAnsi="Arial" w:cs="Arial"/>
          <w:sz w:val="22"/>
          <w:szCs w:val="24"/>
        </w:rPr>
        <w:t xml:space="preserve"> </w:t>
      </w:r>
      <w:r w:rsidR="0062709B" w:rsidRPr="00FA3CB9">
        <w:rPr>
          <w:rStyle w:val="FINALMIS"/>
          <w:rFonts w:ascii="Arial" w:hAnsi="Arial" w:cs="Arial"/>
          <w:sz w:val="22"/>
          <w:szCs w:val="24"/>
        </w:rPr>
        <w:t>maximum amount</w:t>
      </w:r>
      <w:r w:rsidR="00FA3CB9">
        <w:rPr>
          <w:rStyle w:val="FINALMIS"/>
          <w:rFonts w:ascii="Arial" w:hAnsi="Arial" w:cs="Arial"/>
          <w:sz w:val="22"/>
          <w:szCs w:val="24"/>
        </w:rPr>
        <w:t xml:space="preserve"> allowed in your vacation bank</w:t>
      </w:r>
      <w:r w:rsidRPr="00FA3CB9">
        <w:rPr>
          <w:rStyle w:val="FINALMIS"/>
          <w:rFonts w:ascii="Arial" w:hAnsi="Arial" w:cs="Arial"/>
          <w:sz w:val="22"/>
          <w:szCs w:val="24"/>
        </w:rPr>
        <w:t xml:space="preserve">.  The </w:t>
      </w:r>
      <w:r w:rsidR="004A54A6" w:rsidRPr="00FA3CB9">
        <w:rPr>
          <w:rStyle w:val="FINALMIS"/>
          <w:rFonts w:ascii="Arial" w:hAnsi="Arial" w:cs="Arial"/>
          <w:sz w:val="22"/>
          <w:szCs w:val="24"/>
        </w:rPr>
        <w:t>m</w:t>
      </w:r>
      <w:r w:rsidRPr="00FA3CB9">
        <w:rPr>
          <w:rStyle w:val="FINALMIS"/>
          <w:rFonts w:ascii="Arial" w:hAnsi="Arial" w:cs="Arial"/>
          <w:sz w:val="22"/>
          <w:szCs w:val="24"/>
        </w:rPr>
        <w:t xml:space="preserve">aximum </w:t>
      </w:r>
      <w:r w:rsidR="0062709B" w:rsidRPr="00FA3CB9">
        <w:rPr>
          <w:rStyle w:val="FINALMIS"/>
          <w:rFonts w:ascii="Arial" w:hAnsi="Arial" w:cs="Arial"/>
          <w:sz w:val="22"/>
          <w:szCs w:val="24"/>
        </w:rPr>
        <w:t>amount you may have in your vacation bank is:</w:t>
      </w:r>
    </w:p>
    <w:p w:rsidR="000E7C4F" w:rsidRPr="00FA3CB9" w:rsidRDefault="000E7C4F" w:rsidP="00C2742A">
      <w:pPr>
        <w:spacing w:line="300" w:lineRule="exact"/>
        <w:rPr>
          <w:rStyle w:val="FINALMIS"/>
          <w:rFonts w:ascii="Arial" w:hAnsi="Arial" w:cs="Arial"/>
          <w:sz w:val="22"/>
          <w:szCs w:val="24"/>
        </w:rPr>
      </w:pPr>
    </w:p>
    <w:p w:rsidR="000E7C4F" w:rsidRPr="00FA3CB9" w:rsidRDefault="000E7C4F" w:rsidP="00C2742A">
      <w:pPr>
        <w:spacing w:line="300" w:lineRule="exact"/>
        <w:ind w:left="720"/>
        <w:rPr>
          <w:rStyle w:val="FINALMIS"/>
          <w:rFonts w:ascii="Arial" w:hAnsi="Arial" w:cs="Arial"/>
          <w:sz w:val="22"/>
          <w:szCs w:val="24"/>
        </w:rPr>
      </w:pPr>
      <w:r w:rsidRPr="00FA3CB9">
        <w:rPr>
          <w:rStyle w:val="FINALMIS"/>
          <w:rFonts w:ascii="Arial" w:hAnsi="Arial" w:cs="Arial"/>
          <w:sz w:val="22"/>
          <w:szCs w:val="24"/>
        </w:rPr>
        <w:t>Years 1 through 5:</w:t>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t xml:space="preserve">120 hours </w:t>
      </w:r>
    </w:p>
    <w:p w:rsidR="000E7C4F" w:rsidRPr="00FA3CB9" w:rsidRDefault="000E7C4F" w:rsidP="00C2742A">
      <w:pPr>
        <w:spacing w:line="300" w:lineRule="exact"/>
        <w:ind w:left="720"/>
        <w:rPr>
          <w:rStyle w:val="FINALMIS"/>
          <w:rFonts w:ascii="Arial" w:hAnsi="Arial" w:cs="Arial"/>
          <w:sz w:val="22"/>
          <w:szCs w:val="24"/>
        </w:rPr>
      </w:pPr>
      <w:r w:rsidRPr="00FA3CB9">
        <w:rPr>
          <w:rStyle w:val="FINALMIS"/>
          <w:rFonts w:ascii="Arial" w:hAnsi="Arial" w:cs="Arial"/>
          <w:sz w:val="22"/>
          <w:szCs w:val="24"/>
        </w:rPr>
        <w:t>Years 6 through 10:</w:t>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t xml:space="preserve">160 hours </w:t>
      </w:r>
    </w:p>
    <w:p w:rsidR="000E7C4F" w:rsidRPr="00FA3CB9" w:rsidRDefault="000E7C4F" w:rsidP="00C2742A">
      <w:pPr>
        <w:spacing w:line="300" w:lineRule="exact"/>
        <w:ind w:firstLine="720"/>
        <w:rPr>
          <w:rStyle w:val="FINALMIS"/>
          <w:rFonts w:ascii="Arial" w:hAnsi="Arial" w:cs="Arial"/>
          <w:sz w:val="22"/>
          <w:szCs w:val="24"/>
        </w:rPr>
      </w:pPr>
      <w:r w:rsidRPr="00FA3CB9">
        <w:rPr>
          <w:rStyle w:val="FINALMIS"/>
          <w:rFonts w:ascii="Arial" w:hAnsi="Arial" w:cs="Arial"/>
          <w:sz w:val="22"/>
          <w:szCs w:val="24"/>
        </w:rPr>
        <w:t>Years 11 through 15:</w:t>
      </w:r>
      <w:r w:rsidRPr="00FA3CB9">
        <w:rPr>
          <w:rStyle w:val="FINALMIS"/>
          <w:rFonts w:ascii="Arial" w:hAnsi="Arial" w:cs="Arial"/>
          <w:sz w:val="22"/>
          <w:szCs w:val="24"/>
        </w:rPr>
        <w:tab/>
      </w:r>
      <w:r w:rsidRPr="00FA3CB9">
        <w:rPr>
          <w:rStyle w:val="FINALMIS"/>
          <w:rFonts w:ascii="Arial" w:hAnsi="Arial" w:cs="Arial"/>
          <w:sz w:val="22"/>
          <w:szCs w:val="24"/>
        </w:rPr>
        <w:tab/>
      </w:r>
      <w:r w:rsidRPr="00FA3CB9">
        <w:rPr>
          <w:rStyle w:val="FINALMIS"/>
          <w:rFonts w:ascii="Arial" w:hAnsi="Arial" w:cs="Arial"/>
          <w:sz w:val="22"/>
          <w:szCs w:val="24"/>
        </w:rPr>
        <w:tab/>
        <w:t xml:space="preserve">200 hours </w:t>
      </w:r>
    </w:p>
    <w:p w:rsidR="000E7C4F" w:rsidRPr="00FA3CB9" w:rsidRDefault="000C035D" w:rsidP="00C2742A">
      <w:pPr>
        <w:spacing w:line="300" w:lineRule="exact"/>
        <w:ind w:firstLine="720"/>
        <w:rPr>
          <w:rStyle w:val="FINALMIS"/>
          <w:rFonts w:ascii="Arial" w:hAnsi="Arial" w:cs="Arial"/>
          <w:sz w:val="22"/>
          <w:szCs w:val="24"/>
        </w:rPr>
      </w:pPr>
      <w:r w:rsidRPr="00FA3CB9">
        <w:rPr>
          <w:rStyle w:val="FINALMIS"/>
          <w:rFonts w:ascii="Arial" w:hAnsi="Arial" w:cs="Arial"/>
          <w:sz w:val="22"/>
          <w:szCs w:val="24"/>
        </w:rPr>
        <w:t>Year 16 and thereafter:</w:t>
      </w:r>
      <w:r w:rsidRPr="00FA3CB9">
        <w:rPr>
          <w:rStyle w:val="FINALMIS"/>
          <w:rFonts w:ascii="Arial" w:hAnsi="Arial" w:cs="Arial"/>
          <w:sz w:val="22"/>
          <w:szCs w:val="24"/>
        </w:rPr>
        <w:tab/>
      </w:r>
      <w:r w:rsidRPr="00FA3CB9">
        <w:rPr>
          <w:rStyle w:val="FINALMIS"/>
          <w:rFonts w:ascii="Arial" w:hAnsi="Arial" w:cs="Arial"/>
          <w:sz w:val="22"/>
          <w:szCs w:val="24"/>
        </w:rPr>
        <w:tab/>
      </w:r>
      <w:r w:rsidR="000E7C4F" w:rsidRPr="00FA3CB9">
        <w:rPr>
          <w:rStyle w:val="FINALMIS"/>
          <w:rFonts w:ascii="Arial" w:hAnsi="Arial" w:cs="Arial"/>
          <w:sz w:val="22"/>
          <w:szCs w:val="24"/>
        </w:rPr>
        <w:t xml:space="preserve">240 hours </w:t>
      </w:r>
    </w:p>
    <w:p w:rsidR="000E7C4F" w:rsidRPr="00FA3CB9" w:rsidRDefault="000E7C4F" w:rsidP="00C2742A">
      <w:pPr>
        <w:spacing w:line="300" w:lineRule="exact"/>
        <w:rPr>
          <w:rStyle w:val="FINALMIS"/>
          <w:rFonts w:ascii="Arial" w:hAnsi="Arial" w:cs="Arial"/>
          <w:sz w:val="22"/>
          <w:szCs w:val="24"/>
        </w:rPr>
      </w:pPr>
    </w:p>
    <w:p w:rsidR="000C035D" w:rsidRPr="00FA3CB9" w:rsidRDefault="000C035D" w:rsidP="00C2742A">
      <w:pPr>
        <w:spacing w:line="300" w:lineRule="exact"/>
        <w:rPr>
          <w:rFonts w:ascii="Arial" w:hAnsi="Arial" w:cs="Arial"/>
          <w:sz w:val="22"/>
          <w:szCs w:val="24"/>
        </w:rPr>
      </w:pPr>
      <w:r w:rsidRPr="00FA3CB9">
        <w:rPr>
          <w:rFonts w:ascii="Arial" w:hAnsi="Arial" w:cs="Arial"/>
          <w:sz w:val="22"/>
          <w:szCs w:val="24"/>
        </w:rPr>
        <w:t>Once you have reached the maximum amount of vacation time, you will not accrue any additional time until you have used vacation and are under the maximum amount allowed.</w:t>
      </w:r>
    </w:p>
    <w:p w:rsidR="000C035D" w:rsidRPr="00FA3CB9" w:rsidRDefault="000C035D" w:rsidP="00C2742A">
      <w:pPr>
        <w:spacing w:line="300" w:lineRule="exact"/>
        <w:rPr>
          <w:rFonts w:ascii="Arial" w:hAnsi="Arial" w:cs="Arial"/>
          <w:sz w:val="22"/>
          <w:szCs w:val="24"/>
        </w:rPr>
      </w:pPr>
    </w:p>
    <w:p w:rsidR="000E7C4F" w:rsidRPr="00FA3CB9" w:rsidRDefault="000E7C4F" w:rsidP="00C2742A">
      <w:pPr>
        <w:spacing w:line="300" w:lineRule="exact"/>
        <w:rPr>
          <w:rFonts w:ascii="Arial" w:hAnsi="Arial" w:cs="Arial"/>
          <w:sz w:val="22"/>
          <w:szCs w:val="24"/>
        </w:rPr>
      </w:pPr>
      <w:r w:rsidRPr="00FA3CB9">
        <w:rPr>
          <w:rFonts w:ascii="Arial" w:hAnsi="Arial" w:cs="Arial"/>
          <w:sz w:val="22"/>
          <w:szCs w:val="24"/>
        </w:rPr>
        <w:t>Regular part-time employees will accrue and may carryover vacation as shown above on a pro-rated basis.</w:t>
      </w:r>
    </w:p>
    <w:p w:rsidR="000E7C4F" w:rsidRPr="00FA3CB9" w:rsidRDefault="000E7C4F" w:rsidP="00C2742A">
      <w:pPr>
        <w:spacing w:line="300" w:lineRule="exact"/>
        <w:rPr>
          <w:rStyle w:val="FINALMIS"/>
          <w:rFonts w:ascii="Arial" w:hAnsi="Arial" w:cs="Arial"/>
          <w:sz w:val="22"/>
          <w:szCs w:val="24"/>
        </w:rPr>
      </w:pPr>
    </w:p>
    <w:p w:rsidR="000E7C4F" w:rsidRPr="00FA3CB9" w:rsidRDefault="00FA3CB9" w:rsidP="00C2742A">
      <w:pPr>
        <w:spacing w:line="300" w:lineRule="exact"/>
        <w:rPr>
          <w:rStyle w:val="FINALMIS"/>
          <w:rFonts w:ascii="Arial" w:hAnsi="Arial" w:cs="Arial"/>
          <w:sz w:val="22"/>
          <w:szCs w:val="24"/>
        </w:rPr>
      </w:pPr>
      <w:r>
        <w:rPr>
          <w:rStyle w:val="FINALMIS"/>
          <w:rFonts w:ascii="Arial" w:hAnsi="Arial" w:cs="Arial"/>
          <w:sz w:val="22"/>
          <w:szCs w:val="24"/>
        </w:rPr>
        <w:t xml:space="preserve">You are required to schedule and submit your vacation request to your supervisor in advance; your supervisor will approve your vacation </w:t>
      </w:r>
      <w:r w:rsidR="000E7C4F" w:rsidRPr="00FA3CB9">
        <w:rPr>
          <w:rStyle w:val="FINALMIS"/>
          <w:rFonts w:ascii="Arial" w:hAnsi="Arial" w:cs="Arial"/>
          <w:sz w:val="22"/>
          <w:szCs w:val="24"/>
        </w:rPr>
        <w:t>with due consideration being given to the seniority of the employees and to the work requirements facing the Company.  Vacation schedules may be amended to allow the Company to meet emergency situations.</w:t>
      </w:r>
    </w:p>
    <w:p w:rsidR="000E7C4F" w:rsidRPr="00FA3CB9" w:rsidRDefault="000E7C4F" w:rsidP="00C2742A">
      <w:pPr>
        <w:spacing w:line="300" w:lineRule="exact"/>
        <w:rPr>
          <w:rStyle w:val="FINALMIS"/>
          <w:rFonts w:ascii="Arial" w:hAnsi="Arial" w:cs="Arial"/>
          <w:sz w:val="22"/>
          <w:szCs w:val="24"/>
        </w:rPr>
      </w:pPr>
    </w:p>
    <w:p w:rsidR="004A54A6" w:rsidRPr="00FA3CB9" w:rsidRDefault="004A54A6" w:rsidP="00C2742A">
      <w:pPr>
        <w:spacing w:line="300" w:lineRule="exact"/>
        <w:rPr>
          <w:rStyle w:val="FINALMIS"/>
          <w:rFonts w:ascii="Arial" w:hAnsi="Arial" w:cs="Arial"/>
          <w:sz w:val="22"/>
          <w:szCs w:val="24"/>
        </w:rPr>
      </w:pPr>
    </w:p>
    <w:p w:rsidR="000E7C4F" w:rsidRPr="00FA3CB9" w:rsidRDefault="000E7C4F" w:rsidP="00C2742A">
      <w:pPr>
        <w:spacing w:line="300" w:lineRule="exact"/>
        <w:rPr>
          <w:rStyle w:val="FINALMIS"/>
          <w:rFonts w:ascii="Arial" w:hAnsi="Arial" w:cs="Arial"/>
          <w:sz w:val="22"/>
          <w:szCs w:val="24"/>
        </w:rPr>
      </w:pPr>
      <w:r w:rsidRPr="00FA3CB9">
        <w:rPr>
          <w:rStyle w:val="FINALMIS"/>
          <w:rFonts w:ascii="Arial" w:hAnsi="Arial" w:cs="Arial"/>
          <w:sz w:val="22"/>
          <w:szCs w:val="24"/>
        </w:rPr>
        <w:t>If a holiday falls during an employee's scheduled vacation, the employee will receive holiday pay for the day if eligible for such pay and will not be charged for vacation benefits for the day.</w:t>
      </w:r>
    </w:p>
    <w:p w:rsidR="000E7C4F" w:rsidRPr="00FA3CB9" w:rsidRDefault="000E7C4F" w:rsidP="00C2742A">
      <w:pPr>
        <w:spacing w:line="300" w:lineRule="exact"/>
        <w:rPr>
          <w:rStyle w:val="FINALMIS"/>
          <w:rFonts w:ascii="Arial" w:hAnsi="Arial" w:cs="Arial"/>
          <w:sz w:val="22"/>
          <w:szCs w:val="24"/>
        </w:rPr>
      </w:pPr>
    </w:p>
    <w:p w:rsidR="000E7C4F" w:rsidRPr="00FA3CB9" w:rsidRDefault="000E7C4F" w:rsidP="00C2742A">
      <w:pPr>
        <w:pStyle w:val="BodyText2"/>
        <w:spacing w:line="300" w:lineRule="exact"/>
        <w:ind w:right="0"/>
        <w:rPr>
          <w:rStyle w:val="FINALMIS"/>
          <w:rFonts w:ascii="Arial" w:hAnsi="Arial" w:cs="Arial"/>
          <w:szCs w:val="24"/>
        </w:rPr>
      </w:pPr>
      <w:r w:rsidRPr="00FA3CB9">
        <w:rPr>
          <w:rStyle w:val="FINALMIS"/>
          <w:rFonts w:ascii="Arial" w:hAnsi="Arial" w:cs="Arial"/>
          <w:sz w:val="22"/>
          <w:szCs w:val="24"/>
        </w:rPr>
        <w:t xml:space="preserve">An employee who terminates and has completed six months of employment will be paid for </w:t>
      </w:r>
      <w:r w:rsidR="00FA3CB9">
        <w:rPr>
          <w:rStyle w:val="FINALMIS"/>
          <w:rFonts w:ascii="Arial" w:hAnsi="Arial" w:cs="Arial"/>
          <w:sz w:val="22"/>
          <w:szCs w:val="24"/>
        </w:rPr>
        <w:t>any</w:t>
      </w:r>
      <w:r w:rsidR="00FA3CB9" w:rsidRPr="00FA3CB9">
        <w:rPr>
          <w:rStyle w:val="FINALMIS"/>
          <w:rFonts w:ascii="Arial" w:hAnsi="Arial" w:cs="Arial"/>
          <w:sz w:val="22"/>
          <w:szCs w:val="24"/>
        </w:rPr>
        <w:t xml:space="preserve"> </w:t>
      </w:r>
      <w:r w:rsidRPr="00FA3CB9">
        <w:rPr>
          <w:rStyle w:val="FINALMIS"/>
          <w:rFonts w:ascii="Arial" w:hAnsi="Arial" w:cs="Arial"/>
          <w:sz w:val="22"/>
          <w:szCs w:val="24"/>
        </w:rPr>
        <w:t>accrued, unused vacation.</w:t>
      </w:r>
      <w:r w:rsidRPr="00FA3CB9">
        <w:rPr>
          <w:rStyle w:val="FINALMIS"/>
          <w:rFonts w:ascii="Arial" w:hAnsi="Arial" w:cs="Arial"/>
          <w:szCs w:val="24"/>
        </w:rPr>
        <w:tab/>
      </w: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bookmarkStart w:id="0" w:name="_GoBack"/>
      <w:bookmarkEnd w:id="0"/>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zCs w:val="24"/>
        </w:rPr>
      </w:pPr>
    </w:p>
    <w:p w:rsidR="004A54A6" w:rsidRPr="00FA3CB9" w:rsidRDefault="004A54A6" w:rsidP="004A54A6">
      <w:pPr>
        <w:pStyle w:val="BodyText2"/>
        <w:spacing w:line="300" w:lineRule="exact"/>
        <w:ind w:right="-720"/>
        <w:rPr>
          <w:rStyle w:val="FINALMIS"/>
          <w:rFonts w:ascii="Arial" w:hAnsi="Arial" w:cs="Arial"/>
          <w:spacing w:val="0"/>
          <w:kern w:val="20"/>
          <w:sz w:val="20"/>
        </w:rPr>
      </w:pPr>
    </w:p>
    <w:p w:rsidR="004A54A6" w:rsidRPr="00FA3CB9" w:rsidRDefault="00CF0DB3" w:rsidP="00C2742A">
      <w:pPr>
        <w:pStyle w:val="BodyText2"/>
        <w:spacing w:line="300" w:lineRule="exact"/>
        <w:ind w:right="0"/>
        <w:jc w:val="right"/>
        <w:rPr>
          <w:rStyle w:val="FINALMIS"/>
          <w:rFonts w:ascii="Arial" w:hAnsi="Arial" w:cs="Arial"/>
          <w:sz w:val="20"/>
        </w:rPr>
      </w:pPr>
      <w:r>
        <w:rPr>
          <w:rStyle w:val="FINALMIS"/>
          <w:rFonts w:ascii="Arial" w:hAnsi="Arial" w:cs="Arial"/>
          <w:spacing w:val="0"/>
          <w:kern w:val="20"/>
          <w:sz w:val="20"/>
        </w:rPr>
        <w:lastRenderedPageBreak/>
        <w:t>1/202</w:t>
      </w:r>
      <w:r w:rsidR="00C2742A">
        <w:rPr>
          <w:rStyle w:val="FINALMIS"/>
          <w:rFonts w:ascii="Arial" w:hAnsi="Arial" w:cs="Arial"/>
          <w:spacing w:val="0"/>
          <w:kern w:val="20"/>
          <w:sz w:val="20"/>
        </w:rPr>
        <w:t>2</w:t>
      </w:r>
    </w:p>
    <w:sectPr w:rsidR="004A54A6" w:rsidRPr="00FA3CB9" w:rsidSect="00C2742A">
      <w:footerReference w:type="default" r:id="rId8"/>
      <w:pgSz w:w="12240" w:h="15840"/>
      <w:pgMar w:top="1440" w:right="1440" w:bottom="1440" w:left="1440" w:header="720" w:footer="432"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E2" w:rsidRDefault="004152E2">
      <w:r>
        <w:separator/>
      </w:r>
    </w:p>
  </w:endnote>
  <w:endnote w:type="continuationSeparator" w:id="0">
    <w:p w:rsidR="004152E2" w:rsidRDefault="0041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42A" w:rsidRPr="00917939" w:rsidRDefault="00C2742A" w:rsidP="00C2742A">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p w:rsidR="00C41622" w:rsidRPr="004A54A6" w:rsidRDefault="00C41622" w:rsidP="004A5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E2" w:rsidRDefault="004152E2">
      <w:r>
        <w:separator/>
      </w:r>
    </w:p>
  </w:footnote>
  <w:footnote w:type="continuationSeparator" w:id="0">
    <w:p w:rsidR="004152E2" w:rsidRDefault="00415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3020"/>
    <w:multiLevelType w:val="singleLevel"/>
    <w:tmpl w:val="E8E68828"/>
    <w:lvl w:ilvl="0">
      <w:start w:val="4"/>
      <w:numFmt w:val="lowerLetter"/>
      <w:lvlText w:val="%1."/>
      <w:lvlJc w:val="left"/>
      <w:pPr>
        <w:tabs>
          <w:tab w:val="num" w:pos="1170"/>
        </w:tabs>
        <w:ind w:left="1170" w:hanging="450"/>
      </w:pPr>
      <w:rPr>
        <w:rFonts w:hint="default"/>
      </w:rPr>
    </w:lvl>
  </w:abstractNum>
  <w:abstractNum w:abstractNumId="1" w15:restartNumberingAfterBreak="0">
    <w:nsid w:val="3D983943"/>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22"/>
    <w:rsid w:val="0005006A"/>
    <w:rsid w:val="000C035D"/>
    <w:rsid w:val="000E7C4F"/>
    <w:rsid w:val="002A0BEB"/>
    <w:rsid w:val="002B55AD"/>
    <w:rsid w:val="0040644D"/>
    <w:rsid w:val="0041456D"/>
    <w:rsid w:val="004152E2"/>
    <w:rsid w:val="004749DA"/>
    <w:rsid w:val="004A54A6"/>
    <w:rsid w:val="004B51D7"/>
    <w:rsid w:val="004D0368"/>
    <w:rsid w:val="0062709B"/>
    <w:rsid w:val="007E0C81"/>
    <w:rsid w:val="00AD2B78"/>
    <w:rsid w:val="00C2742A"/>
    <w:rsid w:val="00C41622"/>
    <w:rsid w:val="00CF0DB3"/>
    <w:rsid w:val="00CF6770"/>
    <w:rsid w:val="00D4477A"/>
    <w:rsid w:val="00FA3CB9"/>
    <w:rsid w:val="00FB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5C273-0A27-46AA-AD0B-02BCEE75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itle">
    <w:name w:val="Title"/>
    <w:basedOn w:val="Normal"/>
    <w:link w:val="TitleChar"/>
    <w:qFormat/>
    <w:pPr>
      <w:jc w:val="center"/>
    </w:pPr>
    <w:rPr>
      <w:rFonts w:ascii="Century Schoolbook" w:hAnsi="Century Schoolbook"/>
      <w:b/>
    </w:rPr>
  </w:style>
  <w:style w:type="character" w:customStyle="1" w:styleId="FINALMIS">
    <w:name w:val="FINAL.MIS"/>
    <w:autoRedefine/>
    <w:rPr>
      <w:rFonts w:ascii="Times New Roman" w:hAnsi="Times New Roman"/>
      <w:spacing w:val="-3"/>
      <w:kern w:val="1"/>
    </w:rPr>
  </w:style>
  <w:style w:type="paragraph" w:styleId="BodyText">
    <w:name w:val="Body Text"/>
    <w:basedOn w:val="Normal"/>
    <w:semiHidden/>
    <w:pPr>
      <w:ind w:right="-144"/>
      <w:jc w:val="both"/>
    </w:pPr>
  </w:style>
  <w:style w:type="paragraph" w:styleId="BodyText2">
    <w:name w:val="Body Text 2"/>
    <w:basedOn w:val="Normal"/>
    <w:semiHidden/>
    <w:pPr>
      <w:ind w:right="-144"/>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semiHidden/>
    <w:pPr>
      <w:spacing w:line="300" w:lineRule="exact"/>
      <w:ind w:right="-144"/>
    </w:pPr>
    <w:rPr>
      <w:rFonts w:ascii="Garamond" w:hAnsi="Garamond"/>
      <w:sz w:val="22"/>
    </w:rPr>
  </w:style>
  <w:style w:type="character" w:customStyle="1" w:styleId="FooterChar">
    <w:name w:val="Footer Char"/>
    <w:link w:val="Footer"/>
    <w:uiPriority w:val="99"/>
    <w:rsid w:val="00C41622"/>
    <w:rPr>
      <w:sz w:val="24"/>
    </w:rPr>
  </w:style>
  <w:style w:type="character" w:customStyle="1" w:styleId="HeaderChar">
    <w:name w:val="Header Char"/>
    <w:link w:val="Header"/>
    <w:rsid w:val="004A54A6"/>
    <w:rPr>
      <w:sz w:val="24"/>
    </w:rPr>
  </w:style>
  <w:style w:type="character" w:customStyle="1" w:styleId="TitleChar">
    <w:name w:val="Title Char"/>
    <w:link w:val="Title"/>
    <w:rsid w:val="004A54A6"/>
    <w:rPr>
      <w:rFonts w:ascii="Century Schoolbook" w:hAnsi="Century Schoolbook"/>
      <w:b/>
      <w:sz w:val="24"/>
    </w:rPr>
  </w:style>
  <w:style w:type="paragraph" w:styleId="BalloonText">
    <w:name w:val="Balloon Text"/>
    <w:basedOn w:val="Normal"/>
    <w:link w:val="BalloonTextChar"/>
    <w:uiPriority w:val="99"/>
    <w:semiHidden/>
    <w:unhideWhenUsed/>
    <w:rsid w:val="00C2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Vacation Policy</vt:lpstr>
    </vt:vector>
  </TitlesOfParts>
  <Company>Cascade Employers Association</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Vacation Policy</dc:title>
  <dc:subject/>
  <dc:creator>Patrice Altenhofen</dc:creator>
  <cp:keywords/>
  <dc:description/>
  <cp:lastModifiedBy>Nancy Van Dyke</cp:lastModifiedBy>
  <cp:revision>2</cp:revision>
  <dcterms:created xsi:type="dcterms:W3CDTF">2022-01-07T20:21:00Z</dcterms:created>
  <dcterms:modified xsi:type="dcterms:W3CDTF">2022-01-07T20:21:00Z</dcterms:modified>
</cp:coreProperties>
</file>