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B0A1B" w14:textId="1A9EE717" w:rsidR="00FC039A" w:rsidRDefault="00FC039A" w:rsidP="00FC039A">
      <w:pPr>
        <w:rPr>
          <w:b/>
          <w:color w:val="000000"/>
          <w:sz w:val="40"/>
          <w:szCs w:val="40"/>
        </w:rPr>
      </w:pPr>
      <w:r>
        <w:rPr>
          <w:noProof/>
        </w:rPr>
        <w:drawing>
          <wp:anchor distT="0" distB="0" distL="114300" distR="114300" simplePos="0" relativeHeight="251661312" behindDoc="0" locked="0" layoutInCell="1" allowOverlap="1" wp14:anchorId="74FA9ED1" wp14:editId="76ABC598">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372F8C72" w14:textId="77777777" w:rsidR="00FC039A" w:rsidRPr="00917939" w:rsidRDefault="00FC039A" w:rsidP="00FC039A">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362BB4B3" w14:textId="77777777" w:rsidR="00FC039A" w:rsidRPr="00917939" w:rsidRDefault="00FC039A" w:rsidP="00FC039A">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45C01536" w14:textId="77777777" w:rsidR="00FC039A" w:rsidRPr="00F72435" w:rsidRDefault="00FC039A" w:rsidP="00FC039A">
      <w:pPr>
        <w:rPr>
          <w:b/>
          <w:color w:val="000000"/>
          <w:sz w:val="40"/>
          <w:szCs w:val="40"/>
        </w:rPr>
      </w:pPr>
    </w:p>
    <w:p w14:paraId="06F5154E" w14:textId="5D10783A" w:rsidR="0019487E" w:rsidRPr="00CA58F6" w:rsidRDefault="0019487E" w:rsidP="00E008C4">
      <w:pPr>
        <w:pStyle w:val="Heading1"/>
        <w:ind w:right="-720"/>
        <w:rPr>
          <w:rFonts w:cs="Arial"/>
          <w:b w:val="0"/>
          <w:sz w:val="40"/>
        </w:rPr>
      </w:pPr>
      <w:r w:rsidRPr="00CA58F6">
        <w:rPr>
          <w:rFonts w:cs="Arial"/>
          <w:b w:val="0"/>
          <w:sz w:val="40"/>
        </w:rPr>
        <w:t xml:space="preserve">Sample </w:t>
      </w:r>
      <w:r w:rsidR="00075E84">
        <w:rPr>
          <w:rFonts w:cs="Arial"/>
          <w:b w:val="0"/>
          <w:sz w:val="40"/>
        </w:rPr>
        <w:t>Agricultural Worker Overtime</w:t>
      </w:r>
      <w:r w:rsidRPr="00CA58F6">
        <w:rPr>
          <w:rFonts w:cs="Arial"/>
          <w:b w:val="0"/>
          <w:sz w:val="40"/>
        </w:rPr>
        <w:t xml:space="preserve"> Policy</w:t>
      </w:r>
    </w:p>
    <w:p w14:paraId="033F1839" w14:textId="77777777" w:rsidR="0019487E" w:rsidRPr="00CA58F6" w:rsidRDefault="0019487E" w:rsidP="00E008C4">
      <w:pPr>
        <w:spacing w:line="300" w:lineRule="exact"/>
        <w:ind w:right="-720"/>
        <w:rPr>
          <w:rFonts w:ascii="Arial" w:hAnsi="Arial" w:cs="Arial"/>
          <w:sz w:val="28"/>
        </w:rPr>
      </w:pPr>
    </w:p>
    <w:p w14:paraId="2690EFBE" w14:textId="77777777" w:rsidR="009306CB" w:rsidRPr="00CA58F6" w:rsidRDefault="009306CB" w:rsidP="00FC039A">
      <w:pPr>
        <w:spacing w:line="300" w:lineRule="exact"/>
        <w:rPr>
          <w:rFonts w:ascii="Arial" w:hAnsi="Arial" w:cs="Arial"/>
          <w:spacing w:val="-3"/>
          <w:sz w:val="22"/>
          <w:szCs w:val="22"/>
        </w:rPr>
      </w:pPr>
      <w:r w:rsidRPr="00CA58F6">
        <w:rPr>
          <w:rFonts w:ascii="Arial" w:hAnsi="Arial" w:cs="Arial"/>
          <w:spacing w:val="-3"/>
          <w:sz w:val="22"/>
          <w:szCs w:val="22"/>
        </w:rPr>
        <w:t>Due to the nature of our business, overtime may be required.  When operating requirements or other business needs cannot be met during regular working hours, employees may be scheduled to work overtime hours.  You are expected to work overtime when requested.</w:t>
      </w:r>
    </w:p>
    <w:p w14:paraId="214A05DF" w14:textId="77777777" w:rsidR="0019487E" w:rsidRPr="00CA58F6" w:rsidRDefault="0019487E" w:rsidP="00FC039A">
      <w:pPr>
        <w:spacing w:line="300" w:lineRule="exact"/>
        <w:rPr>
          <w:rFonts w:ascii="Arial" w:hAnsi="Arial" w:cs="Arial"/>
          <w:sz w:val="22"/>
          <w:szCs w:val="22"/>
        </w:rPr>
      </w:pPr>
    </w:p>
    <w:p w14:paraId="2FD00F2F" w14:textId="79278D0C" w:rsidR="0019487E" w:rsidRPr="00CA58F6" w:rsidRDefault="0019487E" w:rsidP="00FC039A">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CA58F6">
        <w:rPr>
          <w:rFonts w:ascii="Arial" w:hAnsi="Arial" w:cs="Arial"/>
          <w:spacing w:val="-3"/>
          <w:sz w:val="22"/>
          <w:szCs w:val="22"/>
        </w:rPr>
        <w:t xml:space="preserve">Non-exempt employees are eligible to receive overtime pay of one-and-one-half times their regular hourly rate for each hour worked over </w:t>
      </w:r>
      <w:r w:rsidR="00FE6961">
        <w:rPr>
          <w:rFonts w:ascii="Arial" w:hAnsi="Arial" w:cs="Arial"/>
          <w:spacing w:val="-3"/>
          <w:sz w:val="22"/>
          <w:szCs w:val="22"/>
        </w:rPr>
        <w:t>48</w:t>
      </w:r>
      <w:r w:rsidRPr="00CA58F6">
        <w:rPr>
          <w:rFonts w:ascii="Arial" w:hAnsi="Arial" w:cs="Arial"/>
          <w:spacing w:val="-3"/>
          <w:sz w:val="22"/>
          <w:szCs w:val="22"/>
        </w:rPr>
        <w:t xml:space="preserve"> in a workweek</w:t>
      </w:r>
      <w:r w:rsidR="00075E84">
        <w:rPr>
          <w:rFonts w:ascii="Arial" w:hAnsi="Arial" w:cs="Arial"/>
          <w:spacing w:val="-3"/>
          <w:sz w:val="22"/>
          <w:szCs w:val="22"/>
        </w:rPr>
        <w:t xml:space="preserve"> </w:t>
      </w:r>
      <w:r w:rsidR="00075E84">
        <w:rPr>
          <w:rFonts w:ascii="Arial" w:hAnsi="Arial" w:cs="Arial"/>
          <w:i/>
          <w:iCs/>
          <w:spacing w:val="-3"/>
          <w:sz w:val="22"/>
          <w:szCs w:val="22"/>
        </w:rPr>
        <w:t>{</w:t>
      </w:r>
      <w:r w:rsidR="00ED5934">
        <w:rPr>
          <w:rFonts w:ascii="Arial" w:hAnsi="Arial" w:cs="Arial"/>
          <w:i/>
          <w:iCs/>
          <w:spacing w:val="-3"/>
          <w:sz w:val="22"/>
          <w:szCs w:val="22"/>
        </w:rPr>
        <w:t>for years</w:t>
      </w:r>
      <w:r w:rsidR="00075E84">
        <w:rPr>
          <w:rFonts w:ascii="Arial" w:hAnsi="Arial" w:cs="Arial"/>
          <w:i/>
          <w:iCs/>
          <w:spacing w:val="-3"/>
          <w:sz w:val="22"/>
          <w:szCs w:val="22"/>
        </w:rPr>
        <w:t xml:space="preserve"> 2025 and 2026; 40 hours per workweek for</w:t>
      </w:r>
      <w:r w:rsidR="00ED5934">
        <w:rPr>
          <w:rFonts w:ascii="Arial" w:hAnsi="Arial" w:cs="Arial"/>
          <w:i/>
          <w:iCs/>
          <w:spacing w:val="-3"/>
          <w:sz w:val="22"/>
          <w:szCs w:val="22"/>
        </w:rPr>
        <w:t xml:space="preserve"> years</w:t>
      </w:r>
      <w:r w:rsidR="00075E84">
        <w:rPr>
          <w:rFonts w:ascii="Arial" w:hAnsi="Arial" w:cs="Arial"/>
          <w:i/>
          <w:iCs/>
          <w:spacing w:val="-3"/>
          <w:sz w:val="22"/>
          <w:szCs w:val="22"/>
        </w:rPr>
        <w:t xml:space="preserve"> 2027 and after – update policy accordingly</w:t>
      </w:r>
      <w:r w:rsidR="00993556">
        <w:rPr>
          <w:rFonts w:ascii="Arial" w:hAnsi="Arial" w:cs="Arial"/>
          <w:i/>
          <w:iCs/>
          <w:spacing w:val="-3"/>
          <w:sz w:val="22"/>
          <w:szCs w:val="22"/>
        </w:rPr>
        <w:t>}</w:t>
      </w:r>
      <w:r w:rsidRPr="00CA58F6">
        <w:rPr>
          <w:rFonts w:ascii="Arial" w:hAnsi="Arial" w:cs="Arial"/>
          <w:spacing w:val="-3"/>
          <w:sz w:val="22"/>
          <w:szCs w:val="22"/>
        </w:rPr>
        <w:t xml:space="preserve">.  </w:t>
      </w:r>
    </w:p>
    <w:p w14:paraId="751D7912" w14:textId="77777777" w:rsidR="00075E84" w:rsidRPr="00CA58F6" w:rsidRDefault="00075E84" w:rsidP="00FC039A">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2C55FBD6" w14:textId="77777777" w:rsidR="0019487E" w:rsidRPr="00CA58F6" w:rsidRDefault="0019487E" w:rsidP="00FC039A">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CA58F6">
        <w:rPr>
          <w:rFonts w:ascii="Arial" w:hAnsi="Arial" w:cs="Arial"/>
          <w:spacing w:val="-3"/>
          <w:sz w:val="22"/>
          <w:szCs w:val="22"/>
        </w:rPr>
        <w:t xml:space="preserve">Because overtime is based upon actual hours worked, compensated time off falling within the regularly scheduled workweek is not considered “time worked” for the purpose of calculating overtime.  </w:t>
      </w:r>
    </w:p>
    <w:p w14:paraId="79AB054C" w14:textId="77777777" w:rsidR="0019487E" w:rsidRPr="00CA58F6" w:rsidRDefault="0019487E" w:rsidP="00FC039A">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30F73C88" w14:textId="20EE090A" w:rsidR="0019487E" w:rsidRPr="00CA58F6" w:rsidRDefault="0019487E" w:rsidP="00FC039A">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CA58F6">
        <w:rPr>
          <w:rFonts w:ascii="Arial" w:hAnsi="Arial" w:cs="Arial"/>
          <w:spacing w:val="-3"/>
          <w:sz w:val="22"/>
          <w:szCs w:val="22"/>
        </w:rPr>
        <w:t xml:space="preserve">Your supervisor </w:t>
      </w:r>
      <w:r w:rsidR="0056445C">
        <w:rPr>
          <w:rFonts w:ascii="Arial" w:hAnsi="Arial" w:cs="Arial"/>
          <w:spacing w:val="-3"/>
          <w:sz w:val="22"/>
          <w:szCs w:val="22"/>
        </w:rPr>
        <w:t>is required to</w:t>
      </w:r>
      <w:r w:rsidR="0056445C" w:rsidRPr="00CA58F6">
        <w:rPr>
          <w:rFonts w:ascii="Arial" w:hAnsi="Arial" w:cs="Arial"/>
          <w:spacing w:val="-3"/>
          <w:sz w:val="22"/>
          <w:szCs w:val="22"/>
        </w:rPr>
        <w:t xml:space="preserve"> </w:t>
      </w:r>
      <w:r w:rsidRPr="00CA58F6">
        <w:rPr>
          <w:rFonts w:ascii="Arial" w:hAnsi="Arial" w:cs="Arial"/>
          <w:spacing w:val="-3"/>
          <w:sz w:val="22"/>
          <w:szCs w:val="22"/>
        </w:rPr>
        <w:t>authorize all overtime work in advance.</w:t>
      </w:r>
    </w:p>
    <w:p w14:paraId="17D9F411" w14:textId="77777777" w:rsidR="00E008C4" w:rsidRPr="00CA58F6" w:rsidRDefault="00E008C4" w:rsidP="00CA58F6">
      <w:pPr>
        <w:tabs>
          <w:tab w:val="left" w:pos="-720"/>
          <w:tab w:val="left" w:pos="432"/>
          <w:tab w:val="left" w:pos="1152"/>
          <w:tab w:val="right" w:leader="dot" w:pos="10080"/>
        </w:tabs>
        <w:suppressAutoHyphens/>
        <w:spacing w:line="300" w:lineRule="exact"/>
        <w:ind w:right="-360"/>
        <w:rPr>
          <w:rFonts w:ascii="Arial" w:hAnsi="Arial" w:cs="Arial"/>
          <w:spacing w:val="-3"/>
          <w:sz w:val="22"/>
          <w:szCs w:val="22"/>
        </w:rPr>
      </w:pPr>
    </w:p>
    <w:p w14:paraId="1F74EEAB" w14:textId="77777777" w:rsidR="00E008C4" w:rsidRPr="00CA58F6"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3E2B266F" w14:textId="77777777" w:rsidR="00E008C4" w:rsidRDefault="00E008C4"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6CA4834A" w14:textId="77777777" w:rsidR="00E81EDE" w:rsidRDefault="00E81EDE"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7E4DA7F0" w14:textId="77777777" w:rsidR="00E81EDE" w:rsidRDefault="00E81EDE"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04309E59" w14:textId="77777777" w:rsidR="00E81EDE" w:rsidRDefault="00E81EDE"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56ECC3C9" w14:textId="77777777" w:rsidR="00E008C4" w:rsidRDefault="00E008C4"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541FE703" w14:textId="6357449C" w:rsidR="00E008C4" w:rsidRDefault="00E008C4"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25EFFA0D" w14:textId="02589559" w:rsidR="00EF0B40" w:rsidRDefault="00EF0B40"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1B663BE5" w14:textId="3C147B63" w:rsidR="00EF0B40" w:rsidRDefault="00EF0B40"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78CE6279" w14:textId="20A4B02C" w:rsidR="00EF0B40" w:rsidRDefault="00EF0B40"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69075755" w14:textId="59AE3F6E" w:rsidR="00EF0B40" w:rsidRDefault="00EF0B40"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0CC439DA" w14:textId="5EEC2055" w:rsidR="00EF0B40" w:rsidRDefault="00EF0B40"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23A1494D" w14:textId="7D85E270" w:rsidR="00EF0B40" w:rsidRDefault="00EF0B40"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144CF03B" w14:textId="66A8BF8E" w:rsidR="00EF0B40" w:rsidRDefault="00EF0B40"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72C9864C" w14:textId="3831F80A" w:rsidR="00EF0B40" w:rsidRDefault="00EF0B40"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700556CB" w14:textId="17DFAEAC" w:rsidR="00EF0B40" w:rsidRDefault="00EF0B40"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7B3CB8F3" w14:textId="63903285" w:rsidR="00EF0B40" w:rsidRDefault="00EF0B40"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295DB899" w14:textId="77777777" w:rsidR="00EF0B40" w:rsidRPr="0028269A" w:rsidRDefault="00EF0B40"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66EE34A1" w14:textId="04B6DF93" w:rsidR="0019487E" w:rsidRPr="00CA58F6" w:rsidRDefault="001F19A8" w:rsidP="00FC039A">
      <w:pPr>
        <w:tabs>
          <w:tab w:val="left" w:pos="-720"/>
          <w:tab w:val="left" w:pos="432"/>
          <w:tab w:val="left" w:pos="1152"/>
        </w:tabs>
        <w:suppressAutoHyphens/>
        <w:spacing w:line="300" w:lineRule="exact"/>
        <w:jc w:val="right"/>
        <w:rPr>
          <w:rFonts w:ascii="Arial" w:hAnsi="Arial" w:cs="Arial"/>
        </w:rPr>
      </w:pPr>
      <w:r>
        <w:rPr>
          <w:rFonts w:ascii="Arial" w:hAnsi="Arial" w:cs="Arial"/>
          <w:spacing w:val="-3"/>
          <w:sz w:val="20"/>
        </w:rPr>
        <w:t>12/</w:t>
      </w:r>
      <w:r w:rsidR="00F84411">
        <w:rPr>
          <w:rFonts w:ascii="Arial" w:hAnsi="Arial" w:cs="Arial"/>
          <w:spacing w:val="-3"/>
          <w:sz w:val="20"/>
        </w:rPr>
        <w:t>20</w:t>
      </w:r>
      <w:r>
        <w:rPr>
          <w:rFonts w:ascii="Arial" w:hAnsi="Arial" w:cs="Arial"/>
          <w:spacing w:val="-3"/>
          <w:sz w:val="20"/>
        </w:rPr>
        <w:t>24</w:t>
      </w:r>
    </w:p>
    <w:sectPr w:rsidR="0019487E" w:rsidRPr="00CA58F6" w:rsidSect="00FC039A">
      <w:footerReference w:type="default" r:id="rId8"/>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6B1D6" w14:textId="77777777" w:rsidR="002A4ABD" w:rsidRDefault="002A4ABD">
      <w:r>
        <w:separator/>
      </w:r>
    </w:p>
  </w:endnote>
  <w:endnote w:type="continuationSeparator" w:id="0">
    <w:p w14:paraId="653D21AA" w14:textId="77777777" w:rsidR="002A4ABD" w:rsidRDefault="002A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DEA9C" w14:textId="1A1FA006" w:rsidR="006F2888" w:rsidRPr="00CA58F6" w:rsidRDefault="006F2888" w:rsidP="006F2888">
    <w:pPr>
      <w:pStyle w:val="Footer"/>
      <w:rPr>
        <w:rFonts w:ascii="Arial" w:hAnsi="Arial" w:cs="Arial"/>
        <w:sz w:val="20"/>
      </w:rPr>
    </w:pPr>
    <w:r w:rsidRPr="00CA58F6">
      <w:rPr>
        <w:rFonts w:ascii="Arial" w:hAnsi="Arial" w:cs="Arial"/>
        <w:sz w:val="20"/>
      </w:rPr>
      <w:t>©</w:t>
    </w:r>
    <w:r w:rsidR="00CA58F6">
      <w:rPr>
        <w:rFonts w:ascii="Arial" w:hAnsi="Arial" w:cs="Arial"/>
        <w:sz w:val="20"/>
      </w:rPr>
      <w:t xml:space="preserve"> </w:t>
    </w:r>
    <w:r w:rsidRPr="00CA58F6">
      <w:rPr>
        <w:rFonts w:ascii="Arial" w:hAnsi="Arial" w:cs="Arial"/>
        <w:sz w:val="20"/>
      </w:rPr>
      <w:t>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9C598" w14:textId="77777777" w:rsidR="002A4ABD" w:rsidRDefault="002A4ABD">
      <w:r>
        <w:separator/>
      </w:r>
    </w:p>
  </w:footnote>
  <w:footnote w:type="continuationSeparator" w:id="0">
    <w:p w14:paraId="023A35D7" w14:textId="77777777" w:rsidR="002A4ABD" w:rsidRDefault="002A4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7E"/>
    <w:rsid w:val="00075E84"/>
    <w:rsid w:val="000762BB"/>
    <w:rsid w:val="00167A4D"/>
    <w:rsid w:val="0019487E"/>
    <w:rsid w:val="001B414D"/>
    <w:rsid w:val="001F19A8"/>
    <w:rsid w:val="00233265"/>
    <w:rsid w:val="0028269A"/>
    <w:rsid w:val="002A4ABD"/>
    <w:rsid w:val="00303988"/>
    <w:rsid w:val="003722DB"/>
    <w:rsid w:val="00444E68"/>
    <w:rsid w:val="004B1A11"/>
    <w:rsid w:val="0056445C"/>
    <w:rsid w:val="0059214D"/>
    <w:rsid w:val="00603999"/>
    <w:rsid w:val="006A5696"/>
    <w:rsid w:val="006F2888"/>
    <w:rsid w:val="0083756F"/>
    <w:rsid w:val="0090556A"/>
    <w:rsid w:val="009306CB"/>
    <w:rsid w:val="009412A3"/>
    <w:rsid w:val="00981691"/>
    <w:rsid w:val="00993556"/>
    <w:rsid w:val="009C42EE"/>
    <w:rsid w:val="00AD519A"/>
    <w:rsid w:val="00C918F2"/>
    <w:rsid w:val="00CA58F6"/>
    <w:rsid w:val="00D451EA"/>
    <w:rsid w:val="00DB121E"/>
    <w:rsid w:val="00DD7914"/>
    <w:rsid w:val="00E008C4"/>
    <w:rsid w:val="00E66AA3"/>
    <w:rsid w:val="00E81EDE"/>
    <w:rsid w:val="00ED5934"/>
    <w:rsid w:val="00EE103E"/>
    <w:rsid w:val="00EF0B40"/>
    <w:rsid w:val="00F06A79"/>
    <w:rsid w:val="00F84411"/>
    <w:rsid w:val="00FC039A"/>
    <w:rsid w:val="00FE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9F393"/>
  <w15:chartTrackingRefBased/>
  <w15:docId w15:val="{A42C2F54-416D-4ABD-85A2-DE7F8A69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720"/>
        <w:tab w:val="left" w:pos="432"/>
        <w:tab w:val="left" w:pos="1152"/>
        <w:tab w:val="right" w:leader="dot" w:pos="10080"/>
      </w:tabs>
      <w:suppressAutoHyphens/>
      <w:outlineLvl w:val="0"/>
    </w:pPr>
    <w:rPr>
      <w:rFonts w:ascii="Arial" w:hAnsi="Arial"/>
      <w:b/>
      <w:spacing w:val="-3"/>
      <w:sz w:val="20"/>
    </w:rPr>
  </w:style>
  <w:style w:type="paragraph" w:styleId="Heading3">
    <w:name w:val="heading 3"/>
    <w:basedOn w:val="Normal"/>
    <w:next w:val="Normal"/>
    <w:link w:val="Heading3Char"/>
    <w:semiHidden/>
    <w:unhideWhenUsed/>
    <w:qFormat/>
    <w:rsid w:val="001B414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tabs>
        <w:tab w:val="left" w:pos="-720"/>
        <w:tab w:val="left" w:pos="432"/>
        <w:tab w:val="left" w:pos="1152"/>
        <w:tab w:val="right" w:leader="dot" w:pos="10080"/>
      </w:tabs>
      <w:suppressAutoHyphens/>
      <w:spacing w:line="300" w:lineRule="exact"/>
    </w:pPr>
    <w:rPr>
      <w:rFonts w:ascii="Garamond" w:hAnsi="Garamond"/>
      <w:spacing w:val="-3"/>
      <w:sz w:val="28"/>
    </w:rPr>
  </w:style>
  <w:style w:type="character" w:customStyle="1" w:styleId="FooterChar">
    <w:name w:val="Footer Char"/>
    <w:link w:val="Footer"/>
    <w:rsid w:val="006F2888"/>
    <w:rPr>
      <w:sz w:val="24"/>
    </w:rPr>
  </w:style>
  <w:style w:type="character" w:customStyle="1" w:styleId="Heading3Char">
    <w:name w:val="Heading 3 Char"/>
    <w:link w:val="Heading3"/>
    <w:semiHidden/>
    <w:rsid w:val="001B414D"/>
    <w:rPr>
      <w:rFonts w:ascii="Calibri Light" w:eastAsia="Times New Roman" w:hAnsi="Calibri Light" w:cs="Times New Roman"/>
      <w:b/>
      <w:bCs/>
      <w:sz w:val="26"/>
      <w:szCs w:val="26"/>
    </w:rPr>
  </w:style>
  <w:style w:type="character" w:customStyle="1" w:styleId="HeaderChar">
    <w:name w:val="Header Char"/>
    <w:link w:val="Header"/>
    <w:rsid w:val="001B414D"/>
    <w:rPr>
      <w:sz w:val="24"/>
    </w:rPr>
  </w:style>
  <w:style w:type="character" w:styleId="CommentReference">
    <w:name w:val="annotation reference"/>
    <w:basedOn w:val="DefaultParagraphFont"/>
    <w:rsid w:val="00303988"/>
    <w:rPr>
      <w:sz w:val="16"/>
      <w:szCs w:val="16"/>
    </w:rPr>
  </w:style>
  <w:style w:type="paragraph" w:styleId="CommentText">
    <w:name w:val="annotation text"/>
    <w:basedOn w:val="Normal"/>
    <w:link w:val="CommentTextChar"/>
    <w:rsid w:val="00303988"/>
    <w:rPr>
      <w:sz w:val="20"/>
    </w:rPr>
  </w:style>
  <w:style w:type="character" w:customStyle="1" w:styleId="CommentTextChar">
    <w:name w:val="Comment Text Char"/>
    <w:basedOn w:val="DefaultParagraphFont"/>
    <w:link w:val="CommentText"/>
    <w:rsid w:val="00303988"/>
  </w:style>
  <w:style w:type="paragraph" w:styleId="CommentSubject">
    <w:name w:val="annotation subject"/>
    <w:basedOn w:val="CommentText"/>
    <w:next w:val="CommentText"/>
    <w:link w:val="CommentSubjectChar"/>
    <w:rsid w:val="00303988"/>
    <w:rPr>
      <w:b/>
      <w:bCs/>
    </w:rPr>
  </w:style>
  <w:style w:type="character" w:customStyle="1" w:styleId="CommentSubjectChar">
    <w:name w:val="Comment Subject Char"/>
    <w:basedOn w:val="CommentTextChar"/>
    <w:link w:val="CommentSubject"/>
    <w:rsid w:val="00303988"/>
    <w:rPr>
      <w:b/>
      <w:bCs/>
    </w:rPr>
  </w:style>
  <w:style w:type="paragraph" w:styleId="BalloonText">
    <w:name w:val="Balloon Text"/>
    <w:basedOn w:val="Normal"/>
    <w:link w:val="BalloonTextChar"/>
    <w:rsid w:val="00303988"/>
    <w:rPr>
      <w:rFonts w:ascii="Segoe UI" w:hAnsi="Segoe UI" w:cs="Segoe UI"/>
      <w:sz w:val="18"/>
      <w:szCs w:val="18"/>
    </w:rPr>
  </w:style>
  <w:style w:type="character" w:customStyle="1" w:styleId="BalloonTextChar">
    <w:name w:val="Balloon Text Char"/>
    <w:basedOn w:val="DefaultParagraphFont"/>
    <w:link w:val="BalloonText"/>
    <w:rsid w:val="00303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0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4D48A-C6D8-4414-ACB2-766DA95A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Sample Mandatory Overtime Policy</vt:lpstr>
    </vt:vector>
  </TitlesOfParts>
  <Company>Cascade Employers Association</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Mandatory Overtime Policy</dc:title>
  <dc:subject/>
  <dc:creator>Patrice Altenhofen</dc:creator>
  <cp:keywords/>
  <dc:description/>
  <cp:lastModifiedBy>Caitlin Egeck</cp:lastModifiedBy>
  <cp:revision>4</cp:revision>
  <cp:lastPrinted>2002-11-14T17:11:00Z</cp:lastPrinted>
  <dcterms:created xsi:type="dcterms:W3CDTF">2022-05-11T21:05:00Z</dcterms:created>
  <dcterms:modified xsi:type="dcterms:W3CDTF">2024-12-16T07:12:00Z</dcterms:modified>
</cp:coreProperties>
</file>