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74D" w:rsidRDefault="000D574D" w:rsidP="000D574D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A65331" wp14:editId="05D23FD8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74D" w:rsidRPr="00917939" w:rsidRDefault="000D574D" w:rsidP="000D574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0D574D" w:rsidRPr="00917939" w:rsidRDefault="000D574D" w:rsidP="000D574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0D574D" w:rsidRPr="00F72435" w:rsidRDefault="000D574D" w:rsidP="000D574D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</w:p>
    <w:p w:rsidR="004D1B91" w:rsidRPr="00F40712" w:rsidRDefault="004D1B91" w:rsidP="006C4041">
      <w:pPr>
        <w:pStyle w:val="Title"/>
        <w:jc w:val="left"/>
        <w:rPr>
          <w:rFonts w:ascii="Arial" w:hAnsi="Arial" w:cs="Arial"/>
          <w:b w:val="0"/>
          <w:sz w:val="40"/>
        </w:rPr>
      </w:pPr>
      <w:r w:rsidRPr="00F40712">
        <w:rPr>
          <w:rFonts w:ascii="Arial" w:hAnsi="Arial" w:cs="Arial"/>
          <w:b w:val="0"/>
          <w:sz w:val="40"/>
        </w:rPr>
        <w:t>Sample Flex</w:t>
      </w:r>
      <w:r w:rsidR="005A282F">
        <w:rPr>
          <w:rFonts w:ascii="Arial" w:hAnsi="Arial" w:cs="Arial"/>
          <w:b w:val="0"/>
          <w:sz w:val="40"/>
        </w:rPr>
        <w:t>t</w:t>
      </w:r>
      <w:r w:rsidRPr="00F40712">
        <w:rPr>
          <w:rFonts w:ascii="Arial" w:hAnsi="Arial" w:cs="Arial"/>
          <w:b w:val="0"/>
          <w:sz w:val="40"/>
        </w:rPr>
        <w:t>ime Policy</w:t>
      </w:r>
    </w:p>
    <w:p w:rsidR="00C94C1D" w:rsidRPr="00F40712" w:rsidRDefault="00C94C1D" w:rsidP="00083747">
      <w:pPr>
        <w:pStyle w:val="Title"/>
        <w:spacing w:line="300" w:lineRule="exact"/>
        <w:jc w:val="left"/>
        <w:rPr>
          <w:rFonts w:ascii="Arial" w:hAnsi="Arial" w:cs="Arial"/>
          <w:b w:val="0"/>
          <w:szCs w:val="24"/>
        </w:rPr>
      </w:pPr>
    </w:p>
    <w:p w:rsidR="004D1B91" w:rsidRPr="00F40712" w:rsidRDefault="004D1B91" w:rsidP="00083747">
      <w:pPr>
        <w:spacing w:after="0" w:line="300" w:lineRule="exact"/>
        <w:rPr>
          <w:rFonts w:ascii="Arial" w:eastAsia="Times New Roman" w:hAnsi="Arial" w:cs="Arial"/>
          <w:noProof/>
          <w:szCs w:val="24"/>
        </w:rPr>
      </w:pPr>
      <w:r w:rsidRPr="00F40712">
        <w:rPr>
          <w:rFonts w:ascii="Arial" w:eastAsia="Times New Roman" w:hAnsi="Arial" w:cs="Arial"/>
          <w:noProof/>
          <w:szCs w:val="24"/>
        </w:rPr>
        <w:t xml:space="preserve">The operating days and hours of </w:t>
      </w:r>
      <w:r w:rsidR="00083747">
        <w:rPr>
          <w:rFonts w:ascii="Arial" w:eastAsia="Times New Roman" w:hAnsi="Arial" w:cs="Arial"/>
          <w:noProof/>
          <w:szCs w:val="24"/>
        </w:rPr>
        <w:t>[</w:t>
      </w:r>
      <w:r w:rsidRPr="00F40712">
        <w:rPr>
          <w:rFonts w:ascii="Arial" w:eastAsia="Times New Roman" w:hAnsi="Arial" w:cs="Arial"/>
          <w:noProof/>
          <w:szCs w:val="24"/>
        </w:rPr>
        <w:t>Name of Company/Organization</w:t>
      </w:r>
      <w:r w:rsidR="00083747">
        <w:rPr>
          <w:rFonts w:ascii="Arial" w:eastAsia="Times New Roman" w:hAnsi="Arial" w:cs="Arial"/>
          <w:noProof/>
          <w:szCs w:val="24"/>
        </w:rPr>
        <w:t>]</w:t>
      </w:r>
      <w:r w:rsidRPr="00F40712">
        <w:rPr>
          <w:rFonts w:ascii="Arial" w:eastAsia="Times New Roman" w:hAnsi="Arial" w:cs="Arial"/>
          <w:noProof/>
          <w:szCs w:val="24"/>
        </w:rPr>
        <w:t xml:space="preserve"> are Monday through Friday, 8:30 a.m. to 5:30 p.m. All employees are expected to be at work during these hours unless approval is granted for a flexible work schedule (flextime).</w:t>
      </w:r>
    </w:p>
    <w:p w:rsidR="004D1B91" w:rsidRPr="00F40712" w:rsidRDefault="004D1B91" w:rsidP="00083747">
      <w:pPr>
        <w:spacing w:after="0" w:line="300" w:lineRule="exact"/>
        <w:rPr>
          <w:rFonts w:ascii="Arial" w:eastAsia="Times New Roman" w:hAnsi="Arial" w:cs="Arial"/>
          <w:noProof/>
          <w:szCs w:val="24"/>
        </w:rPr>
      </w:pPr>
    </w:p>
    <w:p w:rsidR="004D1B91" w:rsidRPr="00F40712" w:rsidRDefault="008D205F" w:rsidP="00083747">
      <w:pPr>
        <w:spacing w:after="0" w:line="300" w:lineRule="exact"/>
        <w:rPr>
          <w:rFonts w:ascii="Arial" w:eastAsia="Times New Roman" w:hAnsi="Arial" w:cs="Arial"/>
          <w:noProof/>
          <w:szCs w:val="24"/>
        </w:rPr>
      </w:pPr>
      <w:r w:rsidRPr="00F40712">
        <w:rPr>
          <w:rStyle w:val="Emphasis"/>
          <w:rFonts w:ascii="Arial" w:hAnsi="Arial" w:cs="Arial"/>
          <w:b w:val="0"/>
          <w:szCs w:val="24"/>
          <w:lang w:val="en"/>
        </w:rPr>
        <w:t>Flextime</w:t>
      </w:r>
      <w:r w:rsidRPr="00F40712">
        <w:rPr>
          <w:rStyle w:val="st1"/>
          <w:rFonts w:ascii="Arial" w:hAnsi="Arial" w:cs="Arial"/>
          <w:szCs w:val="24"/>
          <w:lang w:val="en"/>
        </w:rPr>
        <w:t xml:space="preserve"> is a </w:t>
      </w:r>
      <w:r w:rsidR="00701511" w:rsidRPr="00F40712">
        <w:rPr>
          <w:rStyle w:val="st1"/>
          <w:rFonts w:ascii="Arial" w:hAnsi="Arial" w:cs="Arial"/>
          <w:szCs w:val="24"/>
          <w:lang w:val="en"/>
        </w:rPr>
        <w:t>pr</w:t>
      </w:r>
      <w:r w:rsidR="00701511">
        <w:rPr>
          <w:rStyle w:val="st1"/>
          <w:rFonts w:ascii="Arial" w:hAnsi="Arial" w:cs="Arial"/>
          <w:szCs w:val="24"/>
          <w:lang w:val="en"/>
        </w:rPr>
        <w:t>actice</w:t>
      </w:r>
      <w:r w:rsidR="00701511" w:rsidRPr="00F40712">
        <w:rPr>
          <w:rStyle w:val="st1"/>
          <w:rFonts w:ascii="Arial" w:hAnsi="Arial" w:cs="Arial"/>
          <w:szCs w:val="24"/>
          <w:lang w:val="en"/>
        </w:rPr>
        <w:t xml:space="preserve"> </w:t>
      </w:r>
      <w:r w:rsidRPr="00F40712">
        <w:rPr>
          <w:rStyle w:val="st1"/>
          <w:rFonts w:ascii="Arial" w:hAnsi="Arial" w:cs="Arial"/>
          <w:szCs w:val="24"/>
          <w:lang w:val="en"/>
        </w:rPr>
        <w:t xml:space="preserve">that gives employees the flexibility to perform their assigned duties outside of regular business hours. </w:t>
      </w:r>
      <w:r w:rsidR="009A4F01" w:rsidRPr="00F40712">
        <w:rPr>
          <w:rFonts w:ascii="Arial" w:hAnsi="Arial" w:cs="Arial"/>
          <w:szCs w:val="24"/>
        </w:rPr>
        <w:t>No employee is entitled</w:t>
      </w:r>
      <w:r w:rsidR="006C4041" w:rsidRPr="00F40712">
        <w:rPr>
          <w:rFonts w:ascii="Arial" w:hAnsi="Arial" w:cs="Arial"/>
          <w:szCs w:val="24"/>
        </w:rPr>
        <w:t xml:space="preserve"> to</w:t>
      </w:r>
      <w:r w:rsidR="009A4F01" w:rsidRPr="00F40712">
        <w:rPr>
          <w:rFonts w:ascii="Arial" w:hAnsi="Arial" w:cs="Arial"/>
          <w:szCs w:val="24"/>
        </w:rPr>
        <w:t xml:space="preserve"> flextime; however, where possible, flextime will be granted to employees to help ac</w:t>
      </w:r>
      <w:r w:rsidR="00147789">
        <w:rPr>
          <w:rFonts w:ascii="Arial" w:hAnsi="Arial" w:cs="Arial"/>
          <w:szCs w:val="24"/>
        </w:rPr>
        <w:t xml:space="preserve">commodate outside commitments. </w:t>
      </w:r>
      <w:r w:rsidR="004D1B91" w:rsidRPr="00F40712">
        <w:rPr>
          <w:rFonts w:ascii="Arial" w:eastAsia="Times New Roman" w:hAnsi="Arial" w:cs="Arial"/>
          <w:noProof/>
          <w:szCs w:val="24"/>
        </w:rPr>
        <w:t xml:space="preserve"> For example, a </w:t>
      </w:r>
      <w:r w:rsidRPr="00F40712">
        <w:rPr>
          <w:rFonts w:ascii="Arial" w:eastAsia="Times New Roman" w:hAnsi="Arial" w:cs="Arial"/>
          <w:noProof/>
          <w:szCs w:val="24"/>
        </w:rPr>
        <w:t xml:space="preserve">possible </w:t>
      </w:r>
      <w:r w:rsidR="004D1B91" w:rsidRPr="00F40712">
        <w:rPr>
          <w:rFonts w:ascii="Arial" w:eastAsia="Times New Roman" w:hAnsi="Arial" w:cs="Arial"/>
          <w:noProof/>
          <w:szCs w:val="24"/>
        </w:rPr>
        <w:t xml:space="preserve">flextime arrangement is arrival at 10:30 a.m. and departure at 7:30 p.m. </w:t>
      </w:r>
    </w:p>
    <w:p w:rsidR="00C94C1D" w:rsidRPr="00F40712" w:rsidRDefault="00C94C1D" w:rsidP="00083747">
      <w:pPr>
        <w:spacing w:after="0" w:line="300" w:lineRule="exact"/>
        <w:rPr>
          <w:rFonts w:ascii="Arial" w:hAnsi="Arial" w:cs="Arial"/>
          <w:szCs w:val="24"/>
        </w:rPr>
      </w:pPr>
    </w:p>
    <w:p w:rsidR="004D1B91" w:rsidRPr="00F40712" w:rsidRDefault="004D1B91" w:rsidP="00083747">
      <w:pPr>
        <w:spacing w:after="0" w:line="300" w:lineRule="exact"/>
        <w:rPr>
          <w:rFonts w:ascii="Arial" w:eastAsia="Times New Roman" w:hAnsi="Arial" w:cs="Arial"/>
          <w:noProof/>
          <w:szCs w:val="24"/>
        </w:rPr>
      </w:pPr>
      <w:r w:rsidRPr="00F40712">
        <w:rPr>
          <w:rFonts w:ascii="Arial" w:eastAsia="Times New Roman" w:hAnsi="Arial" w:cs="Arial"/>
          <w:noProof/>
          <w:szCs w:val="24"/>
        </w:rPr>
        <w:t xml:space="preserve">Supervisors approve flextime on a case-by-case basis. </w:t>
      </w:r>
      <w:r w:rsidR="00701511">
        <w:rPr>
          <w:rFonts w:ascii="Arial" w:eastAsia="Times New Roman" w:hAnsi="Arial" w:cs="Arial"/>
          <w:noProof/>
          <w:szCs w:val="24"/>
        </w:rPr>
        <w:t>Not every position is eli</w:t>
      </w:r>
      <w:r w:rsidR="00083747">
        <w:rPr>
          <w:rFonts w:ascii="Arial" w:eastAsia="Times New Roman" w:hAnsi="Arial" w:cs="Arial"/>
          <w:noProof/>
          <w:szCs w:val="24"/>
        </w:rPr>
        <w:t>gi</w:t>
      </w:r>
      <w:r w:rsidR="00701511">
        <w:rPr>
          <w:rFonts w:ascii="Arial" w:eastAsia="Times New Roman" w:hAnsi="Arial" w:cs="Arial"/>
          <w:noProof/>
          <w:szCs w:val="24"/>
        </w:rPr>
        <w:t>ble for flextime b</w:t>
      </w:r>
      <w:r w:rsidR="00701511" w:rsidRPr="00F40712">
        <w:rPr>
          <w:rFonts w:ascii="Arial" w:eastAsia="Times New Roman" w:hAnsi="Arial" w:cs="Arial"/>
          <w:noProof/>
          <w:szCs w:val="24"/>
        </w:rPr>
        <w:t>ecause each position’s duties vary</w:t>
      </w:r>
      <w:r w:rsidR="00701511">
        <w:rPr>
          <w:rFonts w:ascii="Arial" w:eastAsia="Times New Roman" w:hAnsi="Arial" w:cs="Arial"/>
          <w:noProof/>
          <w:szCs w:val="24"/>
        </w:rPr>
        <w:t>.</w:t>
      </w:r>
      <w:r w:rsidR="00701511" w:rsidRPr="00F40712">
        <w:rPr>
          <w:rFonts w:ascii="Arial" w:eastAsia="Times New Roman" w:hAnsi="Arial" w:cs="Arial"/>
          <w:noProof/>
          <w:szCs w:val="24"/>
        </w:rPr>
        <w:t xml:space="preserve"> </w:t>
      </w:r>
      <w:r w:rsidR="00701511">
        <w:rPr>
          <w:rFonts w:ascii="Arial" w:eastAsia="Times New Roman" w:hAnsi="Arial" w:cs="Arial"/>
          <w:noProof/>
          <w:szCs w:val="24"/>
        </w:rPr>
        <w:t xml:space="preserve">Therefore, </w:t>
      </w:r>
      <w:r w:rsidR="00701511" w:rsidRPr="00F40712">
        <w:rPr>
          <w:rFonts w:ascii="Arial" w:eastAsia="Times New Roman" w:hAnsi="Arial" w:cs="Arial"/>
          <w:noProof/>
          <w:szCs w:val="24"/>
        </w:rPr>
        <w:t xml:space="preserve">not every employee will be able to work a flextime schedule. </w:t>
      </w:r>
      <w:r w:rsidRPr="00F40712">
        <w:rPr>
          <w:rFonts w:ascii="Arial" w:eastAsia="Times New Roman" w:hAnsi="Arial" w:cs="Arial"/>
          <w:noProof/>
          <w:szCs w:val="24"/>
        </w:rPr>
        <w:t xml:space="preserve">Full-time employees who have completed at least six months of employment are eligible for flextime. </w:t>
      </w:r>
      <w:r w:rsidR="00701511">
        <w:rPr>
          <w:rFonts w:ascii="Arial" w:eastAsia="Times New Roman" w:hAnsi="Arial" w:cs="Arial"/>
          <w:noProof/>
          <w:szCs w:val="24"/>
        </w:rPr>
        <w:t xml:space="preserve">If you need a flextime schedule, first, </w:t>
      </w:r>
      <w:r w:rsidRPr="00F40712">
        <w:rPr>
          <w:rFonts w:ascii="Arial" w:eastAsia="Times New Roman" w:hAnsi="Arial" w:cs="Arial"/>
          <w:noProof/>
          <w:szCs w:val="24"/>
        </w:rPr>
        <w:t xml:space="preserve">discuss possible flextime arrangements with </w:t>
      </w:r>
      <w:r w:rsidR="00A244C2" w:rsidRPr="00F40712">
        <w:rPr>
          <w:rFonts w:ascii="Arial" w:eastAsia="Times New Roman" w:hAnsi="Arial" w:cs="Arial"/>
          <w:noProof/>
          <w:szCs w:val="24"/>
        </w:rPr>
        <w:t>your</w:t>
      </w:r>
      <w:r w:rsidRPr="00F40712">
        <w:rPr>
          <w:rFonts w:ascii="Arial" w:eastAsia="Times New Roman" w:hAnsi="Arial" w:cs="Arial"/>
          <w:noProof/>
          <w:szCs w:val="24"/>
        </w:rPr>
        <w:t xml:space="preserve"> supervisor and submit a written request</w:t>
      </w:r>
      <w:r w:rsidR="00F40712">
        <w:rPr>
          <w:rFonts w:ascii="Arial" w:eastAsia="Times New Roman" w:hAnsi="Arial" w:cs="Arial"/>
          <w:noProof/>
          <w:szCs w:val="24"/>
        </w:rPr>
        <w:t xml:space="preserve"> to them</w:t>
      </w:r>
      <w:r w:rsidR="008D205F" w:rsidRPr="00F40712">
        <w:rPr>
          <w:rFonts w:ascii="Arial" w:eastAsia="Times New Roman" w:hAnsi="Arial" w:cs="Arial"/>
          <w:noProof/>
          <w:szCs w:val="24"/>
        </w:rPr>
        <w:t>.</w:t>
      </w:r>
      <w:r w:rsidR="006C4041" w:rsidRPr="00F40712">
        <w:rPr>
          <w:rFonts w:ascii="Arial" w:eastAsia="Times New Roman" w:hAnsi="Arial" w:cs="Arial"/>
          <w:noProof/>
          <w:szCs w:val="24"/>
        </w:rPr>
        <w:t xml:space="preserve"> </w:t>
      </w:r>
      <w:r w:rsidR="00A244C2" w:rsidRPr="00F40712">
        <w:rPr>
          <w:rFonts w:ascii="Arial" w:eastAsia="Times New Roman" w:hAnsi="Arial" w:cs="Arial"/>
          <w:noProof/>
          <w:szCs w:val="24"/>
        </w:rPr>
        <w:t xml:space="preserve">Your </w:t>
      </w:r>
      <w:r w:rsidRPr="00F40712">
        <w:rPr>
          <w:rFonts w:ascii="Arial" w:eastAsia="Times New Roman" w:hAnsi="Arial" w:cs="Arial"/>
          <w:noProof/>
          <w:szCs w:val="24"/>
        </w:rPr>
        <w:t xml:space="preserve">supervisor will approve or deny the flextime request based on staffing needs, </w:t>
      </w:r>
      <w:r w:rsidR="00A244C2" w:rsidRPr="00F40712">
        <w:rPr>
          <w:rFonts w:ascii="Arial" w:eastAsia="Times New Roman" w:hAnsi="Arial" w:cs="Arial"/>
          <w:noProof/>
          <w:szCs w:val="24"/>
        </w:rPr>
        <w:t>your</w:t>
      </w:r>
      <w:r w:rsidRPr="00F40712">
        <w:rPr>
          <w:rFonts w:ascii="Arial" w:eastAsia="Times New Roman" w:hAnsi="Arial" w:cs="Arial"/>
          <w:noProof/>
          <w:szCs w:val="24"/>
        </w:rPr>
        <w:t xml:space="preserve"> job duties, </w:t>
      </w:r>
      <w:r w:rsidR="00A244C2" w:rsidRPr="00F40712">
        <w:rPr>
          <w:rFonts w:ascii="Arial" w:eastAsia="Times New Roman" w:hAnsi="Arial" w:cs="Arial"/>
          <w:noProof/>
          <w:szCs w:val="24"/>
        </w:rPr>
        <w:t>your</w:t>
      </w:r>
      <w:r w:rsidRPr="00F40712">
        <w:rPr>
          <w:rFonts w:ascii="Arial" w:eastAsia="Times New Roman" w:hAnsi="Arial" w:cs="Arial"/>
          <w:noProof/>
          <w:szCs w:val="24"/>
        </w:rPr>
        <w:t xml:space="preserve"> work record and </w:t>
      </w:r>
      <w:r w:rsidR="00A244C2" w:rsidRPr="00F40712">
        <w:rPr>
          <w:rFonts w:ascii="Arial" w:eastAsia="Times New Roman" w:hAnsi="Arial" w:cs="Arial"/>
          <w:noProof/>
          <w:szCs w:val="24"/>
        </w:rPr>
        <w:t>your</w:t>
      </w:r>
      <w:r w:rsidRPr="00F40712">
        <w:rPr>
          <w:rFonts w:ascii="Arial" w:eastAsia="Times New Roman" w:hAnsi="Arial" w:cs="Arial"/>
          <w:noProof/>
          <w:szCs w:val="24"/>
        </w:rPr>
        <w:t xml:space="preserve"> ability to temporarily or </w:t>
      </w:r>
      <w:r w:rsidR="00701511">
        <w:rPr>
          <w:rFonts w:ascii="Arial" w:eastAsia="Times New Roman" w:hAnsi="Arial" w:cs="Arial"/>
          <w:noProof/>
          <w:szCs w:val="24"/>
        </w:rPr>
        <w:t xml:space="preserve">regularly </w:t>
      </w:r>
      <w:r w:rsidRPr="00F40712">
        <w:rPr>
          <w:rFonts w:ascii="Arial" w:eastAsia="Times New Roman" w:hAnsi="Arial" w:cs="Arial"/>
          <w:noProof/>
          <w:szCs w:val="24"/>
        </w:rPr>
        <w:t xml:space="preserve">return to a standard work schedule when needed. </w:t>
      </w:r>
    </w:p>
    <w:p w:rsidR="004D1B91" w:rsidRPr="00F40712" w:rsidRDefault="004D1B91" w:rsidP="00083747">
      <w:pPr>
        <w:spacing w:after="0" w:line="300" w:lineRule="exact"/>
        <w:rPr>
          <w:rFonts w:ascii="Arial" w:eastAsia="Times New Roman" w:hAnsi="Arial" w:cs="Arial"/>
          <w:noProof/>
          <w:szCs w:val="24"/>
        </w:rPr>
      </w:pPr>
    </w:p>
    <w:p w:rsidR="004D1B91" w:rsidRPr="00F40712" w:rsidRDefault="00A244C2" w:rsidP="00083747">
      <w:pPr>
        <w:spacing w:after="0" w:line="300" w:lineRule="exact"/>
        <w:rPr>
          <w:rFonts w:ascii="Arial" w:eastAsia="Times New Roman" w:hAnsi="Arial" w:cs="Arial"/>
          <w:noProof/>
          <w:szCs w:val="24"/>
        </w:rPr>
      </w:pPr>
      <w:r w:rsidRPr="00F40712">
        <w:rPr>
          <w:rFonts w:ascii="Arial" w:eastAsia="Times New Roman" w:hAnsi="Arial" w:cs="Arial"/>
          <w:noProof/>
          <w:szCs w:val="24"/>
        </w:rPr>
        <w:t>Flextime</w:t>
      </w:r>
      <w:r w:rsidR="004D1B91" w:rsidRPr="00F40712">
        <w:rPr>
          <w:rFonts w:ascii="Arial" w:eastAsia="Times New Roman" w:hAnsi="Arial" w:cs="Arial"/>
          <w:noProof/>
          <w:szCs w:val="24"/>
        </w:rPr>
        <w:t xml:space="preserve"> arrangement</w:t>
      </w:r>
      <w:r w:rsidRPr="00F40712">
        <w:rPr>
          <w:rFonts w:ascii="Arial" w:eastAsia="Times New Roman" w:hAnsi="Arial" w:cs="Arial"/>
          <w:noProof/>
          <w:szCs w:val="24"/>
        </w:rPr>
        <w:t>s</w:t>
      </w:r>
      <w:r w:rsidR="004D1B91" w:rsidRPr="00F40712">
        <w:rPr>
          <w:rFonts w:ascii="Arial" w:eastAsia="Times New Roman" w:hAnsi="Arial" w:cs="Arial"/>
          <w:noProof/>
          <w:szCs w:val="24"/>
        </w:rPr>
        <w:t xml:space="preserve"> may be suspended or cancelled at any time. Exempt employees </w:t>
      </w:r>
      <w:r w:rsidR="008D205F" w:rsidRPr="00F40712">
        <w:rPr>
          <w:rFonts w:ascii="Arial" w:eastAsia="Times New Roman" w:hAnsi="Arial" w:cs="Arial"/>
          <w:noProof/>
          <w:szCs w:val="24"/>
        </w:rPr>
        <w:t>are expected to work whatever</w:t>
      </w:r>
      <w:r w:rsidR="0013193E" w:rsidRPr="00F40712">
        <w:rPr>
          <w:rFonts w:ascii="Arial" w:eastAsia="Times New Roman" w:hAnsi="Arial" w:cs="Arial"/>
          <w:noProof/>
          <w:szCs w:val="24"/>
        </w:rPr>
        <w:t xml:space="preserve"> number of</w:t>
      </w:r>
      <w:r w:rsidR="008D205F" w:rsidRPr="00F40712">
        <w:rPr>
          <w:rFonts w:ascii="Arial" w:eastAsia="Times New Roman" w:hAnsi="Arial" w:cs="Arial"/>
          <w:noProof/>
          <w:szCs w:val="24"/>
        </w:rPr>
        <w:t xml:space="preserve"> hours required to perform their duties</w:t>
      </w:r>
      <w:r w:rsidR="0013193E" w:rsidRPr="00F40712">
        <w:rPr>
          <w:rFonts w:ascii="Arial" w:eastAsia="Times New Roman" w:hAnsi="Arial" w:cs="Arial"/>
          <w:noProof/>
          <w:szCs w:val="24"/>
        </w:rPr>
        <w:t xml:space="preserve"> appropriately</w:t>
      </w:r>
      <w:r w:rsidR="008D205F" w:rsidRPr="00F40712">
        <w:rPr>
          <w:rFonts w:ascii="Arial" w:eastAsia="Times New Roman" w:hAnsi="Arial" w:cs="Arial"/>
          <w:noProof/>
          <w:szCs w:val="24"/>
        </w:rPr>
        <w:t>.</w:t>
      </w:r>
      <w:r w:rsidR="004D1B91" w:rsidRPr="00F40712">
        <w:rPr>
          <w:rFonts w:ascii="Arial" w:eastAsia="Times New Roman" w:hAnsi="Arial" w:cs="Arial"/>
          <w:noProof/>
          <w:szCs w:val="24"/>
        </w:rPr>
        <w:t xml:space="preserve"> Non-exempt employees may be asked to work overtime regardless of a flextime schedule. </w:t>
      </w:r>
    </w:p>
    <w:p w:rsidR="006C4041" w:rsidRPr="00F40712" w:rsidRDefault="006C4041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6C4041" w:rsidRPr="00F40712" w:rsidRDefault="006C4041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6C4041" w:rsidRPr="00F40712" w:rsidRDefault="006C4041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6C4041" w:rsidRPr="00F40712" w:rsidRDefault="006C4041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6C4041" w:rsidRPr="00F40712" w:rsidRDefault="006C4041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6C4041" w:rsidRPr="00F40712" w:rsidRDefault="006C4041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6C4041" w:rsidRPr="00F40712" w:rsidRDefault="006C4041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6C4041" w:rsidRPr="00F40712" w:rsidRDefault="006C4041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6C4041" w:rsidRPr="00F40712" w:rsidRDefault="006C4041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6C4041" w:rsidRDefault="006C4041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6C4041" w:rsidRDefault="006C4041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  <w:bookmarkStart w:id="0" w:name="_GoBack"/>
      <w:bookmarkEnd w:id="0"/>
    </w:p>
    <w:p w:rsidR="00083747" w:rsidRPr="00F40712" w:rsidRDefault="00083747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6C4041" w:rsidRPr="00F40712" w:rsidRDefault="006C4041" w:rsidP="006C4041">
      <w:pPr>
        <w:spacing w:after="0" w:line="300" w:lineRule="exact"/>
        <w:rPr>
          <w:rFonts w:ascii="Arial" w:eastAsia="Times New Roman" w:hAnsi="Arial" w:cs="Arial"/>
          <w:noProof/>
          <w:sz w:val="24"/>
          <w:szCs w:val="24"/>
        </w:rPr>
      </w:pPr>
    </w:p>
    <w:p w:rsidR="00BD7041" w:rsidRPr="00F40712" w:rsidRDefault="00083747" w:rsidP="006C404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6C4041" w:rsidRPr="00F40712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22</w:t>
      </w:r>
    </w:p>
    <w:sectPr w:rsidR="00BD7041" w:rsidRPr="00F40712" w:rsidSect="000837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EBB" w:rsidRDefault="00615EBB" w:rsidP="00CA4D46">
      <w:pPr>
        <w:spacing w:after="0" w:line="240" w:lineRule="auto"/>
      </w:pPr>
      <w:r>
        <w:separator/>
      </w:r>
    </w:p>
  </w:endnote>
  <w:endnote w:type="continuationSeparator" w:id="0">
    <w:p w:rsidR="00615EBB" w:rsidRDefault="00615EBB" w:rsidP="00CA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747" w:rsidRPr="00917939" w:rsidRDefault="00083747" w:rsidP="00083747">
    <w:pPr>
      <w:pStyle w:val="Footer"/>
      <w:spacing w:after="0" w:line="240" w:lineRule="auto"/>
      <w:rPr>
        <w:rFonts w:ascii="Arial" w:hAnsi="Arial" w:cs="Arial"/>
        <w:sz w:val="20"/>
        <w:szCs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EBB" w:rsidRDefault="00615EBB" w:rsidP="00CA4D46">
      <w:pPr>
        <w:spacing w:after="0" w:line="240" w:lineRule="auto"/>
      </w:pPr>
      <w:r>
        <w:separator/>
      </w:r>
    </w:p>
  </w:footnote>
  <w:footnote w:type="continuationSeparator" w:id="0">
    <w:p w:rsidR="00615EBB" w:rsidRDefault="00615EBB" w:rsidP="00CA4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91"/>
    <w:rsid w:val="00083747"/>
    <w:rsid w:val="000D574D"/>
    <w:rsid w:val="0013193E"/>
    <w:rsid w:val="00141487"/>
    <w:rsid w:val="00147789"/>
    <w:rsid w:val="0024026F"/>
    <w:rsid w:val="003860CB"/>
    <w:rsid w:val="004D1B91"/>
    <w:rsid w:val="004F41AB"/>
    <w:rsid w:val="005A282F"/>
    <w:rsid w:val="005A6080"/>
    <w:rsid w:val="00615EBB"/>
    <w:rsid w:val="006C4041"/>
    <w:rsid w:val="00701511"/>
    <w:rsid w:val="00852BC5"/>
    <w:rsid w:val="008863C0"/>
    <w:rsid w:val="008D205F"/>
    <w:rsid w:val="009A4F01"/>
    <w:rsid w:val="00A039F7"/>
    <w:rsid w:val="00A244C2"/>
    <w:rsid w:val="00A71BF8"/>
    <w:rsid w:val="00B54A9E"/>
    <w:rsid w:val="00BD7041"/>
    <w:rsid w:val="00C94C1D"/>
    <w:rsid w:val="00CA4D46"/>
    <w:rsid w:val="00D25460"/>
    <w:rsid w:val="00E147CC"/>
    <w:rsid w:val="00F2437C"/>
    <w:rsid w:val="00F40712"/>
    <w:rsid w:val="00F65F4D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1965A-99CF-4F67-A696-AAE02B2A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04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4D1B91"/>
    <w:pPr>
      <w:spacing w:after="0" w:line="240" w:lineRule="auto"/>
      <w:jc w:val="center"/>
    </w:pPr>
    <w:rPr>
      <w:rFonts w:ascii="Century Schoolbook" w:eastAsia="Times New Roman" w:hAnsi="Century Schoolbook"/>
      <w:b/>
      <w:sz w:val="24"/>
      <w:szCs w:val="20"/>
    </w:rPr>
  </w:style>
  <w:style w:type="character" w:customStyle="1" w:styleId="TitleChar">
    <w:name w:val="Title Char"/>
    <w:link w:val="Title"/>
    <w:rsid w:val="004D1B91"/>
    <w:rPr>
      <w:rFonts w:ascii="Century Schoolbook" w:eastAsia="Times New Roman" w:hAnsi="Century Schoolbook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4D1B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rsid w:val="004D1B9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CA4D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4D46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8D2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0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0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0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20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205F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8D205F"/>
    <w:rPr>
      <w:b/>
      <w:bCs/>
      <w:i w:val="0"/>
      <w:iCs w:val="0"/>
    </w:rPr>
  </w:style>
  <w:style w:type="character" w:customStyle="1" w:styleId="st1">
    <w:name w:val="st1"/>
    <w:rsid w:val="008D2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Morris</dc:creator>
  <cp:keywords/>
  <cp:lastModifiedBy>Nancy Van Dyke</cp:lastModifiedBy>
  <cp:revision>2</cp:revision>
  <dcterms:created xsi:type="dcterms:W3CDTF">2022-01-05T00:34:00Z</dcterms:created>
  <dcterms:modified xsi:type="dcterms:W3CDTF">2022-01-05T00:34:00Z</dcterms:modified>
</cp:coreProperties>
</file>