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1D09" w14:textId="77777777" w:rsidR="00923391" w:rsidRDefault="00923391" w:rsidP="00923391">
      <w:pPr>
        <w:rPr>
          <w:b/>
          <w:color w:val="000000"/>
          <w:sz w:val="40"/>
          <w:szCs w:val="40"/>
        </w:rPr>
      </w:pPr>
      <w:bookmarkStart w:id="0" w:name="_Toc382985084"/>
      <w:r>
        <w:rPr>
          <w:noProof/>
        </w:rPr>
        <w:drawing>
          <wp:anchor distT="0" distB="0" distL="114300" distR="114300" simplePos="0" relativeHeight="251659264" behindDoc="0" locked="0" layoutInCell="1" allowOverlap="1" wp14:anchorId="05917E6F" wp14:editId="39AC141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7B8C5DA" w14:textId="77777777" w:rsidR="00923391" w:rsidRPr="00917939" w:rsidRDefault="00923391" w:rsidP="0092339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68AFF07" w14:textId="77777777" w:rsidR="00923391" w:rsidRPr="00917939" w:rsidRDefault="00923391" w:rsidP="0092339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D66B0A5" w14:textId="77777777" w:rsidR="00923391" w:rsidRPr="00F72435" w:rsidRDefault="00923391" w:rsidP="00923391">
      <w:pPr>
        <w:rPr>
          <w:b/>
          <w:color w:val="000000"/>
          <w:sz w:val="40"/>
          <w:szCs w:val="40"/>
        </w:rPr>
      </w:pPr>
    </w:p>
    <w:p w14:paraId="77938294" w14:textId="77777777" w:rsidR="00F94C5B" w:rsidRPr="00B363F6" w:rsidRDefault="00F94C5B" w:rsidP="004B78F0">
      <w:pPr>
        <w:pStyle w:val="Heading4"/>
        <w:spacing w:before="0" w:after="0"/>
        <w:ind w:right="-720"/>
        <w:rPr>
          <w:rFonts w:ascii="Arial" w:hAnsi="Arial" w:cs="Arial"/>
          <w:b w:val="0"/>
          <w:sz w:val="40"/>
          <w:szCs w:val="40"/>
          <w:lang w:val="en"/>
        </w:rPr>
      </w:pPr>
      <w:r w:rsidRPr="00B363F6">
        <w:rPr>
          <w:rFonts w:ascii="Arial" w:hAnsi="Arial" w:cs="Arial"/>
          <w:b w:val="0"/>
          <w:sz w:val="40"/>
          <w:szCs w:val="40"/>
          <w:lang w:val="en"/>
        </w:rPr>
        <w:t>S</w:t>
      </w:r>
      <w:r w:rsidR="004B78F0" w:rsidRPr="00B363F6">
        <w:rPr>
          <w:rFonts w:ascii="Arial" w:hAnsi="Arial" w:cs="Arial"/>
          <w:b w:val="0"/>
          <w:sz w:val="40"/>
          <w:szCs w:val="40"/>
          <w:lang w:val="en"/>
        </w:rPr>
        <w:t>ocial Media and Social Networking Policy</w:t>
      </w:r>
      <w:bookmarkEnd w:id="0"/>
    </w:p>
    <w:p w14:paraId="71056365" w14:textId="77777777" w:rsidR="004B78F0" w:rsidRPr="00B363F6" w:rsidRDefault="004B78F0" w:rsidP="004B78F0">
      <w:pPr>
        <w:spacing w:line="300" w:lineRule="exact"/>
        <w:ind w:right="-720"/>
        <w:rPr>
          <w:rFonts w:ascii="Arial" w:hAnsi="Arial" w:cs="Arial"/>
          <w:sz w:val="40"/>
          <w:szCs w:val="40"/>
          <w:lang w:val="en"/>
        </w:rPr>
      </w:pPr>
    </w:p>
    <w:p w14:paraId="0C993D81" w14:textId="77777777" w:rsidR="00253DAC" w:rsidRPr="00B363F6" w:rsidRDefault="00253DAC" w:rsidP="00253DAC">
      <w:pPr>
        <w:spacing w:line="300" w:lineRule="exact"/>
        <w:rPr>
          <w:rFonts w:ascii="Arial" w:hAnsi="Arial" w:cs="Arial"/>
          <w:sz w:val="22"/>
          <w:lang w:val="en"/>
        </w:rPr>
      </w:pPr>
      <w:bookmarkStart w:id="1" w:name="_Hlk143181891"/>
      <w:r w:rsidRPr="00B363F6">
        <w:rPr>
          <w:rFonts w:ascii="Arial" w:hAnsi="Arial" w:cs="Arial"/>
          <w:sz w:val="22"/>
          <w:lang w:val="en"/>
        </w:rPr>
        <w:t>The Company views social networking as a strictly personal activity unless your job description includes engaging in social networking for the specific purpose of promoting the Company.  The following guidelines apply to employees who choose to engage in social networking and/or social media:</w:t>
      </w:r>
    </w:p>
    <w:p w14:paraId="6DD94544" w14:textId="77777777" w:rsidR="00253DAC" w:rsidRPr="00B363F6" w:rsidRDefault="00253DAC" w:rsidP="00253DAC">
      <w:pPr>
        <w:spacing w:line="300" w:lineRule="exact"/>
        <w:rPr>
          <w:rFonts w:ascii="Arial" w:hAnsi="Arial" w:cs="Arial"/>
          <w:sz w:val="22"/>
          <w:lang w:val="en"/>
        </w:rPr>
      </w:pPr>
    </w:p>
    <w:p w14:paraId="434345E0" w14:textId="77777777" w:rsidR="00253DAC" w:rsidRDefault="00253DAC" w:rsidP="00253DAC">
      <w:pPr>
        <w:numPr>
          <w:ilvl w:val="0"/>
          <w:numId w:val="12"/>
        </w:numPr>
        <w:spacing w:line="300" w:lineRule="exact"/>
        <w:ind w:left="720"/>
        <w:rPr>
          <w:rFonts w:ascii="Arial" w:hAnsi="Arial" w:cs="Arial"/>
          <w:sz w:val="22"/>
        </w:rPr>
      </w:pPr>
      <w:r w:rsidRPr="00B363F6">
        <w:rPr>
          <w:rFonts w:ascii="Arial" w:hAnsi="Arial" w:cs="Arial"/>
          <w:sz w:val="22"/>
        </w:rPr>
        <w:t xml:space="preserve">Any posting to a public forum, such as emails, </w:t>
      </w:r>
      <w:r>
        <w:rPr>
          <w:rFonts w:ascii="Arial" w:hAnsi="Arial" w:cs="Arial"/>
          <w:sz w:val="22"/>
        </w:rPr>
        <w:t>blogs or social media platforms</w:t>
      </w:r>
      <w:r w:rsidRPr="00B363F6">
        <w:rPr>
          <w:rFonts w:ascii="Arial" w:hAnsi="Arial" w:cs="Arial"/>
          <w:sz w:val="22"/>
        </w:rPr>
        <w:t xml:space="preserve">, whether for personal use or if hosted by the Company, </w:t>
      </w:r>
      <w:r>
        <w:rPr>
          <w:rFonts w:ascii="Arial" w:hAnsi="Arial" w:cs="Arial"/>
          <w:sz w:val="22"/>
        </w:rPr>
        <w:t>are required to</w:t>
      </w:r>
      <w:r w:rsidRPr="00B363F6">
        <w:rPr>
          <w:rFonts w:ascii="Arial" w:hAnsi="Arial" w:cs="Arial"/>
          <w:sz w:val="22"/>
        </w:rPr>
        <w:t xml:space="preserve"> be consistent with the Company’s policies and standards including confidentiality, discrimination,</w:t>
      </w:r>
      <w:r>
        <w:rPr>
          <w:rFonts w:ascii="Arial" w:hAnsi="Arial" w:cs="Arial"/>
          <w:sz w:val="22"/>
        </w:rPr>
        <w:t xml:space="preserve"> and</w:t>
      </w:r>
      <w:r w:rsidRPr="00B363F6">
        <w:rPr>
          <w:rFonts w:ascii="Arial" w:hAnsi="Arial" w:cs="Arial"/>
          <w:sz w:val="22"/>
        </w:rPr>
        <w:t xml:space="preserve"> harassment.  Inappropriate postings that may include discriminatory remarks, harassment and threats of violence or unlawful conduct will not be tolerated.</w:t>
      </w:r>
    </w:p>
    <w:p w14:paraId="55F7803C" w14:textId="77777777" w:rsidR="00253DAC" w:rsidRPr="00B363F6" w:rsidRDefault="00253DAC" w:rsidP="00253DAC">
      <w:pPr>
        <w:spacing w:line="300" w:lineRule="exact"/>
        <w:ind w:left="720"/>
        <w:rPr>
          <w:rFonts w:ascii="Arial" w:hAnsi="Arial" w:cs="Arial"/>
          <w:sz w:val="22"/>
        </w:rPr>
      </w:pPr>
    </w:p>
    <w:p w14:paraId="12FF5FE2" w14:textId="62561649" w:rsidR="00253DAC" w:rsidRDefault="00253DAC" w:rsidP="00253DAC">
      <w:pPr>
        <w:numPr>
          <w:ilvl w:val="0"/>
          <w:numId w:val="12"/>
        </w:numPr>
        <w:spacing w:line="300" w:lineRule="exact"/>
        <w:ind w:left="720"/>
        <w:rPr>
          <w:rFonts w:ascii="Arial" w:hAnsi="Arial" w:cs="Arial"/>
          <w:sz w:val="22"/>
        </w:rPr>
      </w:pPr>
      <w:r w:rsidRPr="00B363F6">
        <w:rPr>
          <w:rFonts w:ascii="Arial" w:hAnsi="Arial" w:cs="Arial"/>
          <w:sz w:val="22"/>
        </w:rPr>
        <w:t>Social networking sites including but not limited to sites such as Facebook</w:t>
      </w:r>
      <w:r>
        <w:rPr>
          <w:rFonts w:ascii="Arial" w:hAnsi="Arial" w:cs="Arial"/>
          <w:sz w:val="22"/>
        </w:rPr>
        <w:t>, Instagram, TikTok, Threads</w:t>
      </w:r>
      <w:r w:rsidR="008B25CC">
        <w:rPr>
          <w:rFonts w:ascii="Arial" w:hAnsi="Arial" w:cs="Arial"/>
          <w:sz w:val="22"/>
        </w:rPr>
        <w:t xml:space="preserve"> </w:t>
      </w:r>
      <w:r w:rsidRPr="00B363F6">
        <w:rPr>
          <w:rFonts w:ascii="Arial" w:hAnsi="Arial" w:cs="Arial"/>
          <w:sz w:val="22"/>
        </w:rPr>
        <w:t xml:space="preserve">and </w:t>
      </w:r>
      <w:r>
        <w:rPr>
          <w:rFonts w:ascii="Arial" w:hAnsi="Arial" w:cs="Arial"/>
          <w:sz w:val="22"/>
        </w:rPr>
        <w:t>X (</w:t>
      </w:r>
      <w:r w:rsidR="008B25CC">
        <w:rPr>
          <w:rFonts w:ascii="Arial" w:hAnsi="Arial" w:cs="Arial"/>
          <w:sz w:val="22"/>
        </w:rPr>
        <w:t>formerly</w:t>
      </w:r>
      <w:r>
        <w:rPr>
          <w:rFonts w:ascii="Arial" w:hAnsi="Arial" w:cs="Arial"/>
          <w:sz w:val="22"/>
        </w:rPr>
        <w:t xml:space="preserve"> </w:t>
      </w:r>
      <w:r w:rsidRPr="00B363F6">
        <w:rPr>
          <w:rFonts w:ascii="Arial" w:hAnsi="Arial" w:cs="Arial"/>
          <w:sz w:val="22"/>
        </w:rPr>
        <w:t>Twitter</w:t>
      </w:r>
      <w:r>
        <w:rPr>
          <w:rFonts w:ascii="Arial" w:hAnsi="Arial" w:cs="Arial"/>
          <w:sz w:val="22"/>
        </w:rPr>
        <w:t>)</w:t>
      </w:r>
      <w:r w:rsidRPr="00B363F6">
        <w:rPr>
          <w:rFonts w:ascii="Arial" w:hAnsi="Arial" w:cs="Arial"/>
          <w:sz w:val="22"/>
        </w:rPr>
        <w:t xml:space="preserve"> should not be accessed or used during work time, unless authorized by your supervisor or manager. </w:t>
      </w:r>
      <w:r w:rsidRPr="00FF68AB">
        <w:rPr>
          <w:rFonts w:ascii="Arial" w:hAnsi="Arial" w:cs="Arial"/>
          <w:sz w:val="22"/>
          <w:highlight w:val="lightGray"/>
        </w:rPr>
        <w:t>[Option: Occasional personal use of social media is permitted during work time. If you choose to use social media using Company equipment, it will be subject to the same privacy and monitoring provisions stated in the Electronic Communications policy.]</w:t>
      </w:r>
      <w:r w:rsidRPr="00B363F6">
        <w:rPr>
          <w:rFonts w:ascii="Arial" w:hAnsi="Arial" w:cs="Arial"/>
          <w:sz w:val="22"/>
        </w:rPr>
        <w:t xml:space="preserve"> </w:t>
      </w:r>
    </w:p>
    <w:p w14:paraId="6A0E0BA9" w14:textId="77777777" w:rsidR="00253DAC" w:rsidRPr="00B363F6" w:rsidRDefault="00253DAC" w:rsidP="00253DAC">
      <w:pPr>
        <w:spacing w:line="300" w:lineRule="exact"/>
        <w:ind w:left="720"/>
        <w:rPr>
          <w:rFonts w:ascii="Arial" w:hAnsi="Arial" w:cs="Arial"/>
          <w:sz w:val="22"/>
        </w:rPr>
      </w:pPr>
    </w:p>
    <w:p w14:paraId="37E232D4" w14:textId="77777777" w:rsidR="00253DAC" w:rsidRPr="00B363F6" w:rsidRDefault="00253DAC" w:rsidP="00253DAC">
      <w:pPr>
        <w:numPr>
          <w:ilvl w:val="0"/>
          <w:numId w:val="12"/>
        </w:numPr>
        <w:spacing w:line="300" w:lineRule="exact"/>
        <w:ind w:left="720"/>
        <w:rPr>
          <w:rFonts w:ascii="Arial" w:hAnsi="Arial" w:cs="Arial"/>
          <w:color w:val="000000"/>
          <w:sz w:val="22"/>
        </w:rPr>
      </w:pPr>
      <w:r w:rsidRPr="00B363F6">
        <w:rPr>
          <w:rFonts w:ascii="Arial" w:hAnsi="Arial" w:cs="Arial"/>
          <w:sz w:val="22"/>
        </w:rPr>
        <w:t xml:space="preserve">If you have listed the Company as your employer, you have associated yourself with the Company.  </w:t>
      </w:r>
      <w:r w:rsidRPr="00B363F6">
        <w:rPr>
          <w:rFonts w:ascii="Arial" w:hAnsi="Arial" w:cs="Arial"/>
          <w:color w:val="000000"/>
          <w:sz w:val="22"/>
        </w:rPr>
        <w:t>Do not represent yourself as a spokesperson of the Company, unless authorized to do so.</w:t>
      </w:r>
    </w:p>
    <w:p w14:paraId="4609FA5D" w14:textId="77777777" w:rsidR="00253DAC" w:rsidRPr="00C0020B" w:rsidRDefault="00253DAC" w:rsidP="00253DAC">
      <w:pPr>
        <w:pStyle w:val="ListParagraph"/>
        <w:spacing w:line="300" w:lineRule="exact"/>
        <w:rPr>
          <w:rFonts w:ascii="Arial" w:hAnsi="Arial" w:cs="Arial"/>
          <w:color w:val="000000"/>
          <w:sz w:val="22"/>
          <w:szCs w:val="22"/>
        </w:rPr>
      </w:pPr>
    </w:p>
    <w:p w14:paraId="07D68AB2" w14:textId="77777777" w:rsidR="00253DAC" w:rsidRPr="00C0020B" w:rsidRDefault="00253DAC" w:rsidP="00253DAC">
      <w:pPr>
        <w:numPr>
          <w:ilvl w:val="0"/>
          <w:numId w:val="13"/>
        </w:numPr>
        <w:spacing w:line="300" w:lineRule="exact"/>
        <w:rPr>
          <w:rFonts w:ascii="Arial" w:hAnsi="Arial" w:cs="Arial"/>
          <w:color w:val="000000"/>
          <w:sz w:val="22"/>
          <w:szCs w:val="22"/>
        </w:rPr>
      </w:pPr>
      <w:r>
        <w:rPr>
          <w:rFonts w:ascii="Arial" w:hAnsi="Arial" w:cs="Arial"/>
          <w:color w:val="000000"/>
          <w:sz w:val="22"/>
          <w:szCs w:val="22"/>
        </w:rPr>
        <w:t>You are required to</w:t>
      </w:r>
      <w:r w:rsidRPr="00C0020B">
        <w:rPr>
          <w:rFonts w:ascii="Arial" w:hAnsi="Arial" w:cs="Arial"/>
          <w:color w:val="000000"/>
          <w:sz w:val="22"/>
          <w:szCs w:val="22"/>
        </w:rPr>
        <w:t xml:space="preserve"> maintain the confidentiality of the Company’s trade secrets, or confidential information. Trade secrets may include information regarding the development of systems, processes, products, know-how and technology. Do not disclose business-related confidential communications. This does not include information regarding the terms and conditions of employment such as staffing plans or hours of work.</w:t>
      </w:r>
    </w:p>
    <w:p w14:paraId="4C937806" w14:textId="77777777" w:rsidR="00253DAC" w:rsidRPr="00C0020B" w:rsidRDefault="00253DAC" w:rsidP="00253DAC">
      <w:pPr>
        <w:pStyle w:val="ListParagraph"/>
        <w:spacing w:line="300" w:lineRule="exact"/>
        <w:rPr>
          <w:rFonts w:ascii="Arial" w:hAnsi="Arial" w:cs="Arial"/>
          <w:color w:val="000000"/>
          <w:sz w:val="22"/>
          <w:szCs w:val="22"/>
        </w:rPr>
      </w:pPr>
    </w:p>
    <w:p w14:paraId="50706235" w14:textId="58DEF217" w:rsidR="00253DAC" w:rsidRPr="00C0020B" w:rsidRDefault="00253DAC" w:rsidP="00253DAC">
      <w:pPr>
        <w:numPr>
          <w:ilvl w:val="0"/>
          <w:numId w:val="13"/>
        </w:numPr>
        <w:spacing w:line="300" w:lineRule="exact"/>
        <w:rPr>
          <w:rFonts w:ascii="Arial" w:hAnsi="Arial" w:cs="Arial"/>
          <w:color w:val="000000"/>
          <w:sz w:val="22"/>
          <w:szCs w:val="22"/>
        </w:rPr>
      </w:pPr>
      <w:r w:rsidRPr="00C0020B">
        <w:rPr>
          <w:rFonts w:ascii="Arial" w:hAnsi="Arial" w:cs="Arial"/>
          <w:color w:val="000000"/>
          <w:sz w:val="22"/>
          <w:szCs w:val="22"/>
        </w:rPr>
        <w:t xml:space="preserve">Do not speak to the media on the Company’s behalf without contacting </w:t>
      </w:r>
      <w:r w:rsidR="00FF68AB" w:rsidRPr="00FF68AB">
        <w:rPr>
          <w:rFonts w:ascii="Arial" w:hAnsi="Arial" w:cs="Arial"/>
          <w:color w:val="000000"/>
          <w:sz w:val="22"/>
          <w:szCs w:val="22"/>
          <w:highlight w:val="lightGray"/>
        </w:rPr>
        <w:t>[Contact name]</w:t>
      </w:r>
      <w:r w:rsidRPr="00C0020B">
        <w:rPr>
          <w:rFonts w:ascii="Arial" w:hAnsi="Arial" w:cs="Arial"/>
          <w:color w:val="000000"/>
          <w:sz w:val="22"/>
          <w:szCs w:val="22"/>
        </w:rPr>
        <w:t>.  If you have questions or need further guidance, please contact Human Resources.</w:t>
      </w:r>
    </w:p>
    <w:p w14:paraId="027477E7" w14:textId="77777777" w:rsidR="00253DAC" w:rsidRPr="00C0020B" w:rsidRDefault="00253DAC" w:rsidP="00253DAC">
      <w:pPr>
        <w:pStyle w:val="ListParagraph"/>
        <w:spacing w:line="300" w:lineRule="exact"/>
        <w:rPr>
          <w:rFonts w:ascii="Arial" w:hAnsi="Arial" w:cs="Arial"/>
          <w:color w:val="000000"/>
          <w:sz w:val="22"/>
          <w:szCs w:val="22"/>
        </w:rPr>
      </w:pPr>
    </w:p>
    <w:p w14:paraId="49289AEE" w14:textId="77777777" w:rsidR="00253DAC" w:rsidRPr="00C0020B" w:rsidRDefault="00253DAC" w:rsidP="00253DAC">
      <w:pPr>
        <w:numPr>
          <w:ilvl w:val="0"/>
          <w:numId w:val="13"/>
        </w:numPr>
        <w:spacing w:line="300" w:lineRule="exact"/>
        <w:rPr>
          <w:rFonts w:ascii="Arial" w:hAnsi="Arial" w:cs="Arial"/>
          <w:color w:val="000000"/>
          <w:sz w:val="22"/>
          <w:szCs w:val="22"/>
        </w:rPr>
      </w:pPr>
      <w:r>
        <w:rPr>
          <w:rFonts w:ascii="Arial" w:hAnsi="Arial" w:cs="Arial"/>
          <w:color w:val="000000"/>
          <w:sz w:val="22"/>
          <w:szCs w:val="22"/>
        </w:rPr>
        <w:t xml:space="preserve">Supervisors should not make </w:t>
      </w:r>
      <w:r w:rsidRPr="00C0020B">
        <w:rPr>
          <w:rFonts w:ascii="Arial" w:hAnsi="Arial" w:cs="Arial"/>
          <w:color w:val="000000"/>
          <w:sz w:val="22"/>
          <w:szCs w:val="22"/>
        </w:rPr>
        <w:t>recommendations or referrals of past or present employees on social or business networking sites such as Linked In.</w:t>
      </w:r>
    </w:p>
    <w:p w14:paraId="0008AEF8" w14:textId="684680B8" w:rsidR="00253DAC" w:rsidRPr="00B363F6" w:rsidRDefault="00253DAC" w:rsidP="00253DAC">
      <w:pPr>
        <w:shd w:val="clear" w:color="auto" w:fill="FFFFFF"/>
        <w:spacing w:line="300" w:lineRule="exact"/>
        <w:rPr>
          <w:rFonts w:ascii="Arial" w:hAnsi="Arial" w:cs="Arial"/>
          <w:sz w:val="22"/>
          <w:lang w:val="en"/>
        </w:rPr>
      </w:pPr>
      <w:r w:rsidRPr="00B363F6">
        <w:rPr>
          <w:rFonts w:ascii="Arial" w:hAnsi="Arial" w:cs="Arial"/>
          <w:sz w:val="22"/>
        </w:rPr>
        <w:lastRenderedPageBreak/>
        <w:t>Remember, you are responsible for anything you write or present online.  The Company trusts and expects you to exercise personal responsibility whenever you participate in social media or other online activities.</w:t>
      </w:r>
      <w:r w:rsidR="00FF68AB">
        <w:rPr>
          <w:rFonts w:ascii="Arial" w:hAnsi="Arial" w:cs="Arial"/>
          <w:sz w:val="22"/>
        </w:rPr>
        <w:t xml:space="preserve">  </w:t>
      </w:r>
      <w:r w:rsidRPr="00B363F6">
        <w:rPr>
          <w:rFonts w:ascii="Arial" w:hAnsi="Arial" w:cs="Arial"/>
          <w:sz w:val="22"/>
          <w:lang w:val="en"/>
        </w:rPr>
        <w:t xml:space="preserve">Violations of this policy can result in disciplinary action up to and including termination.  </w:t>
      </w:r>
    </w:p>
    <w:p w14:paraId="682D2134" w14:textId="77777777" w:rsidR="00253DAC" w:rsidRPr="00B363F6" w:rsidRDefault="00253DAC" w:rsidP="00253DAC">
      <w:pPr>
        <w:shd w:val="clear" w:color="auto" w:fill="FFFFFF"/>
        <w:spacing w:line="300" w:lineRule="exact"/>
        <w:rPr>
          <w:rFonts w:ascii="Arial" w:hAnsi="Arial" w:cs="Arial"/>
          <w:sz w:val="22"/>
          <w:lang w:val="en"/>
        </w:rPr>
      </w:pPr>
    </w:p>
    <w:p w14:paraId="265FC22D" w14:textId="687BBBEB" w:rsidR="00253DAC" w:rsidRPr="00B363F6" w:rsidRDefault="00253DAC" w:rsidP="00253DAC">
      <w:pPr>
        <w:shd w:val="clear" w:color="auto" w:fill="FFFFFF"/>
        <w:spacing w:line="300" w:lineRule="exact"/>
        <w:rPr>
          <w:rFonts w:ascii="Arial" w:hAnsi="Arial" w:cs="Arial"/>
          <w:sz w:val="22"/>
          <w:lang w:val="en"/>
        </w:rPr>
      </w:pPr>
      <w:r w:rsidRPr="00B363F6">
        <w:rPr>
          <w:rFonts w:ascii="Arial" w:hAnsi="Arial" w:cs="Arial"/>
          <w:sz w:val="22"/>
          <w:lang w:val="en"/>
        </w:rPr>
        <w:t>These rules are not intended to restrict or interfere with your engagement in protected activity including your right to self-organize, form, join or assist labor organizations, to bargain collectively o</w:t>
      </w:r>
      <w:r w:rsidR="00FF68AB">
        <w:rPr>
          <w:rFonts w:ascii="Arial" w:hAnsi="Arial" w:cs="Arial"/>
          <w:sz w:val="22"/>
          <w:lang w:val="en"/>
        </w:rPr>
        <w:t>r</w:t>
      </w:r>
      <w:r w:rsidRPr="00B363F6">
        <w:rPr>
          <w:rFonts w:ascii="Arial" w:hAnsi="Arial" w:cs="Arial"/>
          <w:sz w:val="22"/>
          <w:lang w:val="en"/>
        </w:rPr>
        <w:t xml:space="preserve"> from engaging in any other concerted activities for the purpose of collective bargaining or the mutual aid and protection of employees of the Company. </w:t>
      </w:r>
    </w:p>
    <w:p w14:paraId="42A90A3F" w14:textId="77777777" w:rsidR="00253DAC" w:rsidRPr="00B363F6" w:rsidRDefault="00253DAC" w:rsidP="00253DAC">
      <w:pPr>
        <w:shd w:val="clear" w:color="auto" w:fill="FFFFFF"/>
        <w:spacing w:line="300" w:lineRule="exact"/>
        <w:rPr>
          <w:rFonts w:ascii="Arial" w:hAnsi="Arial" w:cs="Arial"/>
          <w:sz w:val="22"/>
          <w:lang w:val="en"/>
        </w:rPr>
      </w:pPr>
    </w:p>
    <w:p w14:paraId="69FADAD1" w14:textId="77777777" w:rsidR="00253DAC" w:rsidRPr="00B363F6" w:rsidRDefault="00253DAC" w:rsidP="00253DAC">
      <w:pPr>
        <w:shd w:val="clear" w:color="auto" w:fill="FFFFFF"/>
        <w:spacing w:line="300" w:lineRule="exact"/>
        <w:rPr>
          <w:rFonts w:ascii="Arial" w:hAnsi="Arial" w:cs="Arial"/>
          <w:sz w:val="22"/>
        </w:rPr>
      </w:pPr>
      <w:r w:rsidRPr="00B363F6">
        <w:rPr>
          <w:rFonts w:ascii="Arial" w:hAnsi="Arial" w:cs="Arial"/>
          <w:sz w:val="22"/>
          <w:lang w:val="en"/>
        </w:rPr>
        <w:t xml:space="preserve">The absence of, or lack of explicit reference to a specific site does not limit the extent of the application of this policy. Where no policy or guideline exists, employees should use their professional judgment and take the most prudent action possible. Consult with your manager or </w:t>
      </w:r>
      <w:r>
        <w:rPr>
          <w:rFonts w:ascii="Arial" w:hAnsi="Arial" w:cs="Arial"/>
          <w:sz w:val="22"/>
          <w:lang w:val="en"/>
        </w:rPr>
        <w:t>Human Resources</w:t>
      </w:r>
      <w:r w:rsidRPr="00B363F6">
        <w:rPr>
          <w:rFonts w:ascii="Arial" w:hAnsi="Arial" w:cs="Arial"/>
          <w:sz w:val="22"/>
          <w:lang w:val="en"/>
        </w:rPr>
        <w:t xml:space="preserve"> if you are uncertain.</w:t>
      </w:r>
    </w:p>
    <w:bookmarkEnd w:id="1"/>
    <w:p w14:paraId="654AD05E"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02289F03"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6B68E90A"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32C11242"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33E62E7E" w14:textId="77777777" w:rsidR="004B78F0" w:rsidRPr="00B363F6" w:rsidRDefault="004B78F0" w:rsidP="004B78F0">
      <w:pPr>
        <w:shd w:val="clear" w:color="auto" w:fill="FFFFFF"/>
        <w:tabs>
          <w:tab w:val="left" w:pos="6348"/>
        </w:tabs>
        <w:spacing w:line="300" w:lineRule="exact"/>
        <w:ind w:right="-720"/>
        <w:outlineLvl w:val="2"/>
        <w:rPr>
          <w:rFonts w:ascii="Arial" w:hAnsi="Arial" w:cs="Arial"/>
          <w:b/>
          <w:bCs/>
          <w:caps/>
        </w:rPr>
      </w:pPr>
      <w:r w:rsidRPr="00B363F6">
        <w:rPr>
          <w:rFonts w:ascii="Arial" w:hAnsi="Arial" w:cs="Arial"/>
          <w:b/>
          <w:bCs/>
          <w:caps/>
        </w:rPr>
        <w:tab/>
      </w:r>
    </w:p>
    <w:p w14:paraId="20925A50"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299F6DEE"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64490625"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607DAC9B"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5053971E"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31D92773"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72CB408A"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7A77DF32" w14:textId="77777777" w:rsidR="004B78F0" w:rsidRPr="00B363F6" w:rsidRDefault="004B78F0" w:rsidP="004B78F0">
      <w:pPr>
        <w:shd w:val="clear" w:color="auto" w:fill="FFFFFF"/>
        <w:spacing w:line="300" w:lineRule="exact"/>
        <w:ind w:right="-720"/>
        <w:outlineLvl w:val="2"/>
        <w:rPr>
          <w:rFonts w:ascii="Arial" w:hAnsi="Arial" w:cs="Arial"/>
          <w:b/>
          <w:bCs/>
          <w:caps/>
        </w:rPr>
      </w:pPr>
    </w:p>
    <w:p w14:paraId="63BA851C" w14:textId="3C87CBB5" w:rsidR="004B78F0" w:rsidRPr="00B363F6" w:rsidRDefault="004B78F0" w:rsidP="00923391">
      <w:pPr>
        <w:shd w:val="clear" w:color="auto" w:fill="FFFFFF"/>
        <w:spacing w:line="300" w:lineRule="exact"/>
        <w:jc w:val="right"/>
        <w:outlineLvl w:val="2"/>
        <w:rPr>
          <w:rFonts w:ascii="Arial" w:hAnsi="Arial" w:cs="Arial"/>
          <w:bCs/>
          <w:caps/>
          <w:sz w:val="20"/>
          <w:szCs w:val="20"/>
        </w:rPr>
      </w:pPr>
    </w:p>
    <w:sectPr w:rsidR="004B78F0" w:rsidRPr="00B363F6" w:rsidSect="009233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526C" w14:textId="77777777" w:rsidR="000467CF" w:rsidRDefault="000467CF" w:rsidP="006311BD">
      <w:r>
        <w:separator/>
      </w:r>
    </w:p>
  </w:endnote>
  <w:endnote w:type="continuationSeparator" w:id="0">
    <w:p w14:paraId="39D4254B" w14:textId="77777777" w:rsidR="000467CF" w:rsidRDefault="000467CF" w:rsidP="0063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0E76" w14:textId="601CF45D" w:rsidR="00923391" w:rsidRPr="00917939" w:rsidRDefault="00923391" w:rsidP="00923391">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sidR="00FF68AB">
      <w:rPr>
        <w:rFonts w:ascii="Arial" w:hAnsi="Arial" w:cs="Arial"/>
        <w:sz w:val="20"/>
        <w:szCs w:val="20"/>
      </w:rPr>
      <w:tab/>
    </w:r>
    <w:r w:rsidR="00FF68AB">
      <w:rPr>
        <w:rFonts w:ascii="Arial" w:hAnsi="Arial" w:cs="Arial"/>
        <w:sz w:val="20"/>
        <w:szCs w:val="20"/>
      </w:rPr>
      <w:tab/>
      <w:t>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4678" w14:textId="77777777" w:rsidR="000467CF" w:rsidRDefault="000467CF" w:rsidP="006311BD">
      <w:r>
        <w:separator/>
      </w:r>
    </w:p>
  </w:footnote>
  <w:footnote w:type="continuationSeparator" w:id="0">
    <w:p w14:paraId="1E84A9B9" w14:textId="77777777" w:rsidR="000467CF" w:rsidRDefault="000467CF" w:rsidP="0063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FE2"/>
    <w:multiLevelType w:val="hybridMultilevel"/>
    <w:tmpl w:val="E5D822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E00E0"/>
    <w:multiLevelType w:val="hybridMultilevel"/>
    <w:tmpl w:val="7B3E65C2"/>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87086"/>
    <w:multiLevelType w:val="multilevel"/>
    <w:tmpl w:val="186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92711"/>
    <w:multiLevelType w:val="multilevel"/>
    <w:tmpl w:val="FA7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12516"/>
    <w:multiLevelType w:val="multilevel"/>
    <w:tmpl w:val="DEC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86EA6"/>
    <w:multiLevelType w:val="multilevel"/>
    <w:tmpl w:val="18E0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20D88"/>
    <w:multiLevelType w:val="multilevel"/>
    <w:tmpl w:val="757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05662"/>
    <w:multiLevelType w:val="multilevel"/>
    <w:tmpl w:val="8C2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023CE"/>
    <w:multiLevelType w:val="multilevel"/>
    <w:tmpl w:val="81A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3F6983"/>
    <w:multiLevelType w:val="hybridMultilevel"/>
    <w:tmpl w:val="182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50B59"/>
    <w:multiLevelType w:val="hybridMultilevel"/>
    <w:tmpl w:val="F8708A96"/>
    <w:lvl w:ilvl="0" w:tplc="274CFEA4">
      <w:start w:val="1"/>
      <w:numFmt w:val="bullet"/>
      <w:lvlText w:val=""/>
      <w:lvlJc w:val="left"/>
      <w:pPr>
        <w:ind w:left="72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66D93"/>
    <w:multiLevelType w:val="hybridMultilevel"/>
    <w:tmpl w:val="D2EEA0BA"/>
    <w:lvl w:ilvl="0" w:tplc="D786DF24">
      <w:start w:val="1"/>
      <w:numFmt w:val="bullet"/>
      <w:lvlText w:val=""/>
      <w:lvlJc w:val="left"/>
      <w:pPr>
        <w:ind w:left="36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4F5D3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419760447">
    <w:abstractNumId w:val="5"/>
  </w:num>
  <w:num w:numId="2" w16cid:durableId="1406493915">
    <w:abstractNumId w:val="6"/>
  </w:num>
  <w:num w:numId="3" w16cid:durableId="463695438">
    <w:abstractNumId w:val="3"/>
  </w:num>
  <w:num w:numId="4" w16cid:durableId="1815101515">
    <w:abstractNumId w:val="0"/>
  </w:num>
  <w:num w:numId="5" w16cid:durableId="182591147">
    <w:abstractNumId w:val="2"/>
  </w:num>
  <w:num w:numId="6" w16cid:durableId="2137747081">
    <w:abstractNumId w:val="7"/>
  </w:num>
  <w:num w:numId="7" w16cid:durableId="1209952953">
    <w:abstractNumId w:val="4"/>
  </w:num>
  <w:num w:numId="8" w16cid:durableId="1192569666">
    <w:abstractNumId w:val="8"/>
  </w:num>
  <w:num w:numId="9" w16cid:durableId="949317736">
    <w:abstractNumId w:val="9"/>
  </w:num>
  <w:num w:numId="10" w16cid:durableId="2024237765">
    <w:abstractNumId w:val="10"/>
  </w:num>
  <w:num w:numId="11" w16cid:durableId="1486583684">
    <w:abstractNumId w:val="12"/>
  </w:num>
  <w:num w:numId="12" w16cid:durableId="1580209639">
    <w:abstractNumId w:val="11"/>
  </w:num>
  <w:num w:numId="13" w16cid:durableId="113837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F6"/>
    <w:rsid w:val="00012552"/>
    <w:rsid w:val="00013C61"/>
    <w:rsid w:val="0001765D"/>
    <w:rsid w:val="000467CF"/>
    <w:rsid w:val="00090E0B"/>
    <w:rsid w:val="000929E7"/>
    <w:rsid w:val="000C1C7B"/>
    <w:rsid w:val="00103ACB"/>
    <w:rsid w:val="001A1DB9"/>
    <w:rsid w:val="002523AE"/>
    <w:rsid w:val="00253DAC"/>
    <w:rsid w:val="00270236"/>
    <w:rsid w:val="00276D9C"/>
    <w:rsid w:val="002B58EA"/>
    <w:rsid w:val="002C67CC"/>
    <w:rsid w:val="00304D78"/>
    <w:rsid w:val="003944D4"/>
    <w:rsid w:val="00420322"/>
    <w:rsid w:val="004237EE"/>
    <w:rsid w:val="0042744F"/>
    <w:rsid w:val="00452F67"/>
    <w:rsid w:val="0049331F"/>
    <w:rsid w:val="004A4825"/>
    <w:rsid w:val="004B78F0"/>
    <w:rsid w:val="004C7A40"/>
    <w:rsid w:val="004D18F6"/>
    <w:rsid w:val="00513392"/>
    <w:rsid w:val="00514BD0"/>
    <w:rsid w:val="0052625B"/>
    <w:rsid w:val="00531DE4"/>
    <w:rsid w:val="0054589A"/>
    <w:rsid w:val="00581249"/>
    <w:rsid w:val="006311BD"/>
    <w:rsid w:val="00647D92"/>
    <w:rsid w:val="00666E93"/>
    <w:rsid w:val="006A6227"/>
    <w:rsid w:val="006A7F8C"/>
    <w:rsid w:val="006B242A"/>
    <w:rsid w:val="006B503C"/>
    <w:rsid w:val="006B5D61"/>
    <w:rsid w:val="00731D78"/>
    <w:rsid w:val="00735005"/>
    <w:rsid w:val="00787D17"/>
    <w:rsid w:val="00790EC7"/>
    <w:rsid w:val="007A289C"/>
    <w:rsid w:val="007F2B22"/>
    <w:rsid w:val="00821588"/>
    <w:rsid w:val="00885929"/>
    <w:rsid w:val="008B25CC"/>
    <w:rsid w:val="00923391"/>
    <w:rsid w:val="0099754E"/>
    <w:rsid w:val="009B639C"/>
    <w:rsid w:val="00A11B8F"/>
    <w:rsid w:val="00A3395F"/>
    <w:rsid w:val="00A56C7C"/>
    <w:rsid w:val="00A72C80"/>
    <w:rsid w:val="00AA72E9"/>
    <w:rsid w:val="00AE40AD"/>
    <w:rsid w:val="00B363F6"/>
    <w:rsid w:val="00B56A4A"/>
    <w:rsid w:val="00BB1D77"/>
    <w:rsid w:val="00BD1E5E"/>
    <w:rsid w:val="00BF33F8"/>
    <w:rsid w:val="00C05675"/>
    <w:rsid w:val="00C3559A"/>
    <w:rsid w:val="00C7395B"/>
    <w:rsid w:val="00CF1A9A"/>
    <w:rsid w:val="00D11376"/>
    <w:rsid w:val="00D658C7"/>
    <w:rsid w:val="00DE3090"/>
    <w:rsid w:val="00DE3E75"/>
    <w:rsid w:val="00E01105"/>
    <w:rsid w:val="00E43E18"/>
    <w:rsid w:val="00E644A9"/>
    <w:rsid w:val="00EF4EBB"/>
    <w:rsid w:val="00F44BDD"/>
    <w:rsid w:val="00F623C8"/>
    <w:rsid w:val="00F900E2"/>
    <w:rsid w:val="00F94C5B"/>
    <w:rsid w:val="00FD420D"/>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53BB"/>
  <w15:chartTrackingRefBased/>
  <w15:docId w15:val="{BBC214A6-E1FE-44A0-B631-CCBBB78D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4D18F6"/>
    <w:pPr>
      <w:spacing w:before="105"/>
      <w:outlineLvl w:val="1"/>
    </w:pPr>
    <w:rPr>
      <w:b/>
      <w:bCs/>
      <w:color w:val="000000"/>
      <w:sz w:val="26"/>
      <w:szCs w:val="26"/>
    </w:rPr>
  </w:style>
  <w:style w:type="paragraph" w:styleId="Heading4">
    <w:name w:val="heading 4"/>
    <w:basedOn w:val="Normal"/>
    <w:next w:val="Normal"/>
    <w:link w:val="Heading4Char"/>
    <w:semiHidden/>
    <w:unhideWhenUsed/>
    <w:qFormat/>
    <w:rsid w:val="00F94C5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D18F6"/>
    <w:pPr>
      <w:spacing w:before="100" w:beforeAutospacing="1" w:after="100" w:afterAutospacing="1"/>
    </w:pPr>
  </w:style>
  <w:style w:type="paragraph" w:styleId="ListParagraph">
    <w:name w:val="List Paragraph"/>
    <w:basedOn w:val="Normal"/>
    <w:uiPriority w:val="34"/>
    <w:qFormat/>
    <w:rsid w:val="00AA72E9"/>
    <w:pPr>
      <w:ind w:left="720"/>
    </w:pPr>
  </w:style>
  <w:style w:type="paragraph" w:styleId="Header">
    <w:name w:val="header"/>
    <w:basedOn w:val="Normal"/>
    <w:link w:val="HeaderChar"/>
    <w:rsid w:val="00420322"/>
    <w:pPr>
      <w:tabs>
        <w:tab w:val="center" w:pos="4320"/>
        <w:tab w:val="right" w:pos="8640"/>
      </w:tabs>
    </w:pPr>
    <w:rPr>
      <w:rFonts w:ascii="Garamond" w:hAnsi="Garamond"/>
      <w:szCs w:val="20"/>
    </w:rPr>
  </w:style>
  <w:style w:type="character" w:customStyle="1" w:styleId="HeaderChar">
    <w:name w:val="Header Char"/>
    <w:link w:val="Header"/>
    <w:rsid w:val="00420322"/>
    <w:rPr>
      <w:rFonts w:ascii="Garamond" w:hAnsi="Garamond"/>
      <w:sz w:val="24"/>
    </w:rPr>
  </w:style>
  <w:style w:type="paragraph" w:styleId="Footer">
    <w:name w:val="footer"/>
    <w:basedOn w:val="Normal"/>
    <w:link w:val="FooterChar"/>
    <w:rsid w:val="006311BD"/>
    <w:pPr>
      <w:tabs>
        <w:tab w:val="center" w:pos="4680"/>
        <w:tab w:val="right" w:pos="9360"/>
      </w:tabs>
    </w:pPr>
  </w:style>
  <w:style w:type="character" w:customStyle="1" w:styleId="FooterChar">
    <w:name w:val="Footer Char"/>
    <w:link w:val="Footer"/>
    <w:uiPriority w:val="99"/>
    <w:rsid w:val="006311BD"/>
    <w:rPr>
      <w:sz w:val="24"/>
      <w:szCs w:val="24"/>
    </w:rPr>
  </w:style>
  <w:style w:type="character" w:customStyle="1" w:styleId="Heading4Char">
    <w:name w:val="Heading 4 Char"/>
    <w:link w:val="Heading4"/>
    <w:semiHidden/>
    <w:rsid w:val="00F94C5B"/>
    <w:rPr>
      <w:rFonts w:ascii="Calibri" w:eastAsia="Times New Roman" w:hAnsi="Calibri" w:cs="Times New Roman"/>
      <w:b/>
      <w:bCs/>
      <w:sz w:val="28"/>
      <w:szCs w:val="28"/>
    </w:rPr>
  </w:style>
  <w:style w:type="paragraph" w:styleId="Title">
    <w:name w:val="Title"/>
    <w:basedOn w:val="Normal"/>
    <w:link w:val="TitleChar"/>
    <w:qFormat/>
    <w:rsid w:val="004B78F0"/>
    <w:pPr>
      <w:jc w:val="center"/>
    </w:pPr>
    <w:rPr>
      <w:b/>
      <w:szCs w:val="20"/>
    </w:rPr>
  </w:style>
  <w:style w:type="character" w:customStyle="1" w:styleId="TitleChar">
    <w:name w:val="Title Char"/>
    <w:link w:val="Title"/>
    <w:rsid w:val="004B78F0"/>
    <w:rPr>
      <w:b/>
      <w:sz w:val="24"/>
    </w:rPr>
  </w:style>
  <w:style w:type="paragraph" w:styleId="BalloonText">
    <w:name w:val="Balloon Text"/>
    <w:basedOn w:val="Normal"/>
    <w:link w:val="BalloonTextChar"/>
    <w:rsid w:val="00923391"/>
    <w:rPr>
      <w:rFonts w:ascii="Segoe UI" w:hAnsi="Segoe UI" w:cs="Segoe UI"/>
      <w:sz w:val="18"/>
      <w:szCs w:val="18"/>
    </w:rPr>
  </w:style>
  <w:style w:type="character" w:customStyle="1" w:styleId="BalloonTextChar">
    <w:name w:val="Balloon Text Char"/>
    <w:basedOn w:val="DefaultParagraphFont"/>
    <w:link w:val="BalloonText"/>
    <w:rsid w:val="00923391"/>
    <w:rPr>
      <w:rFonts w:ascii="Segoe UI" w:hAnsi="Segoe UI" w:cs="Segoe UI"/>
      <w:sz w:val="18"/>
      <w:szCs w:val="18"/>
    </w:rPr>
  </w:style>
  <w:style w:type="character" w:styleId="CommentReference">
    <w:name w:val="annotation reference"/>
    <w:uiPriority w:val="99"/>
    <w:rsid w:val="00253DAC"/>
    <w:rPr>
      <w:sz w:val="16"/>
      <w:szCs w:val="16"/>
    </w:rPr>
  </w:style>
  <w:style w:type="paragraph" w:styleId="CommentText">
    <w:name w:val="annotation text"/>
    <w:basedOn w:val="Normal"/>
    <w:link w:val="CommentTextChar"/>
    <w:rsid w:val="00253DAC"/>
    <w:rPr>
      <w:sz w:val="20"/>
      <w:szCs w:val="20"/>
    </w:rPr>
  </w:style>
  <w:style w:type="character" w:customStyle="1" w:styleId="CommentTextChar">
    <w:name w:val="Comment Text Char"/>
    <w:basedOn w:val="DefaultParagraphFont"/>
    <w:link w:val="CommentText"/>
    <w:rsid w:val="0025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4072">
      <w:bodyDiv w:val="1"/>
      <w:marLeft w:val="0"/>
      <w:marRight w:val="0"/>
      <w:marTop w:val="0"/>
      <w:marBottom w:val="0"/>
      <w:divBdr>
        <w:top w:val="none" w:sz="0" w:space="0" w:color="auto"/>
        <w:left w:val="none" w:sz="0" w:space="0" w:color="auto"/>
        <w:bottom w:val="none" w:sz="0" w:space="0" w:color="auto"/>
        <w:right w:val="none" w:sz="0" w:space="0" w:color="auto"/>
      </w:divBdr>
      <w:divsChild>
        <w:div w:id="356275233">
          <w:marLeft w:val="0"/>
          <w:marRight w:val="0"/>
          <w:marTop w:val="0"/>
          <w:marBottom w:val="0"/>
          <w:divBdr>
            <w:top w:val="none" w:sz="0" w:space="0" w:color="auto"/>
            <w:left w:val="none" w:sz="0" w:space="0" w:color="auto"/>
            <w:bottom w:val="none" w:sz="0" w:space="0" w:color="auto"/>
            <w:right w:val="none" w:sz="0" w:space="0" w:color="auto"/>
          </w:divBdr>
          <w:divsChild>
            <w:div w:id="459032011">
              <w:marLeft w:val="0"/>
              <w:marRight w:val="0"/>
              <w:marTop w:val="0"/>
              <w:marBottom w:val="0"/>
              <w:divBdr>
                <w:top w:val="none" w:sz="0" w:space="0" w:color="auto"/>
                <w:left w:val="none" w:sz="0" w:space="0" w:color="auto"/>
                <w:bottom w:val="none" w:sz="0" w:space="0" w:color="auto"/>
                <w:right w:val="none" w:sz="0" w:space="0" w:color="auto"/>
              </w:divBdr>
              <w:divsChild>
                <w:div w:id="1737974955">
                  <w:marLeft w:val="0"/>
                  <w:marRight w:val="0"/>
                  <w:marTop w:val="0"/>
                  <w:marBottom w:val="0"/>
                  <w:divBdr>
                    <w:top w:val="single" w:sz="6" w:space="0" w:color="CED2D6"/>
                    <w:left w:val="single" w:sz="6" w:space="1" w:color="CED2D6"/>
                    <w:bottom w:val="single" w:sz="6" w:space="0" w:color="CED2D6"/>
                    <w:right w:val="single" w:sz="6" w:space="1" w:color="CED2D6"/>
                  </w:divBdr>
                  <w:divsChild>
                    <w:div w:id="210002683">
                      <w:marLeft w:val="0"/>
                      <w:marRight w:val="0"/>
                      <w:marTop w:val="0"/>
                      <w:marBottom w:val="0"/>
                      <w:divBdr>
                        <w:top w:val="none" w:sz="0" w:space="0" w:color="auto"/>
                        <w:left w:val="none" w:sz="0" w:space="0" w:color="auto"/>
                        <w:bottom w:val="none" w:sz="0" w:space="0" w:color="auto"/>
                        <w:right w:val="none" w:sz="0" w:space="0" w:color="auto"/>
                      </w:divBdr>
                      <w:divsChild>
                        <w:div w:id="1693921634">
                          <w:marLeft w:val="0"/>
                          <w:marRight w:val="0"/>
                          <w:marTop w:val="75"/>
                          <w:marBottom w:val="75"/>
                          <w:divBdr>
                            <w:top w:val="none" w:sz="0" w:space="0" w:color="auto"/>
                            <w:left w:val="none" w:sz="0" w:space="0" w:color="auto"/>
                            <w:bottom w:val="none" w:sz="0" w:space="0" w:color="auto"/>
                            <w:right w:val="none" w:sz="0" w:space="0" w:color="auto"/>
                          </w:divBdr>
                          <w:divsChild>
                            <w:div w:id="312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637520">
      <w:bodyDiv w:val="1"/>
      <w:marLeft w:val="0"/>
      <w:marRight w:val="0"/>
      <w:marTop w:val="0"/>
      <w:marBottom w:val="0"/>
      <w:divBdr>
        <w:top w:val="none" w:sz="0" w:space="0" w:color="auto"/>
        <w:left w:val="none" w:sz="0" w:space="0" w:color="auto"/>
        <w:bottom w:val="none" w:sz="0" w:space="0" w:color="auto"/>
        <w:right w:val="none" w:sz="0" w:space="0" w:color="auto"/>
      </w:divBdr>
      <w:divsChild>
        <w:div w:id="1866407755">
          <w:marLeft w:val="0"/>
          <w:marRight w:val="0"/>
          <w:marTop w:val="0"/>
          <w:marBottom w:val="360"/>
          <w:divBdr>
            <w:top w:val="single" w:sz="18" w:space="0" w:color="FF3300"/>
            <w:left w:val="none" w:sz="0" w:space="0" w:color="auto"/>
            <w:bottom w:val="none" w:sz="0" w:space="0" w:color="auto"/>
            <w:right w:val="none" w:sz="0" w:space="0" w:color="auto"/>
          </w:divBdr>
          <w:divsChild>
            <w:div w:id="378365625">
              <w:marLeft w:val="0"/>
              <w:marRight w:val="0"/>
              <w:marTop w:val="0"/>
              <w:marBottom w:val="0"/>
              <w:divBdr>
                <w:top w:val="none" w:sz="0" w:space="0" w:color="auto"/>
                <w:left w:val="none" w:sz="0" w:space="0" w:color="auto"/>
                <w:bottom w:val="none" w:sz="0" w:space="0" w:color="auto"/>
                <w:right w:val="none" w:sz="0" w:space="0" w:color="auto"/>
              </w:divBdr>
              <w:divsChild>
                <w:div w:id="1165587878">
                  <w:marLeft w:val="0"/>
                  <w:marRight w:val="-5040"/>
                  <w:marTop w:val="0"/>
                  <w:marBottom w:val="0"/>
                  <w:divBdr>
                    <w:top w:val="none" w:sz="0" w:space="0" w:color="auto"/>
                    <w:left w:val="none" w:sz="0" w:space="0" w:color="auto"/>
                    <w:bottom w:val="none" w:sz="0" w:space="0" w:color="auto"/>
                    <w:right w:val="none" w:sz="0" w:space="0" w:color="auto"/>
                  </w:divBdr>
                  <w:divsChild>
                    <w:div w:id="99025905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595410328">
      <w:bodyDiv w:val="1"/>
      <w:marLeft w:val="0"/>
      <w:marRight w:val="0"/>
      <w:marTop w:val="0"/>
      <w:marBottom w:val="0"/>
      <w:divBdr>
        <w:top w:val="none" w:sz="0" w:space="0" w:color="auto"/>
        <w:left w:val="none" w:sz="0" w:space="0" w:color="auto"/>
        <w:bottom w:val="none" w:sz="0" w:space="0" w:color="auto"/>
        <w:right w:val="none" w:sz="0" w:space="0" w:color="auto"/>
      </w:divBdr>
      <w:divsChild>
        <w:div w:id="1719357236">
          <w:marLeft w:val="0"/>
          <w:marRight w:val="0"/>
          <w:marTop w:val="0"/>
          <w:marBottom w:val="0"/>
          <w:divBdr>
            <w:top w:val="single" w:sz="6" w:space="0" w:color="D2D2D2"/>
            <w:left w:val="single" w:sz="6" w:space="0" w:color="D2D2D2"/>
            <w:bottom w:val="none" w:sz="0" w:space="0" w:color="auto"/>
            <w:right w:val="single" w:sz="6" w:space="0" w:color="D2D2D2"/>
          </w:divBdr>
          <w:divsChild>
            <w:div w:id="955017990">
              <w:marLeft w:val="0"/>
              <w:marRight w:val="0"/>
              <w:marTop w:val="0"/>
              <w:marBottom w:val="0"/>
              <w:divBdr>
                <w:top w:val="none" w:sz="0" w:space="0" w:color="auto"/>
                <w:left w:val="none" w:sz="0" w:space="0" w:color="auto"/>
                <w:bottom w:val="none" w:sz="0" w:space="0" w:color="auto"/>
                <w:right w:val="none" w:sz="0" w:space="0" w:color="auto"/>
              </w:divBdr>
              <w:divsChild>
                <w:div w:id="1606231151">
                  <w:marLeft w:val="0"/>
                  <w:marRight w:val="0"/>
                  <w:marTop w:val="0"/>
                  <w:marBottom w:val="0"/>
                  <w:divBdr>
                    <w:top w:val="none" w:sz="0" w:space="0" w:color="auto"/>
                    <w:left w:val="none" w:sz="0" w:space="0" w:color="auto"/>
                    <w:bottom w:val="none" w:sz="0" w:space="0" w:color="auto"/>
                    <w:right w:val="none" w:sz="0" w:space="0" w:color="auto"/>
                  </w:divBdr>
                  <w:divsChild>
                    <w:div w:id="288052706">
                      <w:marLeft w:val="0"/>
                      <w:marRight w:val="0"/>
                      <w:marTop w:val="0"/>
                      <w:marBottom w:val="0"/>
                      <w:divBdr>
                        <w:top w:val="none" w:sz="0" w:space="0" w:color="auto"/>
                        <w:left w:val="none" w:sz="0" w:space="0" w:color="auto"/>
                        <w:bottom w:val="none" w:sz="0" w:space="0" w:color="auto"/>
                        <w:right w:val="none" w:sz="0" w:space="0" w:color="auto"/>
                      </w:divBdr>
                      <w:divsChild>
                        <w:div w:id="617957388">
                          <w:marLeft w:val="0"/>
                          <w:marRight w:val="0"/>
                          <w:marTop w:val="0"/>
                          <w:marBottom w:val="0"/>
                          <w:divBdr>
                            <w:top w:val="none" w:sz="0" w:space="0" w:color="auto"/>
                            <w:left w:val="none" w:sz="0" w:space="0" w:color="auto"/>
                            <w:bottom w:val="none" w:sz="0" w:space="0" w:color="auto"/>
                            <w:right w:val="none" w:sz="0" w:space="0" w:color="auto"/>
                          </w:divBdr>
                          <w:divsChild>
                            <w:div w:id="1820337719">
                              <w:marLeft w:val="0"/>
                              <w:marRight w:val="0"/>
                              <w:marTop w:val="0"/>
                              <w:marBottom w:val="0"/>
                              <w:divBdr>
                                <w:top w:val="none" w:sz="0" w:space="0" w:color="auto"/>
                                <w:left w:val="none" w:sz="0" w:space="0" w:color="auto"/>
                                <w:bottom w:val="none" w:sz="0" w:space="0" w:color="auto"/>
                                <w:right w:val="none" w:sz="0" w:space="0" w:color="auto"/>
                              </w:divBdr>
                              <w:divsChild>
                                <w:div w:id="1576937574">
                                  <w:marLeft w:val="0"/>
                                  <w:marRight w:val="0"/>
                                  <w:marTop w:val="0"/>
                                  <w:marBottom w:val="0"/>
                                  <w:divBdr>
                                    <w:top w:val="none" w:sz="0" w:space="0" w:color="auto"/>
                                    <w:left w:val="none" w:sz="0" w:space="0" w:color="auto"/>
                                    <w:bottom w:val="none" w:sz="0" w:space="0" w:color="auto"/>
                                    <w:right w:val="none" w:sz="0" w:space="0" w:color="auto"/>
                                  </w:divBdr>
                                  <w:divsChild>
                                    <w:div w:id="669531186">
                                      <w:marLeft w:val="0"/>
                                      <w:marRight w:val="0"/>
                                      <w:marTop w:val="0"/>
                                      <w:marBottom w:val="0"/>
                                      <w:divBdr>
                                        <w:top w:val="none" w:sz="0" w:space="0" w:color="auto"/>
                                        <w:left w:val="none" w:sz="0" w:space="0" w:color="auto"/>
                                        <w:bottom w:val="none" w:sz="0" w:space="0" w:color="auto"/>
                                        <w:right w:val="none" w:sz="0" w:space="0" w:color="auto"/>
                                      </w:divBdr>
                                      <w:divsChild>
                                        <w:div w:id="908032016">
                                          <w:marLeft w:val="0"/>
                                          <w:marRight w:val="0"/>
                                          <w:marTop w:val="0"/>
                                          <w:marBottom w:val="270"/>
                                          <w:divBdr>
                                            <w:top w:val="none" w:sz="0" w:space="0" w:color="auto"/>
                                            <w:left w:val="none" w:sz="0" w:space="0" w:color="auto"/>
                                            <w:bottom w:val="none" w:sz="0" w:space="0" w:color="auto"/>
                                            <w:right w:val="none" w:sz="0" w:space="0" w:color="auto"/>
                                          </w:divBdr>
                                          <w:divsChild>
                                            <w:div w:id="2120683702">
                                              <w:marLeft w:val="0"/>
                                              <w:marRight w:val="0"/>
                                              <w:marTop w:val="0"/>
                                              <w:marBottom w:val="0"/>
                                              <w:divBdr>
                                                <w:top w:val="none" w:sz="0" w:space="0" w:color="auto"/>
                                                <w:left w:val="none" w:sz="0" w:space="0" w:color="auto"/>
                                                <w:bottom w:val="none" w:sz="0" w:space="0" w:color="auto"/>
                                                <w:right w:val="none" w:sz="0" w:space="0" w:color="auto"/>
                                              </w:divBdr>
                                              <w:divsChild>
                                                <w:div w:id="651521218">
                                                  <w:marLeft w:val="0"/>
                                                  <w:marRight w:val="0"/>
                                                  <w:marTop w:val="0"/>
                                                  <w:marBottom w:val="0"/>
                                                  <w:divBdr>
                                                    <w:top w:val="none" w:sz="0" w:space="0" w:color="auto"/>
                                                    <w:left w:val="none" w:sz="0" w:space="0" w:color="auto"/>
                                                    <w:bottom w:val="none" w:sz="0" w:space="0" w:color="auto"/>
                                                    <w:right w:val="none" w:sz="0" w:space="0" w:color="auto"/>
                                                  </w:divBdr>
                                                  <w:divsChild>
                                                    <w:div w:id="14850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844625">
      <w:bodyDiv w:val="1"/>
      <w:marLeft w:val="0"/>
      <w:marRight w:val="0"/>
      <w:marTop w:val="0"/>
      <w:marBottom w:val="0"/>
      <w:divBdr>
        <w:top w:val="none" w:sz="0" w:space="0" w:color="auto"/>
        <w:left w:val="none" w:sz="0" w:space="0" w:color="auto"/>
        <w:bottom w:val="none" w:sz="0" w:space="0" w:color="auto"/>
        <w:right w:val="none" w:sz="0" w:space="0" w:color="auto"/>
      </w:divBdr>
      <w:divsChild>
        <w:div w:id="452404464">
          <w:marLeft w:val="0"/>
          <w:marRight w:val="0"/>
          <w:marTop w:val="0"/>
          <w:marBottom w:val="360"/>
          <w:divBdr>
            <w:top w:val="single" w:sz="18" w:space="0" w:color="FF3300"/>
            <w:left w:val="none" w:sz="0" w:space="0" w:color="auto"/>
            <w:bottom w:val="none" w:sz="0" w:space="0" w:color="auto"/>
            <w:right w:val="none" w:sz="0" w:space="0" w:color="auto"/>
          </w:divBdr>
          <w:divsChild>
            <w:div w:id="1896238079">
              <w:marLeft w:val="0"/>
              <w:marRight w:val="0"/>
              <w:marTop w:val="0"/>
              <w:marBottom w:val="0"/>
              <w:divBdr>
                <w:top w:val="none" w:sz="0" w:space="0" w:color="auto"/>
                <w:left w:val="none" w:sz="0" w:space="0" w:color="auto"/>
                <w:bottom w:val="none" w:sz="0" w:space="0" w:color="auto"/>
                <w:right w:val="none" w:sz="0" w:space="0" w:color="auto"/>
              </w:divBdr>
              <w:divsChild>
                <w:div w:id="13113075">
                  <w:marLeft w:val="0"/>
                  <w:marRight w:val="-5040"/>
                  <w:marTop w:val="0"/>
                  <w:marBottom w:val="0"/>
                  <w:divBdr>
                    <w:top w:val="none" w:sz="0" w:space="0" w:color="auto"/>
                    <w:left w:val="none" w:sz="0" w:space="0" w:color="auto"/>
                    <w:bottom w:val="none" w:sz="0" w:space="0" w:color="auto"/>
                    <w:right w:val="none" w:sz="0" w:space="0" w:color="auto"/>
                  </w:divBdr>
                  <w:divsChild>
                    <w:div w:id="105416124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7521714">
      <w:bodyDiv w:val="1"/>
      <w:marLeft w:val="0"/>
      <w:marRight w:val="0"/>
      <w:marTop w:val="0"/>
      <w:marBottom w:val="0"/>
      <w:divBdr>
        <w:top w:val="none" w:sz="0" w:space="0" w:color="auto"/>
        <w:left w:val="none" w:sz="0" w:space="0" w:color="auto"/>
        <w:bottom w:val="none" w:sz="0" w:space="0" w:color="auto"/>
        <w:right w:val="none" w:sz="0" w:space="0" w:color="auto"/>
      </w:divBdr>
      <w:divsChild>
        <w:div w:id="1992170426">
          <w:marLeft w:val="0"/>
          <w:marRight w:val="0"/>
          <w:marTop w:val="0"/>
          <w:marBottom w:val="360"/>
          <w:divBdr>
            <w:top w:val="single" w:sz="18" w:space="0" w:color="FF3300"/>
            <w:left w:val="none" w:sz="0" w:space="0" w:color="auto"/>
            <w:bottom w:val="none" w:sz="0" w:space="0" w:color="auto"/>
            <w:right w:val="none" w:sz="0" w:space="0" w:color="auto"/>
          </w:divBdr>
          <w:divsChild>
            <w:div w:id="1859463978">
              <w:marLeft w:val="0"/>
              <w:marRight w:val="0"/>
              <w:marTop w:val="0"/>
              <w:marBottom w:val="0"/>
              <w:divBdr>
                <w:top w:val="none" w:sz="0" w:space="0" w:color="auto"/>
                <w:left w:val="none" w:sz="0" w:space="0" w:color="auto"/>
                <w:bottom w:val="none" w:sz="0" w:space="0" w:color="auto"/>
                <w:right w:val="none" w:sz="0" w:space="0" w:color="auto"/>
              </w:divBdr>
              <w:divsChild>
                <w:div w:id="2061896884">
                  <w:marLeft w:val="0"/>
                  <w:marRight w:val="-5040"/>
                  <w:marTop w:val="0"/>
                  <w:marBottom w:val="0"/>
                  <w:divBdr>
                    <w:top w:val="none" w:sz="0" w:space="0" w:color="auto"/>
                    <w:left w:val="none" w:sz="0" w:space="0" w:color="auto"/>
                    <w:bottom w:val="none" w:sz="0" w:space="0" w:color="auto"/>
                    <w:right w:val="none" w:sz="0" w:space="0" w:color="auto"/>
                  </w:divBdr>
                  <w:divsChild>
                    <w:div w:id="208210045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37576506">
      <w:bodyDiv w:val="1"/>
      <w:marLeft w:val="0"/>
      <w:marRight w:val="0"/>
      <w:marTop w:val="0"/>
      <w:marBottom w:val="0"/>
      <w:divBdr>
        <w:top w:val="none" w:sz="0" w:space="0" w:color="auto"/>
        <w:left w:val="none" w:sz="0" w:space="0" w:color="auto"/>
        <w:bottom w:val="none" w:sz="0" w:space="0" w:color="auto"/>
        <w:right w:val="none" w:sz="0" w:space="0" w:color="auto"/>
      </w:divBdr>
      <w:divsChild>
        <w:div w:id="1656302421">
          <w:marLeft w:val="0"/>
          <w:marRight w:val="0"/>
          <w:marTop w:val="0"/>
          <w:marBottom w:val="0"/>
          <w:divBdr>
            <w:top w:val="single" w:sz="6" w:space="0" w:color="D2D2D2"/>
            <w:left w:val="single" w:sz="6" w:space="0" w:color="D2D2D2"/>
            <w:bottom w:val="none" w:sz="0" w:space="0" w:color="auto"/>
            <w:right w:val="single" w:sz="6" w:space="0" w:color="D2D2D2"/>
          </w:divBdr>
          <w:divsChild>
            <w:div w:id="464667005">
              <w:marLeft w:val="0"/>
              <w:marRight w:val="0"/>
              <w:marTop w:val="0"/>
              <w:marBottom w:val="0"/>
              <w:divBdr>
                <w:top w:val="none" w:sz="0" w:space="0" w:color="auto"/>
                <w:left w:val="none" w:sz="0" w:space="0" w:color="auto"/>
                <w:bottom w:val="none" w:sz="0" w:space="0" w:color="auto"/>
                <w:right w:val="none" w:sz="0" w:space="0" w:color="auto"/>
              </w:divBdr>
              <w:divsChild>
                <w:div w:id="1224682626">
                  <w:marLeft w:val="0"/>
                  <w:marRight w:val="0"/>
                  <w:marTop w:val="0"/>
                  <w:marBottom w:val="0"/>
                  <w:divBdr>
                    <w:top w:val="none" w:sz="0" w:space="0" w:color="auto"/>
                    <w:left w:val="none" w:sz="0" w:space="0" w:color="auto"/>
                    <w:bottom w:val="none" w:sz="0" w:space="0" w:color="auto"/>
                    <w:right w:val="none" w:sz="0" w:space="0" w:color="auto"/>
                  </w:divBdr>
                  <w:divsChild>
                    <w:div w:id="1795827176">
                      <w:marLeft w:val="0"/>
                      <w:marRight w:val="0"/>
                      <w:marTop w:val="0"/>
                      <w:marBottom w:val="0"/>
                      <w:divBdr>
                        <w:top w:val="none" w:sz="0" w:space="0" w:color="auto"/>
                        <w:left w:val="none" w:sz="0" w:space="0" w:color="auto"/>
                        <w:bottom w:val="none" w:sz="0" w:space="0" w:color="auto"/>
                        <w:right w:val="none" w:sz="0" w:space="0" w:color="auto"/>
                      </w:divBdr>
                      <w:divsChild>
                        <w:div w:id="1274827865">
                          <w:marLeft w:val="0"/>
                          <w:marRight w:val="0"/>
                          <w:marTop w:val="0"/>
                          <w:marBottom w:val="0"/>
                          <w:divBdr>
                            <w:top w:val="none" w:sz="0" w:space="0" w:color="auto"/>
                            <w:left w:val="none" w:sz="0" w:space="0" w:color="auto"/>
                            <w:bottom w:val="none" w:sz="0" w:space="0" w:color="auto"/>
                            <w:right w:val="none" w:sz="0" w:space="0" w:color="auto"/>
                          </w:divBdr>
                          <w:divsChild>
                            <w:div w:id="642929595">
                              <w:marLeft w:val="0"/>
                              <w:marRight w:val="0"/>
                              <w:marTop w:val="0"/>
                              <w:marBottom w:val="0"/>
                              <w:divBdr>
                                <w:top w:val="none" w:sz="0" w:space="0" w:color="auto"/>
                                <w:left w:val="none" w:sz="0" w:space="0" w:color="auto"/>
                                <w:bottom w:val="none" w:sz="0" w:space="0" w:color="auto"/>
                                <w:right w:val="none" w:sz="0" w:space="0" w:color="auto"/>
                              </w:divBdr>
                              <w:divsChild>
                                <w:div w:id="771818847">
                                  <w:marLeft w:val="0"/>
                                  <w:marRight w:val="0"/>
                                  <w:marTop w:val="0"/>
                                  <w:marBottom w:val="0"/>
                                  <w:divBdr>
                                    <w:top w:val="none" w:sz="0" w:space="0" w:color="auto"/>
                                    <w:left w:val="none" w:sz="0" w:space="0" w:color="auto"/>
                                    <w:bottom w:val="none" w:sz="0" w:space="0" w:color="auto"/>
                                    <w:right w:val="none" w:sz="0" w:space="0" w:color="auto"/>
                                  </w:divBdr>
                                  <w:divsChild>
                                    <w:div w:id="901720812">
                                      <w:marLeft w:val="0"/>
                                      <w:marRight w:val="0"/>
                                      <w:marTop w:val="0"/>
                                      <w:marBottom w:val="0"/>
                                      <w:divBdr>
                                        <w:top w:val="none" w:sz="0" w:space="0" w:color="auto"/>
                                        <w:left w:val="none" w:sz="0" w:space="0" w:color="auto"/>
                                        <w:bottom w:val="none" w:sz="0" w:space="0" w:color="auto"/>
                                        <w:right w:val="none" w:sz="0" w:space="0" w:color="auto"/>
                                      </w:divBdr>
                                      <w:divsChild>
                                        <w:div w:id="533155009">
                                          <w:marLeft w:val="0"/>
                                          <w:marRight w:val="0"/>
                                          <w:marTop w:val="0"/>
                                          <w:marBottom w:val="270"/>
                                          <w:divBdr>
                                            <w:top w:val="none" w:sz="0" w:space="0" w:color="auto"/>
                                            <w:left w:val="none" w:sz="0" w:space="0" w:color="auto"/>
                                            <w:bottom w:val="none" w:sz="0" w:space="0" w:color="auto"/>
                                            <w:right w:val="none" w:sz="0" w:space="0" w:color="auto"/>
                                          </w:divBdr>
                                          <w:divsChild>
                                            <w:div w:id="1865626685">
                                              <w:marLeft w:val="0"/>
                                              <w:marRight w:val="0"/>
                                              <w:marTop w:val="0"/>
                                              <w:marBottom w:val="0"/>
                                              <w:divBdr>
                                                <w:top w:val="none" w:sz="0" w:space="0" w:color="auto"/>
                                                <w:left w:val="none" w:sz="0" w:space="0" w:color="auto"/>
                                                <w:bottom w:val="none" w:sz="0" w:space="0" w:color="auto"/>
                                                <w:right w:val="none" w:sz="0" w:space="0" w:color="auto"/>
                                              </w:divBdr>
                                              <w:divsChild>
                                                <w:div w:id="948706319">
                                                  <w:marLeft w:val="0"/>
                                                  <w:marRight w:val="0"/>
                                                  <w:marTop w:val="0"/>
                                                  <w:marBottom w:val="0"/>
                                                  <w:divBdr>
                                                    <w:top w:val="none" w:sz="0" w:space="0" w:color="auto"/>
                                                    <w:left w:val="none" w:sz="0" w:space="0" w:color="auto"/>
                                                    <w:bottom w:val="none" w:sz="0" w:space="0" w:color="auto"/>
                                                    <w:right w:val="none" w:sz="0" w:space="0" w:color="auto"/>
                                                  </w:divBdr>
                                                  <w:divsChild>
                                                    <w:div w:id="20153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following is the company’s social media and social networking policy</vt:lpstr>
    </vt:vector>
  </TitlesOfParts>
  <Company>Reser's Fine Foods</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the company’s social media and social networking policy</dc:title>
  <dc:subject/>
  <dc:creator>Elaine Grace House</dc:creator>
  <cp:keywords/>
  <dc:description/>
  <cp:lastModifiedBy>Caitlin Egeck</cp:lastModifiedBy>
  <cp:revision>2</cp:revision>
  <dcterms:created xsi:type="dcterms:W3CDTF">2023-11-02T19:09:00Z</dcterms:created>
  <dcterms:modified xsi:type="dcterms:W3CDTF">2023-11-02T19:09:00Z</dcterms:modified>
</cp:coreProperties>
</file>