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190" w:rsidRDefault="004A4190" w:rsidP="004A4190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41236DB" wp14:editId="69CF22F5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190" w:rsidRPr="00917939" w:rsidRDefault="004A4190" w:rsidP="004A419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rPr>
          <w:rFonts w:ascii="Arial" w:hAnsi="Arial" w:cs="Arial"/>
          <w:b/>
          <w:szCs w:val="24"/>
          <w:u w:val="single"/>
        </w:rPr>
      </w:pPr>
      <w:r w:rsidRPr="00917939">
        <w:rPr>
          <w:rFonts w:ascii="Arial" w:hAnsi="Arial" w:cs="Arial"/>
          <w:b/>
          <w:szCs w:val="24"/>
          <w:u w:val="single"/>
        </w:rPr>
        <w:t>Sample Policy Language</w:t>
      </w:r>
    </w:p>
    <w:p w:rsidR="004A4190" w:rsidRPr="00917939" w:rsidRDefault="004A4190" w:rsidP="004A4190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320"/>
          <w:tab w:val="clear" w:pos="8640"/>
        </w:tabs>
        <w:spacing w:line="300" w:lineRule="exact"/>
        <w:rPr>
          <w:rFonts w:ascii="Arial" w:hAnsi="Arial" w:cs="Arial"/>
          <w:szCs w:val="24"/>
        </w:rPr>
      </w:pPr>
      <w:r w:rsidRPr="00917939">
        <w:rPr>
          <w:rFonts w:ascii="Arial" w:hAnsi="Arial" w:cs="Arial"/>
          <w:szCs w:val="24"/>
        </w:rPr>
        <w:t>This is a sample policy.  Prior to implementation, it should be amended to reflect your organization’s practices and legal obligations.</w:t>
      </w:r>
    </w:p>
    <w:p w:rsidR="004A4190" w:rsidRPr="00F72435" w:rsidRDefault="004A4190" w:rsidP="004A4190">
      <w:pPr>
        <w:rPr>
          <w:b/>
          <w:color w:val="000000"/>
          <w:sz w:val="40"/>
          <w:szCs w:val="40"/>
        </w:rPr>
      </w:pPr>
    </w:p>
    <w:p w:rsidR="00D66C61" w:rsidRPr="00CB608A" w:rsidRDefault="00CB608A" w:rsidP="00836502">
      <w:pPr>
        <w:pStyle w:val="Heading6"/>
        <w:ind w:right="90"/>
        <w:jc w:val="left"/>
        <w:rPr>
          <w:rFonts w:ascii="Arial" w:hAnsi="Arial" w:cs="Arial"/>
          <w:b w:val="0"/>
          <w:sz w:val="40"/>
          <w:szCs w:val="40"/>
        </w:rPr>
      </w:pPr>
      <w:r>
        <w:rPr>
          <w:rFonts w:ascii="Arial" w:hAnsi="Arial" w:cs="Arial"/>
          <w:b w:val="0"/>
          <w:sz w:val="40"/>
          <w:szCs w:val="40"/>
        </w:rPr>
        <w:t>Us</w:t>
      </w:r>
      <w:r w:rsidR="00DD650A">
        <w:rPr>
          <w:rFonts w:ascii="Arial" w:hAnsi="Arial" w:cs="Arial"/>
          <w:b w:val="0"/>
          <w:sz w:val="40"/>
          <w:szCs w:val="40"/>
        </w:rPr>
        <w:t>e</w:t>
      </w:r>
      <w:r>
        <w:rPr>
          <w:rFonts w:ascii="Arial" w:hAnsi="Arial" w:cs="Arial"/>
          <w:b w:val="0"/>
          <w:sz w:val="40"/>
          <w:szCs w:val="40"/>
        </w:rPr>
        <w:t xml:space="preserve"> of </w:t>
      </w:r>
      <w:r w:rsidR="00D03CA4" w:rsidRPr="00CB608A">
        <w:rPr>
          <w:rFonts w:ascii="Arial" w:hAnsi="Arial" w:cs="Arial"/>
          <w:b w:val="0"/>
          <w:sz w:val="40"/>
          <w:szCs w:val="40"/>
        </w:rPr>
        <w:t>Personal Pronouns</w:t>
      </w:r>
    </w:p>
    <w:p w:rsidR="00D66C61" w:rsidRPr="00CB608A" w:rsidRDefault="00D66C61" w:rsidP="00836502">
      <w:pPr>
        <w:spacing w:line="300" w:lineRule="exact"/>
        <w:ind w:right="90"/>
        <w:rPr>
          <w:rFonts w:ascii="Arial" w:hAnsi="Arial" w:cs="Arial"/>
          <w:szCs w:val="24"/>
        </w:rPr>
      </w:pPr>
    </w:p>
    <w:p w:rsidR="00D03CA4" w:rsidRPr="00AC3EC3" w:rsidRDefault="004A4190" w:rsidP="00836502">
      <w:pPr>
        <w:spacing w:line="300" w:lineRule="exact"/>
        <w:ind w:right="90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sz w:val="22"/>
          <w:szCs w:val="22"/>
          <w:shd w:val="clear" w:color="auto" w:fill="FFFFFF"/>
        </w:rPr>
        <w:t>[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>COMPANY NAME</w:t>
      </w:r>
      <w:r>
        <w:rPr>
          <w:rFonts w:ascii="Arial" w:hAnsi="Arial" w:cs="Arial"/>
          <w:sz w:val="22"/>
          <w:szCs w:val="22"/>
          <w:shd w:val="clear" w:color="auto" w:fill="FFFFFF"/>
        </w:rPr>
        <w:t>]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recognizes that name and gender identity</w:t>
      </w:r>
      <w:r w:rsidR="001777E9">
        <w:rPr>
          <w:rFonts w:ascii="Arial" w:hAnsi="Arial" w:cs="Arial"/>
          <w:sz w:val="22"/>
          <w:szCs w:val="22"/>
          <w:shd w:val="clear" w:color="auto" w:fill="FFFFFF"/>
        </w:rPr>
        <w:t xml:space="preserve"> and gender expression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are </w:t>
      </w:r>
      <w:r w:rsidR="00CB608A" w:rsidRPr="00AC3EC3">
        <w:rPr>
          <w:rFonts w:ascii="Arial" w:hAnsi="Arial" w:cs="Arial"/>
          <w:sz w:val="22"/>
          <w:szCs w:val="22"/>
          <w:shd w:val="clear" w:color="auto" w:fill="FFFFFF"/>
        </w:rPr>
        <w:t>important to an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CB608A" w:rsidRPr="00AC3EC3">
        <w:rPr>
          <w:rFonts w:ascii="Arial" w:hAnsi="Arial" w:cs="Arial"/>
          <w:sz w:val="22"/>
          <w:szCs w:val="22"/>
          <w:shd w:val="clear" w:color="auto" w:fill="FFFFFF"/>
        </w:rPr>
        <w:t>employee’s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sense of self and 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>comfort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CB608A" w:rsidRPr="00AC3EC3">
        <w:rPr>
          <w:rFonts w:ascii="Arial" w:hAnsi="Arial" w:cs="Arial"/>
          <w:sz w:val="22"/>
          <w:szCs w:val="22"/>
        </w:rPr>
        <w:t>and every employee has the right to be addressed by the name and pronoun that correspond with their gender identity</w:t>
      </w:r>
      <w:r w:rsidR="001777E9">
        <w:rPr>
          <w:rFonts w:ascii="Arial" w:hAnsi="Arial" w:cs="Arial"/>
          <w:sz w:val="22"/>
          <w:szCs w:val="22"/>
        </w:rPr>
        <w:t xml:space="preserve"> and expression</w:t>
      </w:r>
      <w:r w:rsidR="00CB608A" w:rsidRPr="00AC3EC3">
        <w:rPr>
          <w:rFonts w:ascii="Arial" w:hAnsi="Arial" w:cs="Arial"/>
          <w:sz w:val="22"/>
          <w:szCs w:val="22"/>
        </w:rPr>
        <w:t xml:space="preserve">.  </w:t>
      </w:r>
      <w:r w:rsidR="00CB608A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</w:p>
    <w:p w:rsidR="00D03CA4" w:rsidRPr="00AC3EC3" w:rsidRDefault="00D03CA4" w:rsidP="00836502">
      <w:pPr>
        <w:spacing w:line="300" w:lineRule="exact"/>
        <w:ind w:right="90"/>
        <w:rPr>
          <w:rFonts w:ascii="Arial" w:hAnsi="Arial" w:cs="Arial"/>
          <w:sz w:val="22"/>
          <w:szCs w:val="22"/>
          <w:shd w:val="clear" w:color="auto" w:fill="FFFFFF"/>
        </w:rPr>
      </w:pPr>
    </w:p>
    <w:p w:rsidR="00D03CA4" w:rsidRPr="00AC3EC3" w:rsidRDefault="0045046D" w:rsidP="00836502">
      <w:pPr>
        <w:spacing w:line="300" w:lineRule="exact"/>
        <w:ind w:right="90"/>
        <w:rPr>
          <w:rFonts w:ascii="Arial" w:hAnsi="Arial" w:cs="Arial"/>
          <w:sz w:val="22"/>
          <w:szCs w:val="22"/>
          <w:shd w:val="clear" w:color="auto" w:fill="FFFFFF"/>
        </w:rPr>
      </w:pPr>
      <w:r w:rsidRPr="00AC3EC3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mployees are </w:t>
      </w:r>
      <w:r w:rsidR="00F860BF" w:rsidRPr="00AC3EC3">
        <w:rPr>
          <w:rFonts w:ascii="Arial" w:hAnsi="Arial" w:cs="Arial"/>
          <w:sz w:val="22"/>
          <w:szCs w:val="22"/>
          <w:shd w:val="clear" w:color="auto" w:fill="FFFFFF"/>
        </w:rPr>
        <w:t>encouraged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to voluntarily share what pronouns they </w:t>
      </w:r>
      <w:r w:rsidR="00CB608A" w:rsidRPr="00AC3EC3">
        <w:rPr>
          <w:rFonts w:ascii="Arial" w:hAnsi="Arial" w:cs="Arial"/>
          <w:sz w:val="22"/>
          <w:szCs w:val="22"/>
          <w:shd w:val="clear" w:color="auto" w:fill="FFFFFF"/>
        </w:rPr>
        <w:t>use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. Pronouns are 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>merely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a way in which people are 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commonly 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>re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ferred to in place of their name; for example, </w:t>
      </w:r>
      <w:r w:rsidR="00CB608A" w:rsidRPr="00AC3EC3">
        <w:rPr>
          <w:rFonts w:ascii="Arial" w:hAnsi="Arial" w:cs="Arial"/>
          <w:sz w:val="22"/>
          <w:szCs w:val="22"/>
          <w:shd w:val="clear" w:color="auto" w:fill="FFFFFF"/>
        </w:rPr>
        <w:t>“he/him/his</w:t>
      </w:r>
      <w:r w:rsidR="002459AA" w:rsidRPr="00AC3EC3">
        <w:rPr>
          <w:rFonts w:ascii="Arial" w:hAnsi="Arial" w:cs="Arial"/>
          <w:sz w:val="22"/>
          <w:szCs w:val="22"/>
          <w:shd w:val="clear" w:color="auto" w:fill="FFFFFF"/>
        </w:rPr>
        <w:t>"</w:t>
      </w:r>
      <w:r w:rsidR="00CB608A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or “she/her/hers” or “they/them/theirs.” </w:t>
      </w:r>
      <w:r w:rsidR="00D03CA4"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Pr="00AC3EC3">
        <w:rPr>
          <w:rFonts w:ascii="Arial" w:hAnsi="Arial" w:cs="Arial"/>
          <w:sz w:val="22"/>
          <w:szCs w:val="22"/>
          <w:shd w:val="clear" w:color="auto" w:fill="FFFFFF"/>
        </w:rPr>
        <w:t xml:space="preserve">Our </w:t>
      </w:r>
      <w:r w:rsidR="00623955" w:rsidRPr="00AC3EC3">
        <w:rPr>
          <w:rFonts w:ascii="Arial" w:hAnsi="Arial" w:cs="Arial"/>
          <w:sz w:val="22"/>
          <w:szCs w:val="22"/>
          <w:shd w:val="clear" w:color="auto" w:fill="FFFFFF"/>
        </w:rPr>
        <w:t>Company strives to refer to employees by the pronouns that they prefer.</w:t>
      </w:r>
    </w:p>
    <w:p w:rsidR="001E6C12" w:rsidRPr="00AC3EC3" w:rsidRDefault="001E6C12" w:rsidP="00836502">
      <w:pPr>
        <w:spacing w:line="300" w:lineRule="exact"/>
        <w:ind w:right="90"/>
        <w:rPr>
          <w:rFonts w:ascii="Arial" w:hAnsi="Arial" w:cs="Arial"/>
          <w:sz w:val="22"/>
          <w:szCs w:val="22"/>
        </w:rPr>
      </w:pPr>
    </w:p>
    <w:p w:rsidR="001E6C12" w:rsidRPr="00AC3EC3" w:rsidRDefault="00CB608A" w:rsidP="00836502">
      <w:pPr>
        <w:spacing w:line="300" w:lineRule="exact"/>
        <w:ind w:right="90"/>
        <w:rPr>
          <w:rFonts w:ascii="Arial" w:hAnsi="Arial" w:cs="Arial"/>
          <w:sz w:val="22"/>
          <w:szCs w:val="22"/>
        </w:rPr>
      </w:pPr>
      <w:r w:rsidRPr="00AC3EC3">
        <w:rPr>
          <w:rFonts w:ascii="Arial" w:hAnsi="Arial" w:cs="Arial"/>
          <w:sz w:val="22"/>
          <w:szCs w:val="22"/>
        </w:rPr>
        <w:t>The intentional or persistent refusal to respect an employee’s gender identity (for example, intentionally referring to the employee by a name or pronoun that does not correspond to the employee’s gender identity</w:t>
      </w:r>
      <w:r w:rsidR="001777E9">
        <w:rPr>
          <w:rFonts w:ascii="Arial" w:hAnsi="Arial" w:cs="Arial"/>
          <w:sz w:val="22"/>
          <w:szCs w:val="22"/>
        </w:rPr>
        <w:t xml:space="preserve"> or expression</w:t>
      </w:r>
      <w:r w:rsidRPr="00AC3EC3">
        <w:rPr>
          <w:rFonts w:ascii="Arial" w:hAnsi="Arial" w:cs="Arial"/>
          <w:sz w:val="22"/>
          <w:szCs w:val="22"/>
        </w:rPr>
        <w:t xml:space="preserve">) can constitute harassment and is a violation of this policy. </w:t>
      </w:r>
      <w:r w:rsidR="00277DB3">
        <w:rPr>
          <w:rFonts w:ascii="Arial" w:hAnsi="Arial" w:cs="Arial"/>
          <w:sz w:val="22"/>
          <w:szCs w:val="22"/>
        </w:rPr>
        <w:t>When in doubt, you may generally use neutral pronouns. However, you may also politely ask your co</w:t>
      </w:r>
      <w:r w:rsidR="00063F07">
        <w:rPr>
          <w:rFonts w:ascii="Arial" w:hAnsi="Arial" w:cs="Arial"/>
          <w:sz w:val="22"/>
          <w:szCs w:val="22"/>
        </w:rPr>
        <w:t>-</w:t>
      </w:r>
      <w:r w:rsidR="00277DB3">
        <w:rPr>
          <w:rFonts w:ascii="Arial" w:hAnsi="Arial" w:cs="Arial"/>
          <w:sz w:val="22"/>
          <w:szCs w:val="22"/>
        </w:rPr>
        <w:t xml:space="preserve">worker how they would like to be addressed if you are </w:t>
      </w:r>
      <w:r w:rsidR="00300199">
        <w:rPr>
          <w:rFonts w:ascii="Arial" w:hAnsi="Arial" w:cs="Arial"/>
          <w:sz w:val="22"/>
          <w:szCs w:val="22"/>
        </w:rPr>
        <w:t xml:space="preserve">unsure </w:t>
      </w:r>
      <w:r w:rsidR="00277DB3">
        <w:rPr>
          <w:rFonts w:ascii="Arial" w:hAnsi="Arial" w:cs="Arial"/>
          <w:sz w:val="22"/>
          <w:szCs w:val="22"/>
        </w:rPr>
        <w:t>what pronoun they prefer.</w:t>
      </w:r>
      <w:r w:rsidR="002A26D7">
        <w:rPr>
          <w:rFonts w:ascii="Arial" w:hAnsi="Arial" w:cs="Arial"/>
          <w:sz w:val="22"/>
          <w:szCs w:val="22"/>
        </w:rPr>
        <w:t xml:space="preserve"> </w:t>
      </w:r>
    </w:p>
    <w:p w:rsidR="001E6C12" w:rsidRPr="00AC3EC3" w:rsidRDefault="001E6C12" w:rsidP="00AC3EC3">
      <w:pPr>
        <w:spacing w:line="300" w:lineRule="exact"/>
        <w:rPr>
          <w:rFonts w:ascii="Arial" w:hAnsi="Arial" w:cs="Arial"/>
          <w:sz w:val="22"/>
          <w:szCs w:val="22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  <w:bookmarkStart w:id="0" w:name="_GoBack"/>
      <w:bookmarkEnd w:id="0"/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AC3EC3" w:rsidRDefault="00AC3EC3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AC3EC3" w:rsidRPr="00CB608A" w:rsidRDefault="00AC3EC3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1E6C12" w:rsidP="001E6C12">
      <w:pPr>
        <w:spacing w:line="300" w:lineRule="exact"/>
        <w:ind w:right="-720"/>
        <w:rPr>
          <w:rFonts w:ascii="Arial" w:hAnsi="Arial" w:cs="Arial"/>
          <w:szCs w:val="24"/>
        </w:rPr>
      </w:pPr>
    </w:p>
    <w:p w:rsidR="001E6C12" w:rsidRPr="00CB608A" w:rsidRDefault="002A26D7" w:rsidP="004A4190">
      <w:pPr>
        <w:spacing w:line="300" w:lineRule="exact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</w:t>
      </w:r>
      <w:r w:rsidR="001E6C12" w:rsidRPr="00CB608A">
        <w:rPr>
          <w:rFonts w:ascii="Arial" w:hAnsi="Arial" w:cs="Arial"/>
          <w:sz w:val="20"/>
        </w:rPr>
        <w:t>/20</w:t>
      </w:r>
      <w:r w:rsidR="00DD650A">
        <w:rPr>
          <w:rFonts w:ascii="Arial" w:hAnsi="Arial" w:cs="Arial"/>
          <w:sz w:val="20"/>
        </w:rPr>
        <w:t>2</w:t>
      </w:r>
      <w:r w:rsidR="004A4190">
        <w:rPr>
          <w:rFonts w:ascii="Arial" w:hAnsi="Arial" w:cs="Arial"/>
          <w:sz w:val="20"/>
        </w:rPr>
        <w:t>2</w:t>
      </w:r>
    </w:p>
    <w:sectPr w:rsidR="001E6C12" w:rsidRPr="00CB608A" w:rsidSect="00AC3EC3">
      <w:footerReference w:type="default" r:id="rId7"/>
      <w:pgSz w:w="12240" w:h="15840"/>
      <w:pgMar w:top="1440" w:right="1440" w:bottom="1440" w:left="1440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8A6" w:rsidRDefault="008248A6">
      <w:r>
        <w:separator/>
      </w:r>
    </w:p>
  </w:endnote>
  <w:endnote w:type="continuationSeparator" w:id="0">
    <w:p w:rsidR="008248A6" w:rsidRDefault="0082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6C12" w:rsidRPr="00DD650A" w:rsidRDefault="001E6C12" w:rsidP="001E6C12">
    <w:pPr>
      <w:pStyle w:val="Footer"/>
      <w:rPr>
        <w:rFonts w:ascii="Arial" w:hAnsi="Arial" w:cs="Arial"/>
        <w:sz w:val="20"/>
      </w:rPr>
    </w:pPr>
    <w:r w:rsidRPr="00DD650A">
      <w:rPr>
        <w:rFonts w:ascii="Arial" w:hAnsi="Arial" w:cs="Arial"/>
        <w:sz w:val="20"/>
      </w:rPr>
      <w:t>©</w:t>
    </w:r>
    <w:r w:rsidR="00DD650A">
      <w:rPr>
        <w:rFonts w:ascii="Arial" w:hAnsi="Arial" w:cs="Arial"/>
        <w:sz w:val="20"/>
      </w:rPr>
      <w:t xml:space="preserve"> </w:t>
    </w:r>
    <w:r w:rsidRPr="00DD650A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8A6" w:rsidRDefault="008248A6">
      <w:r>
        <w:separator/>
      </w:r>
    </w:p>
  </w:footnote>
  <w:footnote w:type="continuationSeparator" w:id="0">
    <w:p w:rsidR="008248A6" w:rsidRDefault="0082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78D"/>
    <w:rsid w:val="00063F07"/>
    <w:rsid w:val="001777E9"/>
    <w:rsid w:val="001B678D"/>
    <w:rsid w:val="001E6C12"/>
    <w:rsid w:val="002459AA"/>
    <w:rsid w:val="00277DB3"/>
    <w:rsid w:val="002A26D7"/>
    <w:rsid w:val="00300199"/>
    <w:rsid w:val="003C617E"/>
    <w:rsid w:val="0045046D"/>
    <w:rsid w:val="004A4190"/>
    <w:rsid w:val="00623955"/>
    <w:rsid w:val="008248A6"/>
    <w:rsid w:val="0082690C"/>
    <w:rsid w:val="00836502"/>
    <w:rsid w:val="00A157F6"/>
    <w:rsid w:val="00AA07C7"/>
    <w:rsid w:val="00AC3EC3"/>
    <w:rsid w:val="00CB608A"/>
    <w:rsid w:val="00D03CA4"/>
    <w:rsid w:val="00D52EEE"/>
    <w:rsid w:val="00D66C61"/>
    <w:rsid w:val="00DD650A"/>
    <w:rsid w:val="00E207BE"/>
    <w:rsid w:val="00E34FB7"/>
    <w:rsid w:val="00E72D61"/>
    <w:rsid w:val="00EE5685"/>
    <w:rsid w:val="00EF6A12"/>
    <w:rsid w:val="00F86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2CCC76-F076-4B4E-8CEF-9170A43E6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Garamond" w:hAnsi="Garamond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pPr>
      <w:framePr w:w="7920" w:h="1980" w:hRule="exact" w:hSpace="180" w:wrap="auto" w:hAnchor="page" w:xAlign="center" w:yAlign="bottom"/>
      <w:ind w:left="2880"/>
    </w:pPr>
  </w:style>
  <w:style w:type="paragraph" w:styleId="BodyText">
    <w:name w:val="Body Text"/>
    <w:basedOn w:val="Normal"/>
    <w:semiHidden/>
    <w:pPr>
      <w:widowControl w:val="0"/>
    </w:pPr>
    <w:rPr>
      <w:rFonts w:ascii="Times New Roman" w:hAnsi="Times New Roman"/>
      <w:snapToGrid w:val="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New Roman" w:hAnsi="Times New Roman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B678D"/>
    <w:rPr>
      <w:rFonts w:ascii="Garamond" w:hAnsi="Garamond"/>
      <w:sz w:val="24"/>
    </w:rPr>
  </w:style>
  <w:style w:type="character" w:customStyle="1" w:styleId="HeaderChar">
    <w:name w:val="Header Char"/>
    <w:link w:val="Header"/>
    <w:rsid w:val="001E6C12"/>
    <w:rPr>
      <w:sz w:val="24"/>
    </w:rPr>
  </w:style>
  <w:style w:type="paragraph" w:styleId="Title">
    <w:name w:val="Title"/>
    <w:basedOn w:val="Normal"/>
    <w:link w:val="TitleChar"/>
    <w:qFormat/>
    <w:rsid w:val="001E6C12"/>
    <w:pPr>
      <w:jc w:val="center"/>
    </w:pPr>
    <w:rPr>
      <w:rFonts w:ascii="Times New Roman" w:hAnsi="Times New Roman"/>
      <w:b/>
    </w:rPr>
  </w:style>
  <w:style w:type="character" w:customStyle="1" w:styleId="TitleChar">
    <w:name w:val="Title Char"/>
    <w:link w:val="Title"/>
    <w:rsid w:val="001E6C12"/>
    <w:rPr>
      <w:b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D03CA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1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PERSONNEL RECORDS</vt:lpstr>
    </vt:vector>
  </TitlesOfParts>
  <Company>Cascade Employers Association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RECORDS</dc:title>
  <dc:subject/>
  <dc:creator>Patrice Altenhofen</dc:creator>
  <cp:keywords/>
  <dc:description/>
  <cp:lastModifiedBy>Nancy Van Dyke</cp:lastModifiedBy>
  <cp:revision>3</cp:revision>
  <dcterms:created xsi:type="dcterms:W3CDTF">2022-01-06T23:04:00Z</dcterms:created>
  <dcterms:modified xsi:type="dcterms:W3CDTF">2022-01-11T18:44:00Z</dcterms:modified>
</cp:coreProperties>
</file>