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9543CF" w14:textId="77777777" w:rsidR="00045A0C" w:rsidRDefault="00045A0C" w:rsidP="00045A0C">
      <w:pPr>
        <w:rPr>
          <w:b/>
          <w:color w:val="000000"/>
          <w:sz w:val="40"/>
          <w:szCs w:val="40"/>
        </w:rPr>
      </w:pPr>
      <w:r>
        <w:rPr>
          <w:noProof/>
        </w:rPr>
        <w:drawing>
          <wp:anchor distT="0" distB="0" distL="114300" distR="114300" simplePos="0" relativeHeight="251661312" behindDoc="0" locked="0" layoutInCell="1" allowOverlap="1" wp14:anchorId="2472F8F5" wp14:editId="149ED486">
            <wp:simplePos x="0" y="0"/>
            <wp:positionH relativeFrom="column">
              <wp:posOffset>597408</wp:posOffset>
            </wp:positionH>
            <wp:positionV relativeFrom="paragraph">
              <wp:posOffset>-475488</wp:posOffset>
            </wp:positionV>
            <wp:extent cx="4324985" cy="59436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04571560" w14:textId="77777777" w:rsidR="00045A0C" w:rsidRPr="00917939" w:rsidRDefault="00045A0C" w:rsidP="00045A0C">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1BDBA7B1" w14:textId="77777777" w:rsidR="00045A0C" w:rsidRPr="00917939" w:rsidRDefault="00045A0C" w:rsidP="00045A0C">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54BD0465" w14:textId="77777777" w:rsidR="00045A0C" w:rsidRPr="00F72435" w:rsidRDefault="00045A0C" w:rsidP="00045A0C">
      <w:pPr>
        <w:rPr>
          <w:b/>
          <w:color w:val="000000"/>
          <w:sz w:val="40"/>
          <w:szCs w:val="40"/>
        </w:rPr>
      </w:pPr>
    </w:p>
    <w:p w14:paraId="725E8163" w14:textId="77777777" w:rsidR="00630D2D" w:rsidRPr="004F0178" w:rsidRDefault="00630D2D" w:rsidP="00265F29">
      <w:pPr>
        <w:pStyle w:val="Title"/>
        <w:ind w:left="0"/>
        <w:jc w:val="left"/>
        <w:rPr>
          <w:rFonts w:ascii="Arial" w:hAnsi="Arial" w:cs="Arial"/>
          <w:b w:val="0"/>
          <w:sz w:val="40"/>
          <w:szCs w:val="40"/>
        </w:rPr>
      </w:pPr>
      <w:r w:rsidRPr="004F0178">
        <w:rPr>
          <w:rFonts w:ascii="Arial" w:hAnsi="Arial" w:cs="Arial"/>
          <w:b w:val="0"/>
          <w:sz w:val="40"/>
          <w:szCs w:val="40"/>
        </w:rPr>
        <w:t>Sample Electronic Communication Systems Policy</w:t>
      </w:r>
    </w:p>
    <w:p w14:paraId="2E96A5FB" w14:textId="77777777" w:rsidR="00630D2D" w:rsidRPr="004F0178" w:rsidRDefault="00630D2D" w:rsidP="00265F29">
      <w:pPr>
        <w:spacing w:line="300" w:lineRule="exact"/>
        <w:ind w:right="-720"/>
        <w:jc w:val="center"/>
        <w:rPr>
          <w:rFonts w:ascii="Arial" w:hAnsi="Arial" w:cs="Arial"/>
          <w:b/>
          <w:szCs w:val="24"/>
        </w:rPr>
      </w:pPr>
    </w:p>
    <w:p w14:paraId="71C13E4B" w14:textId="77777777" w:rsidR="00737807" w:rsidRPr="00280D6B" w:rsidRDefault="00737807" w:rsidP="00737807">
      <w:pPr>
        <w:spacing w:line="300" w:lineRule="exact"/>
        <w:rPr>
          <w:rFonts w:ascii="Arial" w:hAnsi="Arial" w:cs="Arial"/>
          <w:sz w:val="22"/>
          <w:szCs w:val="22"/>
        </w:rPr>
      </w:pPr>
      <w:bookmarkStart w:id="0" w:name="_Hlk143181857"/>
      <w:r w:rsidRPr="00280D6B">
        <w:rPr>
          <w:rFonts w:ascii="Arial" w:hAnsi="Arial" w:cs="Arial"/>
          <w:sz w:val="22"/>
          <w:szCs w:val="22"/>
        </w:rPr>
        <w:t xml:space="preserve">The electronic communications systems, including, but not limited to Internet access, software, email, </w:t>
      </w:r>
      <w:r>
        <w:rPr>
          <w:rFonts w:ascii="Arial" w:hAnsi="Arial" w:cs="Arial"/>
          <w:sz w:val="22"/>
          <w:szCs w:val="22"/>
        </w:rPr>
        <w:t>b</w:t>
      </w:r>
      <w:r w:rsidRPr="00280D6B">
        <w:rPr>
          <w:rFonts w:ascii="Arial" w:hAnsi="Arial" w:cs="Arial"/>
          <w:sz w:val="22"/>
          <w:szCs w:val="22"/>
        </w:rPr>
        <w:t>logs, text messages,</w:t>
      </w:r>
      <w:r>
        <w:rPr>
          <w:rFonts w:ascii="Arial" w:hAnsi="Arial" w:cs="Arial"/>
          <w:sz w:val="22"/>
          <w:szCs w:val="22"/>
        </w:rPr>
        <w:t xml:space="preserve"> instant messages</w:t>
      </w:r>
      <w:r w:rsidRPr="00280D6B">
        <w:rPr>
          <w:rFonts w:ascii="Arial" w:hAnsi="Arial" w:cs="Arial"/>
          <w:sz w:val="22"/>
          <w:szCs w:val="22"/>
        </w:rPr>
        <w:t xml:space="preserve"> and voicemail, are owned by the Company.  These systems are provided for </w:t>
      </w:r>
      <w:proofErr w:type="gramStart"/>
      <w:r w:rsidRPr="00280D6B">
        <w:rPr>
          <w:rFonts w:ascii="Arial" w:hAnsi="Arial" w:cs="Arial"/>
          <w:sz w:val="22"/>
          <w:szCs w:val="22"/>
        </w:rPr>
        <w:t>employee use</w:t>
      </w:r>
      <w:proofErr w:type="gramEnd"/>
      <w:r w:rsidRPr="00280D6B">
        <w:rPr>
          <w:rFonts w:ascii="Arial" w:hAnsi="Arial" w:cs="Arial"/>
          <w:sz w:val="22"/>
          <w:szCs w:val="22"/>
        </w:rPr>
        <w:t xml:space="preserve"> to promote efficient work performance.  Use of the systems is limited to employees and others expressly authorized by the Company.</w:t>
      </w:r>
    </w:p>
    <w:p w14:paraId="1D7FAA5A" w14:textId="77777777" w:rsidR="00737807" w:rsidRPr="00280D6B" w:rsidRDefault="00737807" w:rsidP="00737807">
      <w:pPr>
        <w:spacing w:line="300" w:lineRule="exact"/>
        <w:rPr>
          <w:rFonts w:ascii="Arial" w:hAnsi="Arial" w:cs="Arial"/>
          <w:sz w:val="22"/>
          <w:szCs w:val="22"/>
        </w:rPr>
      </w:pPr>
    </w:p>
    <w:p w14:paraId="45B6EFC6" w14:textId="77777777" w:rsidR="00737807" w:rsidRPr="00280D6B" w:rsidRDefault="00737807" w:rsidP="00737807">
      <w:pPr>
        <w:spacing w:line="300" w:lineRule="exact"/>
        <w:rPr>
          <w:rFonts w:ascii="Arial" w:hAnsi="Arial" w:cs="Arial"/>
          <w:sz w:val="22"/>
          <w:szCs w:val="22"/>
        </w:rPr>
      </w:pPr>
      <w:r w:rsidRPr="00280D6B">
        <w:rPr>
          <w:rFonts w:ascii="Arial" w:hAnsi="Arial" w:cs="Arial"/>
          <w:sz w:val="22"/>
          <w:szCs w:val="22"/>
        </w:rPr>
        <w:t xml:space="preserve">The Company looks upon the use of Internet and email as business tools provided to communicate with vendors, government agencies, customers, prospects, and professional colleagues. Always remember that the Company internet and email system are not a secure system. Any message you send to another person via the email system could potentially be read by someone other than the intended recipient. Also, be aware that email messages, like all information in Company computer systems, are Company property and open to review by Company management. </w:t>
      </w:r>
    </w:p>
    <w:p w14:paraId="161957CC" w14:textId="77777777" w:rsidR="00737807" w:rsidRPr="00280D6B" w:rsidRDefault="00737807" w:rsidP="00737807">
      <w:pPr>
        <w:spacing w:line="300" w:lineRule="exact"/>
        <w:rPr>
          <w:rFonts w:ascii="Arial" w:hAnsi="Arial" w:cs="Arial"/>
          <w:sz w:val="22"/>
          <w:szCs w:val="22"/>
        </w:rPr>
      </w:pPr>
    </w:p>
    <w:p w14:paraId="6549F0EB" w14:textId="77777777" w:rsidR="00737807" w:rsidRPr="00280D6B" w:rsidRDefault="00737807" w:rsidP="00737807">
      <w:pPr>
        <w:spacing w:line="300" w:lineRule="exact"/>
        <w:rPr>
          <w:rFonts w:ascii="Arial" w:hAnsi="Arial" w:cs="Arial"/>
          <w:sz w:val="22"/>
          <w:szCs w:val="22"/>
        </w:rPr>
      </w:pPr>
      <w:r w:rsidRPr="00280D6B">
        <w:rPr>
          <w:rFonts w:ascii="Arial" w:hAnsi="Arial" w:cs="Arial"/>
          <w:sz w:val="22"/>
          <w:szCs w:val="22"/>
        </w:rPr>
        <w:t xml:space="preserve">Occasional personal use of the systems is permitted.  Personal use should be limited to break or lunch periods and should not overwhelm or tax the computer or network systems. The Company computer should not be used for downloading material for personal </w:t>
      </w:r>
      <w:proofErr w:type="gramStart"/>
      <w:r w:rsidRPr="00280D6B">
        <w:rPr>
          <w:rFonts w:ascii="Arial" w:hAnsi="Arial" w:cs="Arial"/>
          <w:sz w:val="22"/>
          <w:szCs w:val="22"/>
        </w:rPr>
        <w:t>use, or</w:t>
      </w:r>
      <w:proofErr w:type="gramEnd"/>
      <w:r w:rsidRPr="00280D6B">
        <w:rPr>
          <w:rFonts w:ascii="Arial" w:hAnsi="Arial" w:cs="Arial"/>
          <w:sz w:val="22"/>
          <w:szCs w:val="22"/>
        </w:rPr>
        <w:t xml:space="preserve"> using the computer for personal use of running videos, radio and other high bandwidth material over the internet.</w:t>
      </w:r>
    </w:p>
    <w:p w14:paraId="60AC4FF8" w14:textId="77777777" w:rsidR="00737807" w:rsidRPr="00280D6B" w:rsidRDefault="00737807" w:rsidP="00737807">
      <w:pPr>
        <w:spacing w:line="300" w:lineRule="exact"/>
        <w:rPr>
          <w:rFonts w:ascii="Arial" w:hAnsi="Arial" w:cs="Arial"/>
          <w:sz w:val="22"/>
          <w:szCs w:val="22"/>
        </w:rPr>
      </w:pPr>
    </w:p>
    <w:p w14:paraId="4D84CCD0" w14:textId="77777777" w:rsidR="00737807" w:rsidRPr="00280D6B" w:rsidRDefault="00737807" w:rsidP="00737807">
      <w:pPr>
        <w:spacing w:line="300" w:lineRule="exact"/>
        <w:rPr>
          <w:rFonts w:ascii="Arial" w:hAnsi="Arial" w:cs="Arial"/>
          <w:sz w:val="22"/>
          <w:szCs w:val="22"/>
        </w:rPr>
      </w:pPr>
      <w:r w:rsidRPr="00280D6B">
        <w:rPr>
          <w:rFonts w:ascii="Arial" w:hAnsi="Arial" w:cs="Arial"/>
          <w:sz w:val="22"/>
          <w:szCs w:val="22"/>
        </w:rPr>
        <w:t xml:space="preserve">All use of these systems </w:t>
      </w:r>
      <w:r>
        <w:rPr>
          <w:rFonts w:ascii="Arial" w:hAnsi="Arial" w:cs="Arial"/>
          <w:sz w:val="22"/>
          <w:szCs w:val="22"/>
        </w:rPr>
        <w:t>is required to meet</w:t>
      </w:r>
      <w:r w:rsidRPr="00280D6B">
        <w:rPr>
          <w:rFonts w:ascii="Arial" w:hAnsi="Arial" w:cs="Arial"/>
          <w:sz w:val="22"/>
          <w:szCs w:val="22"/>
        </w:rPr>
        <w:t xml:space="preserve"> our standards for confidentiality and professionalism in communications and not adversely affect employee productivity.  Broadcast, internally or externally, of unsolicited personal views on social, political, religious or other non-</w:t>
      </w:r>
      <w:proofErr w:type="gramStart"/>
      <w:r w:rsidRPr="00280D6B">
        <w:rPr>
          <w:rFonts w:ascii="Arial" w:hAnsi="Arial" w:cs="Arial"/>
          <w:sz w:val="22"/>
          <w:szCs w:val="22"/>
        </w:rPr>
        <w:t>business related</w:t>
      </w:r>
      <w:proofErr w:type="gramEnd"/>
      <w:r w:rsidRPr="00280D6B">
        <w:rPr>
          <w:rFonts w:ascii="Arial" w:hAnsi="Arial" w:cs="Arial"/>
          <w:sz w:val="22"/>
          <w:szCs w:val="22"/>
        </w:rPr>
        <w:t xml:space="preserve"> matters is not permitted.  Examples of forbidden transmissions include:  any sexually-explicit content; gender-specific comments or unwelcome propositions; and, ethnic and racial slurs.</w:t>
      </w:r>
    </w:p>
    <w:p w14:paraId="7AB21ABB" w14:textId="77777777" w:rsidR="00737807" w:rsidRPr="00280D6B" w:rsidRDefault="00737807" w:rsidP="00737807">
      <w:pPr>
        <w:spacing w:line="300" w:lineRule="exact"/>
        <w:rPr>
          <w:rFonts w:ascii="Arial" w:hAnsi="Arial" w:cs="Arial"/>
          <w:sz w:val="22"/>
          <w:szCs w:val="22"/>
        </w:rPr>
      </w:pPr>
    </w:p>
    <w:p w14:paraId="1DB8699A" w14:textId="40E877A8" w:rsidR="00737807" w:rsidRPr="00280D6B" w:rsidRDefault="00737807" w:rsidP="00737807">
      <w:pPr>
        <w:spacing w:line="300" w:lineRule="exact"/>
        <w:rPr>
          <w:rFonts w:ascii="Arial" w:hAnsi="Arial" w:cs="Arial"/>
          <w:sz w:val="22"/>
          <w:szCs w:val="22"/>
        </w:rPr>
      </w:pPr>
      <w:r w:rsidRPr="00280D6B">
        <w:rPr>
          <w:rFonts w:ascii="Arial" w:hAnsi="Arial" w:cs="Arial"/>
          <w:sz w:val="22"/>
          <w:szCs w:val="22"/>
        </w:rPr>
        <w:t xml:space="preserve">Any posting to a public forum, such as emails, </w:t>
      </w:r>
      <w:r>
        <w:rPr>
          <w:rFonts w:ascii="Arial" w:hAnsi="Arial" w:cs="Arial"/>
          <w:sz w:val="22"/>
          <w:szCs w:val="22"/>
        </w:rPr>
        <w:t>b</w:t>
      </w:r>
      <w:r w:rsidRPr="00280D6B">
        <w:rPr>
          <w:rFonts w:ascii="Arial" w:hAnsi="Arial" w:cs="Arial"/>
          <w:sz w:val="22"/>
          <w:szCs w:val="22"/>
        </w:rPr>
        <w:t>logs</w:t>
      </w:r>
      <w:r>
        <w:rPr>
          <w:rFonts w:ascii="Arial" w:hAnsi="Arial" w:cs="Arial"/>
          <w:sz w:val="22"/>
          <w:szCs w:val="22"/>
        </w:rPr>
        <w:t xml:space="preserve">, and/or social media </w:t>
      </w:r>
      <w:r w:rsidRPr="00280D6B">
        <w:rPr>
          <w:rFonts w:ascii="Arial" w:hAnsi="Arial" w:cs="Arial"/>
          <w:sz w:val="22"/>
          <w:szCs w:val="22"/>
        </w:rPr>
        <w:t xml:space="preserve">whether for personal use or if hosted by the Company, </w:t>
      </w:r>
      <w:r>
        <w:rPr>
          <w:rFonts w:ascii="Arial" w:hAnsi="Arial" w:cs="Arial"/>
          <w:sz w:val="22"/>
          <w:szCs w:val="22"/>
        </w:rPr>
        <w:t>is required to</w:t>
      </w:r>
      <w:r w:rsidRPr="00280D6B">
        <w:rPr>
          <w:rFonts w:ascii="Arial" w:hAnsi="Arial" w:cs="Arial"/>
          <w:sz w:val="22"/>
          <w:szCs w:val="22"/>
        </w:rPr>
        <w:t xml:space="preserve"> be consistent with the Company</w:t>
      </w:r>
      <w:r w:rsidR="00B95350">
        <w:rPr>
          <w:rFonts w:ascii="Arial" w:hAnsi="Arial" w:cs="Arial"/>
          <w:sz w:val="22"/>
          <w:szCs w:val="22"/>
        </w:rPr>
        <w:t>’</w:t>
      </w:r>
      <w:r w:rsidRPr="00280D6B">
        <w:rPr>
          <w:rFonts w:ascii="Arial" w:hAnsi="Arial" w:cs="Arial"/>
          <w:sz w:val="22"/>
          <w:szCs w:val="22"/>
        </w:rPr>
        <w:t>s policies and standards including</w:t>
      </w:r>
      <w:r>
        <w:rPr>
          <w:rFonts w:ascii="Arial" w:hAnsi="Arial" w:cs="Arial"/>
          <w:sz w:val="22"/>
          <w:szCs w:val="22"/>
        </w:rPr>
        <w:t xml:space="preserve"> workplace</w:t>
      </w:r>
      <w:r w:rsidRPr="00280D6B">
        <w:rPr>
          <w:rFonts w:ascii="Arial" w:hAnsi="Arial" w:cs="Arial"/>
          <w:sz w:val="22"/>
          <w:szCs w:val="22"/>
        </w:rPr>
        <w:t xml:space="preserve"> confidentiality, discrimination</w:t>
      </w:r>
      <w:r>
        <w:rPr>
          <w:rFonts w:ascii="Arial" w:hAnsi="Arial" w:cs="Arial"/>
          <w:sz w:val="22"/>
          <w:szCs w:val="22"/>
        </w:rPr>
        <w:t>, and</w:t>
      </w:r>
      <w:r w:rsidRPr="00280D6B">
        <w:rPr>
          <w:rFonts w:ascii="Arial" w:hAnsi="Arial" w:cs="Arial"/>
          <w:sz w:val="22"/>
          <w:szCs w:val="22"/>
        </w:rPr>
        <w:t xml:space="preserve"> harassment.  Examples of conduct which may result in </w:t>
      </w:r>
      <w:r>
        <w:rPr>
          <w:rFonts w:ascii="Arial" w:hAnsi="Arial" w:cs="Arial"/>
          <w:sz w:val="22"/>
          <w:szCs w:val="22"/>
        </w:rPr>
        <w:t>corrective</w:t>
      </w:r>
      <w:r w:rsidRPr="00280D6B">
        <w:rPr>
          <w:rFonts w:ascii="Arial" w:hAnsi="Arial" w:cs="Arial"/>
          <w:sz w:val="22"/>
          <w:szCs w:val="22"/>
        </w:rPr>
        <w:t xml:space="preserve"> action up to and including termination include:  disclosing insider information, disclosing confidential Company information or trade secrets, or information which creates a conflict of interest.</w:t>
      </w:r>
    </w:p>
    <w:p w14:paraId="46B8018D" w14:textId="77777777" w:rsidR="00737807" w:rsidRPr="00280D6B" w:rsidRDefault="00737807" w:rsidP="00737807">
      <w:pPr>
        <w:spacing w:line="300" w:lineRule="exact"/>
        <w:rPr>
          <w:rFonts w:ascii="Arial" w:hAnsi="Arial" w:cs="Arial"/>
          <w:sz w:val="22"/>
          <w:szCs w:val="22"/>
        </w:rPr>
      </w:pPr>
    </w:p>
    <w:p w14:paraId="1C205870" w14:textId="77777777" w:rsidR="00737807" w:rsidRPr="00280D6B" w:rsidRDefault="00737807" w:rsidP="00737807">
      <w:pPr>
        <w:spacing w:line="300" w:lineRule="exact"/>
        <w:rPr>
          <w:rFonts w:ascii="Arial" w:hAnsi="Arial" w:cs="Arial"/>
          <w:sz w:val="22"/>
          <w:szCs w:val="22"/>
        </w:rPr>
      </w:pPr>
      <w:r w:rsidRPr="00280D6B">
        <w:rPr>
          <w:rFonts w:ascii="Arial" w:hAnsi="Arial" w:cs="Arial"/>
          <w:sz w:val="22"/>
          <w:szCs w:val="22"/>
        </w:rPr>
        <w:t>Use of the systems for personal commercial ventures or gain is prohibited.</w:t>
      </w:r>
    </w:p>
    <w:bookmarkEnd w:id="0"/>
    <w:p w14:paraId="7CDB6A37" w14:textId="77777777" w:rsidR="00737807" w:rsidRPr="00280D6B" w:rsidRDefault="00737807" w:rsidP="00737807">
      <w:pPr>
        <w:spacing w:line="300" w:lineRule="exact"/>
        <w:rPr>
          <w:rFonts w:ascii="Arial" w:hAnsi="Arial" w:cs="Arial"/>
          <w:sz w:val="22"/>
          <w:szCs w:val="22"/>
        </w:rPr>
      </w:pPr>
      <w:r w:rsidRPr="00280D6B">
        <w:rPr>
          <w:rFonts w:ascii="Arial" w:hAnsi="Arial" w:cs="Arial"/>
          <w:b/>
          <w:sz w:val="22"/>
          <w:szCs w:val="22"/>
        </w:rPr>
        <w:lastRenderedPageBreak/>
        <w:t>Security and Company Access</w:t>
      </w:r>
    </w:p>
    <w:p w14:paraId="0886CC7A" w14:textId="77777777" w:rsidR="00737807" w:rsidRPr="00280D6B" w:rsidRDefault="00737807" w:rsidP="00737807">
      <w:pPr>
        <w:spacing w:line="300" w:lineRule="exact"/>
        <w:rPr>
          <w:rFonts w:ascii="Arial" w:hAnsi="Arial" w:cs="Arial"/>
          <w:sz w:val="22"/>
          <w:szCs w:val="22"/>
        </w:rPr>
      </w:pPr>
    </w:p>
    <w:p w14:paraId="365F079D" w14:textId="77777777" w:rsidR="00737807" w:rsidRPr="00280D6B" w:rsidRDefault="00737807" w:rsidP="00737807">
      <w:pPr>
        <w:pStyle w:val="BlockText"/>
        <w:spacing w:line="300" w:lineRule="exact"/>
        <w:ind w:left="0" w:right="0"/>
        <w:rPr>
          <w:rFonts w:ascii="Arial" w:hAnsi="Arial" w:cs="Arial"/>
          <w:sz w:val="22"/>
          <w:szCs w:val="22"/>
        </w:rPr>
      </w:pPr>
      <w:r w:rsidRPr="00280D6B">
        <w:rPr>
          <w:rFonts w:ascii="Arial" w:hAnsi="Arial" w:cs="Arial"/>
          <w:sz w:val="22"/>
          <w:szCs w:val="22"/>
        </w:rPr>
        <w:t>As Company equipment, use of the systems is monitored at management discretion.  All computer records, files, software and email and voicemail messages created, sent, received or stored on the Company system are considered Company records.  This includes personal, password protected, web-based email accounts accessed using Company property.  Management retains unrestricted access to these records.  Likewise, the content of all records may be disclosed by management at its discretion.  Therefore, the contents of records created, sent, received or stored on the Company’s systems are not private.  Employees should be aware that even erased and deleted records may remain accessible in the systems for some time.</w:t>
      </w:r>
    </w:p>
    <w:p w14:paraId="76B3DAB6" w14:textId="77777777" w:rsidR="00737807" w:rsidRPr="00280D6B" w:rsidRDefault="00737807" w:rsidP="00737807">
      <w:pPr>
        <w:spacing w:line="300" w:lineRule="exact"/>
        <w:rPr>
          <w:rFonts w:ascii="Arial" w:hAnsi="Arial" w:cs="Arial"/>
          <w:sz w:val="22"/>
          <w:szCs w:val="22"/>
        </w:rPr>
      </w:pPr>
    </w:p>
    <w:p w14:paraId="6CDA7FA9" w14:textId="77777777" w:rsidR="00737807" w:rsidRPr="00280D6B" w:rsidRDefault="00737807" w:rsidP="00737807">
      <w:pPr>
        <w:spacing w:line="300" w:lineRule="exact"/>
        <w:rPr>
          <w:rFonts w:ascii="Arial" w:hAnsi="Arial" w:cs="Arial"/>
          <w:sz w:val="22"/>
          <w:szCs w:val="22"/>
        </w:rPr>
      </w:pPr>
      <w:r w:rsidRPr="00280D6B">
        <w:rPr>
          <w:rFonts w:ascii="Arial" w:hAnsi="Arial" w:cs="Arial"/>
          <w:sz w:val="22"/>
          <w:szCs w:val="22"/>
        </w:rPr>
        <w:t>To help ensure the security of our systems:</w:t>
      </w:r>
    </w:p>
    <w:p w14:paraId="156066DD" w14:textId="77777777" w:rsidR="00737807" w:rsidRPr="00280D6B" w:rsidRDefault="00737807" w:rsidP="00737807">
      <w:pPr>
        <w:spacing w:line="300" w:lineRule="exact"/>
        <w:rPr>
          <w:rFonts w:ascii="Arial" w:hAnsi="Arial" w:cs="Arial"/>
          <w:sz w:val="22"/>
          <w:szCs w:val="22"/>
        </w:rPr>
      </w:pPr>
    </w:p>
    <w:p w14:paraId="2E56F87D" w14:textId="77777777" w:rsidR="00737807" w:rsidRPr="00280D6B" w:rsidRDefault="00737807" w:rsidP="00737807">
      <w:pPr>
        <w:numPr>
          <w:ilvl w:val="0"/>
          <w:numId w:val="1"/>
        </w:numPr>
        <w:tabs>
          <w:tab w:val="clear" w:pos="360"/>
          <w:tab w:val="num" w:pos="720"/>
        </w:tabs>
        <w:spacing w:line="300" w:lineRule="exact"/>
        <w:ind w:left="720"/>
        <w:rPr>
          <w:rFonts w:ascii="Arial" w:hAnsi="Arial" w:cs="Arial"/>
          <w:sz w:val="22"/>
          <w:szCs w:val="22"/>
        </w:rPr>
      </w:pPr>
      <w:r>
        <w:rPr>
          <w:rFonts w:ascii="Arial" w:hAnsi="Arial" w:cs="Arial"/>
          <w:sz w:val="22"/>
          <w:szCs w:val="22"/>
        </w:rPr>
        <w:t>Loading software</w:t>
      </w:r>
      <w:r w:rsidRPr="00280D6B">
        <w:rPr>
          <w:rFonts w:ascii="Arial" w:hAnsi="Arial" w:cs="Arial"/>
          <w:sz w:val="22"/>
          <w:szCs w:val="22"/>
        </w:rPr>
        <w:t xml:space="preserve"> on any system </w:t>
      </w:r>
      <w:r>
        <w:rPr>
          <w:rFonts w:ascii="Arial" w:hAnsi="Arial" w:cs="Arial"/>
          <w:sz w:val="22"/>
          <w:szCs w:val="22"/>
        </w:rPr>
        <w:t xml:space="preserve">is prohibited </w:t>
      </w:r>
      <w:r w:rsidRPr="00280D6B">
        <w:rPr>
          <w:rFonts w:ascii="Arial" w:hAnsi="Arial" w:cs="Arial"/>
          <w:sz w:val="22"/>
          <w:szCs w:val="22"/>
        </w:rPr>
        <w:t xml:space="preserve">without </w:t>
      </w:r>
      <w:proofErr w:type="gramStart"/>
      <w:r w:rsidRPr="00280D6B">
        <w:rPr>
          <w:rFonts w:ascii="Arial" w:hAnsi="Arial" w:cs="Arial"/>
          <w:sz w:val="22"/>
          <w:szCs w:val="22"/>
        </w:rPr>
        <w:t>approval</w:t>
      </w:r>
      <w:proofErr w:type="gramEnd"/>
      <w:r w:rsidRPr="00280D6B">
        <w:rPr>
          <w:rFonts w:ascii="Arial" w:hAnsi="Arial" w:cs="Arial"/>
          <w:sz w:val="22"/>
          <w:szCs w:val="22"/>
        </w:rPr>
        <w:t xml:space="preserve"> of the network administrator or your supervisor.</w:t>
      </w:r>
    </w:p>
    <w:p w14:paraId="5987A2D5" w14:textId="77777777" w:rsidR="00737807" w:rsidRPr="00280D6B" w:rsidRDefault="00737807" w:rsidP="00737807">
      <w:pPr>
        <w:numPr>
          <w:ilvl w:val="0"/>
          <w:numId w:val="1"/>
        </w:numPr>
        <w:tabs>
          <w:tab w:val="clear" w:pos="360"/>
          <w:tab w:val="num" w:pos="720"/>
        </w:tabs>
        <w:spacing w:line="300" w:lineRule="exact"/>
        <w:ind w:left="720"/>
        <w:rPr>
          <w:rFonts w:ascii="Arial" w:hAnsi="Arial" w:cs="Arial"/>
          <w:sz w:val="22"/>
          <w:szCs w:val="22"/>
        </w:rPr>
      </w:pPr>
      <w:r w:rsidRPr="00280D6B">
        <w:rPr>
          <w:rFonts w:ascii="Arial" w:hAnsi="Arial" w:cs="Arial"/>
          <w:sz w:val="22"/>
          <w:szCs w:val="22"/>
        </w:rPr>
        <w:t xml:space="preserve">Downloading of data from the Internet </w:t>
      </w:r>
      <w:r>
        <w:rPr>
          <w:rFonts w:ascii="Arial" w:hAnsi="Arial" w:cs="Arial"/>
          <w:sz w:val="22"/>
          <w:szCs w:val="22"/>
        </w:rPr>
        <w:t>requires</w:t>
      </w:r>
      <w:r w:rsidRPr="00280D6B">
        <w:rPr>
          <w:rFonts w:ascii="Arial" w:hAnsi="Arial" w:cs="Arial"/>
          <w:sz w:val="22"/>
          <w:szCs w:val="22"/>
        </w:rPr>
        <w:t xml:space="preserve"> prior approval from the network administrator.</w:t>
      </w:r>
    </w:p>
    <w:p w14:paraId="437EB3E6" w14:textId="77777777" w:rsidR="00737807" w:rsidRPr="000E5865" w:rsidRDefault="00737807" w:rsidP="00737807">
      <w:pPr>
        <w:numPr>
          <w:ilvl w:val="0"/>
          <w:numId w:val="1"/>
        </w:numPr>
        <w:tabs>
          <w:tab w:val="clear" w:pos="360"/>
          <w:tab w:val="num" w:pos="720"/>
        </w:tabs>
        <w:spacing w:line="300" w:lineRule="exact"/>
        <w:ind w:left="720"/>
        <w:rPr>
          <w:rFonts w:ascii="Arial" w:hAnsi="Arial" w:cs="Arial"/>
          <w:sz w:val="22"/>
          <w:szCs w:val="22"/>
        </w:rPr>
      </w:pPr>
      <w:r w:rsidRPr="00280D6B">
        <w:rPr>
          <w:rFonts w:ascii="Arial" w:hAnsi="Arial" w:cs="Arial"/>
          <w:sz w:val="22"/>
          <w:szCs w:val="22"/>
        </w:rPr>
        <w:t>Removal of electronic data or equipment from the premises requires approval from your supervisor.</w:t>
      </w:r>
    </w:p>
    <w:p w14:paraId="6EC85552" w14:textId="77777777" w:rsidR="00737807" w:rsidRPr="00280D6B" w:rsidRDefault="00737807" w:rsidP="00737807">
      <w:pPr>
        <w:spacing w:line="300" w:lineRule="exact"/>
        <w:rPr>
          <w:rFonts w:ascii="Arial" w:hAnsi="Arial" w:cs="Arial"/>
          <w:sz w:val="22"/>
          <w:szCs w:val="22"/>
        </w:rPr>
      </w:pPr>
    </w:p>
    <w:p w14:paraId="167E11AB" w14:textId="77777777" w:rsidR="00737807" w:rsidRPr="00280D6B" w:rsidRDefault="00737807" w:rsidP="00737807">
      <w:pPr>
        <w:spacing w:line="300" w:lineRule="exact"/>
        <w:rPr>
          <w:rFonts w:ascii="Arial" w:hAnsi="Arial" w:cs="Arial"/>
          <w:sz w:val="22"/>
          <w:szCs w:val="22"/>
        </w:rPr>
      </w:pPr>
      <w:r w:rsidRPr="00280D6B">
        <w:rPr>
          <w:rFonts w:ascii="Arial" w:hAnsi="Arial" w:cs="Arial"/>
          <w:sz w:val="22"/>
          <w:szCs w:val="22"/>
        </w:rPr>
        <w:t xml:space="preserve">Passwords are maintained for security purposes.  All system passwords and encryption keys </w:t>
      </w:r>
      <w:r>
        <w:rPr>
          <w:rFonts w:ascii="Arial" w:hAnsi="Arial" w:cs="Arial"/>
          <w:sz w:val="22"/>
          <w:szCs w:val="22"/>
        </w:rPr>
        <w:t>are required to</w:t>
      </w:r>
      <w:r w:rsidRPr="00280D6B">
        <w:rPr>
          <w:rFonts w:ascii="Arial" w:hAnsi="Arial" w:cs="Arial"/>
          <w:sz w:val="22"/>
          <w:szCs w:val="22"/>
        </w:rPr>
        <w:t xml:space="preserve"> be made available to management on request.  Employees are prohibited from the unauthorized use of the passwords or encryption keys of other employees.</w:t>
      </w:r>
    </w:p>
    <w:p w14:paraId="7D788FBB" w14:textId="77777777" w:rsidR="00737807" w:rsidRPr="00280D6B" w:rsidRDefault="00737807" w:rsidP="00737807">
      <w:pPr>
        <w:spacing w:line="300" w:lineRule="exact"/>
        <w:rPr>
          <w:rFonts w:ascii="Arial" w:hAnsi="Arial" w:cs="Arial"/>
          <w:sz w:val="22"/>
          <w:szCs w:val="22"/>
        </w:rPr>
      </w:pPr>
    </w:p>
    <w:p w14:paraId="152EE522" w14:textId="77777777" w:rsidR="00737807" w:rsidRPr="00280D6B" w:rsidRDefault="00737807" w:rsidP="00737807">
      <w:pPr>
        <w:spacing w:line="300" w:lineRule="exact"/>
        <w:rPr>
          <w:rFonts w:ascii="Arial" w:hAnsi="Arial" w:cs="Arial"/>
          <w:b/>
          <w:sz w:val="22"/>
          <w:szCs w:val="22"/>
        </w:rPr>
      </w:pPr>
      <w:r w:rsidRPr="00280D6B">
        <w:rPr>
          <w:rFonts w:ascii="Arial" w:hAnsi="Arial" w:cs="Arial"/>
          <w:b/>
          <w:sz w:val="22"/>
          <w:szCs w:val="22"/>
        </w:rPr>
        <w:t>Violations</w:t>
      </w:r>
    </w:p>
    <w:p w14:paraId="431907EB" w14:textId="77777777" w:rsidR="00737807" w:rsidRPr="00280D6B" w:rsidRDefault="00737807" w:rsidP="00737807">
      <w:pPr>
        <w:spacing w:line="300" w:lineRule="exact"/>
        <w:rPr>
          <w:rFonts w:ascii="Arial" w:hAnsi="Arial" w:cs="Arial"/>
          <w:b/>
          <w:sz w:val="22"/>
          <w:szCs w:val="22"/>
        </w:rPr>
      </w:pPr>
    </w:p>
    <w:p w14:paraId="32518F8C" w14:textId="7BAC1B43" w:rsidR="00737807" w:rsidRPr="00280D6B" w:rsidRDefault="00737807" w:rsidP="00737807">
      <w:pPr>
        <w:spacing w:line="300" w:lineRule="exact"/>
        <w:rPr>
          <w:rFonts w:ascii="Arial" w:hAnsi="Arial" w:cs="Arial"/>
          <w:sz w:val="22"/>
          <w:szCs w:val="22"/>
        </w:rPr>
      </w:pPr>
      <w:r w:rsidRPr="00280D6B">
        <w:rPr>
          <w:rFonts w:ascii="Arial" w:hAnsi="Arial" w:cs="Arial"/>
          <w:sz w:val="22"/>
          <w:szCs w:val="22"/>
        </w:rPr>
        <w:t xml:space="preserve">Violation of this policy may result in </w:t>
      </w:r>
      <w:r w:rsidR="00EB659B">
        <w:rPr>
          <w:rFonts w:ascii="Arial" w:hAnsi="Arial" w:cs="Arial"/>
          <w:sz w:val="22"/>
          <w:szCs w:val="22"/>
        </w:rPr>
        <w:t>corrective</w:t>
      </w:r>
      <w:r w:rsidRPr="00280D6B">
        <w:rPr>
          <w:rFonts w:ascii="Arial" w:hAnsi="Arial" w:cs="Arial"/>
          <w:sz w:val="22"/>
          <w:szCs w:val="22"/>
        </w:rPr>
        <w:t xml:space="preserve"> action, up to and including discharge.</w:t>
      </w:r>
    </w:p>
    <w:p w14:paraId="020C215C" w14:textId="77777777" w:rsidR="00045A0C" w:rsidRDefault="00045A0C" w:rsidP="00265F29">
      <w:pPr>
        <w:pStyle w:val="BodyText"/>
        <w:spacing w:line="300" w:lineRule="exact"/>
        <w:ind w:right="0"/>
        <w:rPr>
          <w:rFonts w:ascii="Calibri" w:hAnsi="Calibri"/>
          <w:sz w:val="24"/>
          <w:szCs w:val="24"/>
        </w:rPr>
      </w:pPr>
    </w:p>
    <w:p w14:paraId="26686DE9" w14:textId="77777777" w:rsidR="00265F29" w:rsidRDefault="00265F29" w:rsidP="00265F29">
      <w:pPr>
        <w:pStyle w:val="BodyText"/>
        <w:spacing w:line="300" w:lineRule="exact"/>
        <w:ind w:right="0"/>
        <w:rPr>
          <w:rFonts w:ascii="Calibri" w:hAnsi="Calibri"/>
          <w:sz w:val="24"/>
          <w:szCs w:val="24"/>
        </w:rPr>
      </w:pPr>
    </w:p>
    <w:sectPr w:rsidR="00265F29" w:rsidSect="00045A0C">
      <w:footerReference w:type="default" r:id="rId8"/>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2675A" w14:textId="77777777" w:rsidR="00FB6ACB" w:rsidRDefault="00FB6ACB">
      <w:r>
        <w:separator/>
      </w:r>
    </w:p>
  </w:endnote>
  <w:endnote w:type="continuationSeparator" w:id="0">
    <w:p w14:paraId="481B13FC" w14:textId="77777777" w:rsidR="00FB6ACB" w:rsidRDefault="00FB6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764BC" w14:textId="452EE413" w:rsidR="00265F29" w:rsidRPr="004F0178" w:rsidRDefault="00265F29" w:rsidP="00265F29">
    <w:pPr>
      <w:pStyle w:val="Footer"/>
      <w:rPr>
        <w:rFonts w:ascii="Arial" w:hAnsi="Arial" w:cs="Arial"/>
        <w:sz w:val="20"/>
      </w:rPr>
    </w:pPr>
    <w:r w:rsidRPr="004F0178">
      <w:rPr>
        <w:rFonts w:ascii="Arial" w:hAnsi="Arial" w:cs="Arial"/>
        <w:sz w:val="20"/>
      </w:rPr>
      <w:t>©</w:t>
    </w:r>
    <w:r w:rsidR="004F0178">
      <w:rPr>
        <w:rFonts w:ascii="Arial" w:hAnsi="Arial" w:cs="Arial"/>
        <w:sz w:val="20"/>
      </w:rPr>
      <w:t xml:space="preserve"> </w:t>
    </w:r>
    <w:r w:rsidRPr="004F0178">
      <w:rPr>
        <w:rFonts w:ascii="Arial" w:hAnsi="Arial" w:cs="Arial"/>
        <w:sz w:val="20"/>
      </w:rPr>
      <w:t>CASCADE EMPLOYERS ASSOCIATION</w:t>
    </w:r>
    <w:r w:rsidR="00B95350">
      <w:rPr>
        <w:rFonts w:ascii="Arial" w:hAnsi="Arial" w:cs="Arial"/>
        <w:sz w:val="20"/>
      </w:rPr>
      <w:tab/>
    </w:r>
    <w:r w:rsidR="00B95350">
      <w:rPr>
        <w:rFonts w:ascii="Arial" w:hAnsi="Arial" w:cs="Arial"/>
        <w:sz w:val="20"/>
      </w:rPr>
      <w:tab/>
      <w:t>9/2023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DC06E" w14:textId="77777777" w:rsidR="00FB6ACB" w:rsidRDefault="00FB6ACB">
      <w:r>
        <w:separator/>
      </w:r>
    </w:p>
  </w:footnote>
  <w:footnote w:type="continuationSeparator" w:id="0">
    <w:p w14:paraId="6E78F117" w14:textId="77777777" w:rsidR="00FB6ACB" w:rsidRDefault="00FB6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9584C"/>
    <w:multiLevelType w:val="singleLevel"/>
    <w:tmpl w:val="04090017"/>
    <w:lvl w:ilvl="0">
      <w:start w:val="1"/>
      <w:numFmt w:val="lowerLetter"/>
      <w:lvlText w:val="%1)"/>
      <w:lvlJc w:val="left"/>
      <w:pPr>
        <w:ind w:left="360" w:hanging="360"/>
      </w:pPr>
    </w:lvl>
  </w:abstractNum>
  <w:abstractNum w:abstractNumId="1" w15:restartNumberingAfterBreak="0">
    <w:nsid w:val="26344A02"/>
    <w:multiLevelType w:val="hybridMultilevel"/>
    <w:tmpl w:val="08F05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451464"/>
    <w:multiLevelType w:val="singleLevel"/>
    <w:tmpl w:val="0409000F"/>
    <w:lvl w:ilvl="0">
      <w:start w:val="1"/>
      <w:numFmt w:val="decimal"/>
      <w:lvlText w:val="%1."/>
      <w:lvlJc w:val="left"/>
      <w:pPr>
        <w:tabs>
          <w:tab w:val="num" w:pos="360"/>
        </w:tabs>
        <w:ind w:left="360" w:hanging="360"/>
      </w:pPr>
    </w:lvl>
  </w:abstractNum>
  <w:num w:numId="1" w16cid:durableId="1294628490">
    <w:abstractNumId w:val="2"/>
  </w:num>
  <w:num w:numId="2" w16cid:durableId="102189243">
    <w:abstractNumId w:val="1"/>
  </w:num>
  <w:num w:numId="3" w16cid:durableId="1961565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63D"/>
    <w:rsid w:val="00045A0C"/>
    <w:rsid w:val="000608F8"/>
    <w:rsid w:val="000C5679"/>
    <w:rsid w:val="000E5865"/>
    <w:rsid w:val="000E7271"/>
    <w:rsid w:val="001A7DEC"/>
    <w:rsid w:val="00265F29"/>
    <w:rsid w:val="00280D6B"/>
    <w:rsid w:val="002A6066"/>
    <w:rsid w:val="002B289D"/>
    <w:rsid w:val="002D4D22"/>
    <w:rsid w:val="002E2F88"/>
    <w:rsid w:val="003E1F47"/>
    <w:rsid w:val="00442BD6"/>
    <w:rsid w:val="004E3CC9"/>
    <w:rsid w:val="004F0178"/>
    <w:rsid w:val="005473E5"/>
    <w:rsid w:val="005560B4"/>
    <w:rsid w:val="005B57A8"/>
    <w:rsid w:val="00630D2D"/>
    <w:rsid w:val="0069117E"/>
    <w:rsid w:val="006C563D"/>
    <w:rsid w:val="00737807"/>
    <w:rsid w:val="00776B84"/>
    <w:rsid w:val="007D4A5B"/>
    <w:rsid w:val="00805367"/>
    <w:rsid w:val="00835367"/>
    <w:rsid w:val="00850423"/>
    <w:rsid w:val="0087790F"/>
    <w:rsid w:val="00891650"/>
    <w:rsid w:val="008C5F64"/>
    <w:rsid w:val="008D1D7B"/>
    <w:rsid w:val="00A10868"/>
    <w:rsid w:val="00AA641F"/>
    <w:rsid w:val="00AC20FE"/>
    <w:rsid w:val="00B57029"/>
    <w:rsid w:val="00B618C7"/>
    <w:rsid w:val="00B86367"/>
    <w:rsid w:val="00B95350"/>
    <w:rsid w:val="00D44BF2"/>
    <w:rsid w:val="00D502C5"/>
    <w:rsid w:val="00D70327"/>
    <w:rsid w:val="00E037F0"/>
    <w:rsid w:val="00E643D4"/>
    <w:rsid w:val="00E82162"/>
    <w:rsid w:val="00EB659B"/>
    <w:rsid w:val="00F1165F"/>
    <w:rsid w:val="00F52AC4"/>
    <w:rsid w:val="00F7065F"/>
    <w:rsid w:val="00FB00D6"/>
    <w:rsid w:val="00FB5335"/>
    <w:rsid w:val="00FB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153AD"/>
  <w15:chartTrackingRefBased/>
  <w15:docId w15:val="{85B1E946-D097-44EE-A274-DFCF04AE4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pPr>
      <w:ind w:right="-360"/>
    </w:pPr>
    <w:rPr>
      <w:sz w:val="22"/>
    </w:rPr>
  </w:style>
  <w:style w:type="paragraph" w:styleId="Title">
    <w:name w:val="Title"/>
    <w:basedOn w:val="Normal"/>
    <w:link w:val="TitleChar"/>
    <w:qFormat/>
    <w:pPr>
      <w:ind w:left="-360" w:right="-720"/>
      <w:jc w:val="center"/>
    </w:pPr>
    <w:rPr>
      <w:rFonts w:ascii="Perpetua" w:hAnsi="Perpetua"/>
      <w:b/>
      <w:sz w:val="36"/>
    </w:rPr>
  </w:style>
  <w:style w:type="paragraph" w:styleId="BlockText">
    <w:name w:val="Block Text"/>
    <w:basedOn w:val="Normal"/>
    <w:pPr>
      <w:ind w:left="-360" w:right="-900"/>
    </w:pPr>
    <w:rPr>
      <w:rFonts w:ascii="Garamond" w:hAnsi="Garamond"/>
    </w:rPr>
  </w:style>
  <w:style w:type="paragraph" w:styleId="BalloonText">
    <w:name w:val="Balloon Text"/>
    <w:basedOn w:val="Normal"/>
    <w:semiHidden/>
    <w:rsid w:val="0087790F"/>
    <w:rPr>
      <w:rFonts w:ascii="Tahoma" w:hAnsi="Tahoma" w:cs="Tahoma"/>
      <w:sz w:val="16"/>
      <w:szCs w:val="16"/>
    </w:rPr>
  </w:style>
  <w:style w:type="character" w:customStyle="1" w:styleId="FooterChar">
    <w:name w:val="Footer Char"/>
    <w:link w:val="Footer"/>
    <w:rsid w:val="00B618C7"/>
    <w:rPr>
      <w:sz w:val="24"/>
    </w:rPr>
  </w:style>
  <w:style w:type="character" w:customStyle="1" w:styleId="HeaderChar">
    <w:name w:val="Header Char"/>
    <w:link w:val="Header"/>
    <w:rsid w:val="00265F29"/>
    <w:rPr>
      <w:sz w:val="24"/>
    </w:rPr>
  </w:style>
  <w:style w:type="character" w:customStyle="1" w:styleId="TitleChar">
    <w:name w:val="Title Char"/>
    <w:link w:val="Title"/>
    <w:rsid w:val="00265F29"/>
    <w:rPr>
      <w:rFonts w:ascii="Perpetua" w:hAnsi="Perpetua"/>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ELECTRONIC COMMUNICATION SYSTEMS</vt:lpstr>
    </vt:vector>
  </TitlesOfParts>
  <Company>Cascade Employers Association</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COMMUNICATION SYSTEMS</dc:title>
  <dc:subject/>
  <dc:creator>WLW</dc:creator>
  <cp:keywords/>
  <cp:lastModifiedBy>Caitlin Egeck</cp:lastModifiedBy>
  <cp:revision>5</cp:revision>
  <cp:lastPrinted>2002-02-18T22:27:00Z</cp:lastPrinted>
  <dcterms:created xsi:type="dcterms:W3CDTF">2022-01-04T23:40:00Z</dcterms:created>
  <dcterms:modified xsi:type="dcterms:W3CDTF">2024-11-19T20:29:00Z</dcterms:modified>
</cp:coreProperties>
</file>