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39" w:rsidRDefault="001A2939" w:rsidP="001A2939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D8470E" wp14:editId="3F2ADC9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939" w:rsidRPr="00917939" w:rsidRDefault="001A2939" w:rsidP="001A293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1A2939" w:rsidRPr="00917939" w:rsidRDefault="001A2939" w:rsidP="001A293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1A2939" w:rsidRPr="00F72435" w:rsidRDefault="001A2939" w:rsidP="001A2939">
      <w:pPr>
        <w:rPr>
          <w:b/>
          <w:color w:val="000000"/>
          <w:sz w:val="40"/>
          <w:szCs w:val="40"/>
        </w:rPr>
      </w:pPr>
    </w:p>
    <w:p w:rsidR="009723C2" w:rsidRPr="00FE07D8" w:rsidRDefault="00587560" w:rsidP="002E58B7">
      <w:pPr>
        <w:ind w:right="-720"/>
        <w:rPr>
          <w:rFonts w:ascii="Arial" w:hAnsi="Arial" w:cs="Arial"/>
          <w:snapToGrid w:val="0"/>
          <w:sz w:val="40"/>
          <w:szCs w:val="40"/>
        </w:rPr>
      </w:pPr>
      <w:r w:rsidRPr="00FE07D8">
        <w:rPr>
          <w:rFonts w:ascii="Arial" w:hAnsi="Arial" w:cs="Arial"/>
          <w:snapToGrid w:val="0"/>
          <w:sz w:val="40"/>
          <w:szCs w:val="40"/>
        </w:rPr>
        <w:t>Ran</w:t>
      </w:r>
      <w:bookmarkStart w:id="0" w:name="_GoBack"/>
      <w:bookmarkEnd w:id="0"/>
      <w:r w:rsidRPr="00FE07D8">
        <w:rPr>
          <w:rFonts w:ascii="Arial" w:hAnsi="Arial" w:cs="Arial"/>
          <w:snapToGrid w:val="0"/>
          <w:sz w:val="40"/>
          <w:szCs w:val="40"/>
        </w:rPr>
        <w:t>dom Testing</w:t>
      </w:r>
    </w:p>
    <w:p w:rsidR="009723C2" w:rsidRPr="00FE07D8" w:rsidRDefault="009723C2" w:rsidP="002E58B7">
      <w:pPr>
        <w:spacing w:line="300" w:lineRule="exact"/>
        <w:ind w:right="-720"/>
        <w:rPr>
          <w:rFonts w:ascii="Arial" w:hAnsi="Arial" w:cs="Arial"/>
          <w:snapToGrid w:val="0"/>
          <w:szCs w:val="20"/>
        </w:rPr>
      </w:pPr>
      <w:r w:rsidRPr="00FE07D8">
        <w:rPr>
          <w:rFonts w:ascii="Arial" w:hAnsi="Arial" w:cs="Arial"/>
          <w:snapToGrid w:val="0"/>
          <w:szCs w:val="20"/>
        </w:rPr>
        <w:t> </w:t>
      </w:r>
    </w:p>
    <w:p w:rsidR="009723C2" w:rsidRPr="00FE07D8" w:rsidRDefault="009723C2" w:rsidP="001A2939">
      <w:pPr>
        <w:spacing w:line="300" w:lineRule="exact"/>
        <w:rPr>
          <w:rFonts w:ascii="Arial" w:hAnsi="Arial" w:cs="Arial"/>
          <w:snapToGrid w:val="0"/>
          <w:sz w:val="22"/>
          <w:szCs w:val="20"/>
        </w:rPr>
      </w:pPr>
      <w:r w:rsidRPr="00FE07D8">
        <w:rPr>
          <w:rFonts w:ascii="Arial" w:hAnsi="Arial" w:cs="Arial"/>
          <w:snapToGrid w:val="0"/>
          <w:sz w:val="22"/>
          <w:szCs w:val="20"/>
        </w:rPr>
        <w:t>Random selections</w:t>
      </w:r>
      <w:r w:rsidR="00226ABB" w:rsidRPr="00FE07D8">
        <w:rPr>
          <w:rFonts w:ascii="Arial" w:hAnsi="Arial" w:cs="Arial"/>
          <w:snapToGrid w:val="0"/>
          <w:sz w:val="22"/>
          <w:szCs w:val="20"/>
        </w:rPr>
        <w:t xml:space="preserve"> for drug </w:t>
      </w:r>
      <w:r w:rsidR="009A27D1" w:rsidRPr="00FE07D8">
        <w:rPr>
          <w:rFonts w:ascii="Arial" w:hAnsi="Arial" w:cs="Arial"/>
          <w:snapToGrid w:val="0"/>
          <w:sz w:val="22"/>
          <w:szCs w:val="20"/>
        </w:rPr>
        <w:t>testing</w:t>
      </w:r>
      <w:r w:rsidRPr="00FE07D8">
        <w:rPr>
          <w:rFonts w:ascii="Arial" w:hAnsi="Arial" w:cs="Arial"/>
          <w:snapToGrid w:val="0"/>
          <w:sz w:val="22"/>
          <w:szCs w:val="20"/>
        </w:rPr>
        <w:t xml:space="preserve"> will be facilitated by computer-generated random number selection or by other valid method. Each employee will have an equal chance of being selected. </w:t>
      </w:r>
      <w:r w:rsidR="00FE07D8">
        <w:rPr>
          <w:rFonts w:ascii="Arial" w:hAnsi="Arial" w:cs="Arial"/>
          <w:snapToGrid w:val="0"/>
          <w:sz w:val="22"/>
          <w:szCs w:val="20"/>
        </w:rPr>
        <w:t xml:space="preserve">Employees must immediately report to the collection site upon notification of a random test. </w:t>
      </w:r>
      <w:r w:rsidRPr="00FE07D8">
        <w:rPr>
          <w:rFonts w:ascii="Arial" w:hAnsi="Arial" w:cs="Arial"/>
          <w:snapToGrid w:val="0"/>
          <w:sz w:val="22"/>
          <w:szCs w:val="20"/>
        </w:rPr>
        <w:t xml:space="preserve">Refusal or failing to show up for the test within </w:t>
      </w:r>
      <w:r w:rsidR="002E58B7" w:rsidRPr="00FE07D8">
        <w:rPr>
          <w:rFonts w:ascii="Arial" w:hAnsi="Arial" w:cs="Arial"/>
          <w:snapToGrid w:val="0"/>
          <w:sz w:val="22"/>
          <w:szCs w:val="20"/>
        </w:rPr>
        <w:t>two</w:t>
      </w:r>
      <w:r w:rsidRPr="00FE07D8">
        <w:rPr>
          <w:rFonts w:ascii="Arial" w:hAnsi="Arial" w:cs="Arial"/>
          <w:snapToGrid w:val="0"/>
          <w:sz w:val="22"/>
          <w:szCs w:val="20"/>
        </w:rPr>
        <w:t xml:space="preserve"> hours of a request will </w:t>
      </w:r>
      <w:r w:rsidR="00402FE7" w:rsidRPr="00FE07D8">
        <w:rPr>
          <w:rFonts w:ascii="Arial" w:hAnsi="Arial" w:cs="Arial"/>
          <w:snapToGrid w:val="0"/>
          <w:sz w:val="22"/>
          <w:szCs w:val="20"/>
        </w:rPr>
        <w:t>be considered a refusal to test, which is a violation of the Company’s drug and alcohol policy just as a failure of a test is a violation of the policy</w:t>
      </w:r>
      <w:r w:rsidRPr="00FE07D8">
        <w:rPr>
          <w:rFonts w:ascii="Arial" w:hAnsi="Arial" w:cs="Arial"/>
          <w:snapToGrid w:val="0"/>
          <w:sz w:val="22"/>
          <w:szCs w:val="20"/>
        </w:rPr>
        <w:t>.</w:t>
      </w:r>
    </w:p>
    <w:p w:rsidR="009723C2" w:rsidRPr="00FE07D8" w:rsidRDefault="009723C2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2E58B7" w:rsidP="002E58B7">
      <w:pPr>
        <w:ind w:right="-720"/>
        <w:rPr>
          <w:rFonts w:ascii="Arial" w:hAnsi="Arial" w:cs="Arial"/>
        </w:rPr>
      </w:pPr>
    </w:p>
    <w:p w:rsidR="002E58B7" w:rsidRPr="00FE07D8" w:rsidRDefault="00DE4F73" w:rsidP="001A293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1/2022</w:t>
      </w:r>
    </w:p>
    <w:sectPr w:rsidR="002E58B7" w:rsidRPr="00FE07D8" w:rsidSect="001A29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A6" w:rsidRDefault="004436A6">
      <w:r>
        <w:separator/>
      </w:r>
    </w:p>
  </w:endnote>
  <w:endnote w:type="continuationSeparator" w:id="0">
    <w:p w:rsidR="004436A6" w:rsidRDefault="0044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39" w:rsidRPr="00917939" w:rsidRDefault="001A2939" w:rsidP="001A2939">
    <w:pPr>
      <w:pStyle w:val="Footer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A6" w:rsidRDefault="004436A6">
      <w:r>
        <w:separator/>
      </w:r>
    </w:p>
  </w:footnote>
  <w:footnote w:type="continuationSeparator" w:id="0">
    <w:p w:rsidR="004436A6" w:rsidRDefault="0044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C2"/>
    <w:rsid w:val="001A2939"/>
    <w:rsid w:val="00226ABB"/>
    <w:rsid w:val="002E58B7"/>
    <w:rsid w:val="00402FE7"/>
    <w:rsid w:val="004436A6"/>
    <w:rsid w:val="00587560"/>
    <w:rsid w:val="00747F7D"/>
    <w:rsid w:val="008440A9"/>
    <w:rsid w:val="00896A2F"/>
    <w:rsid w:val="009723C2"/>
    <w:rsid w:val="009A27D1"/>
    <w:rsid w:val="009B7FA5"/>
    <w:rsid w:val="00A32BAC"/>
    <w:rsid w:val="00AF364B"/>
    <w:rsid w:val="00DE4F73"/>
    <w:rsid w:val="00EA325D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12C0C-FD43-4561-BDC5-86886DC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3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7560"/>
    <w:pPr>
      <w:tabs>
        <w:tab w:val="center" w:pos="4320"/>
        <w:tab w:val="right" w:pos="8640"/>
      </w:tabs>
    </w:pPr>
    <w:rPr>
      <w:rFonts w:ascii="Garamond" w:hAnsi="Garamond"/>
      <w:szCs w:val="20"/>
    </w:rPr>
  </w:style>
  <w:style w:type="paragraph" w:styleId="Footer">
    <w:name w:val="footer"/>
    <w:basedOn w:val="Normal"/>
    <w:link w:val="FooterChar"/>
    <w:rsid w:val="005875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A325D"/>
    <w:rPr>
      <w:sz w:val="24"/>
      <w:szCs w:val="24"/>
    </w:rPr>
  </w:style>
  <w:style w:type="character" w:customStyle="1" w:styleId="HeaderChar">
    <w:name w:val="Header Char"/>
    <w:link w:val="Header"/>
    <w:rsid w:val="002E58B7"/>
    <w:rPr>
      <w:rFonts w:ascii="Garamond" w:hAnsi="Garamond"/>
      <w:sz w:val="24"/>
    </w:rPr>
  </w:style>
  <w:style w:type="paragraph" w:styleId="Title">
    <w:name w:val="Title"/>
    <w:basedOn w:val="Normal"/>
    <w:link w:val="TitleChar"/>
    <w:qFormat/>
    <w:rsid w:val="002E58B7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2E58B7"/>
    <w:rPr>
      <w:b/>
      <w:sz w:val="24"/>
    </w:rPr>
  </w:style>
  <w:style w:type="paragraph" w:styleId="BalloonText">
    <w:name w:val="Balloon Text"/>
    <w:basedOn w:val="Normal"/>
    <w:link w:val="BalloonTextChar"/>
    <w:rsid w:val="001A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 Language</vt:lpstr>
    </vt:vector>
  </TitlesOfParts>
  <Company>Cascade Employers Association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Language</dc:title>
  <dc:subject/>
  <dc:creator>Valued Customer</dc:creator>
  <cp:keywords/>
  <dc:description/>
  <cp:lastModifiedBy>Nancy Van Dyke</cp:lastModifiedBy>
  <cp:revision>2</cp:revision>
  <dcterms:created xsi:type="dcterms:W3CDTF">2022-01-12T19:40:00Z</dcterms:created>
  <dcterms:modified xsi:type="dcterms:W3CDTF">2022-01-12T19:40:00Z</dcterms:modified>
</cp:coreProperties>
</file>