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A7E1" w14:textId="77777777" w:rsidR="00192012" w:rsidRDefault="00192012" w:rsidP="00192012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524BC9" wp14:editId="7A32068D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34199" w14:textId="77777777" w:rsidR="00192012" w:rsidRPr="00917939" w:rsidRDefault="00192012" w:rsidP="0019201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305862C6" w14:textId="77777777" w:rsidR="00192012" w:rsidRPr="00917939" w:rsidRDefault="00192012" w:rsidP="0019201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</w:t>
      </w:r>
      <w:proofErr w:type="gramStart"/>
      <w:r w:rsidRPr="00917939">
        <w:rPr>
          <w:rFonts w:ascii="Arial" w:hAnsi="Arial" w:cs="Arial"/>
          <w:szCs w:val="24"/>
        </w:rPr>
        <w:t xml:space="preserve">.  </w:t>
      </w:r>
      <w:proofErr w:type="gramEnd"/>
      <w:r w:rsidRPr="00917939">
        <w:rPr>
          <w:rFonts w:ascii="Arial" w:hAnsi="Arial" w:cs="Arial"/>
          <w:szCs w:val="24"/>
        </w:rPr>
        <w:t xml:space="preserve">Prior to implementation, it should </w:t>
      </w:r>
      <w:proofErr w:type="gramStart"/>
      <w:r w:rsidRPr="00917939">
        <w:rPr>
          <w:rFonts w:ascii="Arial" w:hAnsi="Arial" w:cs="Arial"/>
          <w:szCs w:val="24"/>
        </w:rPr>
        <w:t>be amended</w:t>
      </w:r>
      <w:proofErr w:type="gramEnd"/>
      <w:r w:rsidRPr="00917939">
        <w:rPr>
          <w:rFonts w:ascii="Arial" w:hAnsi="Arial" w:cs="Arial"/>
          <w:szCs w:val="24"/>
        </w:rPr>
        <w:t xml:space="preserve"> to reflect your organization’s practices and legal obligations.</w:t>
      </w:r>
    </w:p>
    <w:p w14:paraId="49D217C0" w14:textId="77777777" w:rsidR="00192012" w:rsidRPr="00F72435" w:rsidRDefault="00192012" w:rsidP="00192012">
      <w:pPr>
        <w:rPr>
          <w:b/>
          <w:color w:val="000000"/>
          <w:sz w:val="40"/>
          <w:szCs w:val="40"/>
        </w:rPr>
      </w:pPr>
    </w:p>
    <w:p w14:paraId="1BE60814" w14:textId="77777777" w:rsidR="00E72FE3" w:rsidRPr="005A3E09" w:rsidRDefault="00E72FE3" w:rsidP="001771EE">
      <w:pPr>
        <w:ind w:right="-720"/>
        <w:rPr>
          <w:rFonts w:ascii="Arial" w:hAnsi="Arial" w:cs="Arial"/>
          <w:sz w:val="40"/>
          <w:szCs w:val="40"/>
        </w:rPr>
      </w:pPr>
      <w:r w:rsidRPr="005A3E09">
        <w:rPr>
          <w:rFonts w:ascii="Arial" w:hAnsi="Arial" w:cs="Arial"/>
          <w:sz w:val="40"/>
          <w:szCs w:val="40"/>
        </w:rPr>
        <w:t>Sample Dress Code Policy</w:t>
      </w:r>
    </w:p>
    <w:p w14:paraId="62D0AD3F" w14:textId="77777777" w:rsidR="00E72FE3" w:rsidRPr="005A3E09" w:rsidRDefault="00E72FE3" w:rsidP="00192012">
      <w:pPr>
        <w:spacing w:line="300" w:lineRule="exact"/>
        <w:rPr>
          <w:rFonts w:ascii="Arial" w:hAnsi="Arial" w:cs="Arial"/>
          <w:szCs w:val="24"/>
        </w:rPr>
      </w:pPr>
    </w:p>
    <w:p w14:paraId="7A933CC0" w14:textId="77777777" w:rsidR="00AF52B5" w:rsidRPr="005A3E09" w:rsidRDefault="00AF52B5" w:rsidP="00192012">
      <w:pPr>
        <w:spacing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 xml:space="preserve">When you are working, you are representing </w:t>
      </w:r>
      <w:r w:rsidR="00F92408" w:rsidRPr="005A3E09">
        <w:rPr>
          <w:rFonts w:ascii="Arial" w:hAnsi="Arial" w:cs="Arial"/>
          <w:sz w:val="22"/>
          <w:szCs w:val="22"/>
        </w:rPr>
        <w:t>t</w:t>
      </w:r>
      <w:r w:rsidRPr="005A3E09">
        <w:rPr>
          <w:rFonts w:ascii="Arial" w:hAnsi="Arial" w:cs="Arial"/>
          <w:sz w:val="22"/>
          <w:szCs w:val="22"/>
        </w:rPr>
        <w:t>he Company</w:t>
      </w:r>
      <w:proofErr w:type="gramStart"/>
      <w:r w:rsidRPr="005A3E09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5A3E09">
        <w:rPr>
          <w:rFonts w:ascii="Arial" w:hAnsi="Arial" w:cs="Arial"/>
          <w:sz w:val="22"/>
          <w:szCs w:val="22"/>
        </w:rPr>
        <w:t>Our standards for personal appearance are an important part of our success</w:t>
      </w:r>
      <w:proofErr w:type="gramStart"/>
      <w:r w:rsidRPr="005A3E09">
        <w:rPr>
          <w:rFonts w:ascii="Arial" w:hAnsi="Arial" w:cs="Arial"/>
          <w:sz w:val="22"/>
          <w:szCs w:val="22"/>
        </w:rPr>
        <w:t>.</w:t>
      </w:r>
      <w:r w:rsidR="00DA79BC" w:rsidRPr="005A3E09">
        <w:rPr>
          <w:rFonts w:ascii="Arial" w:hAnsi="Arial" w:cs="Arial"/>
          <w:sz w:val="22"/>
          <w:szCs w:val="22"/>
        </w:rPr>
        <w:t xml:space="preserve">  </w:t>
      </w:r>
      <w:proofErr w:type="gramEnd"/>
      <w:r w:rsidR="00155D66">
        <w:rPr>
          <w:rFonts w:ascii="Arial" w:hAnsi="Arial" w:cs="Arial"/>
          <w:sz w:val="22"/>
          <w:szCs w:val="22"/>
        </w:rPr>
        <w:t>Appropriate d</w:t>
      </w:r>
      <w:r w:rsidRPr="005A3E09">
        <w:rPr>
          <w:rFonts w:ascii="Arial" w:hAnsi="Arial" w:cs="Arial"/>
          <w:sz w:val="22"/>
          <w:szCs w:val="22"/>
        </w:rPr>
        <w:t xml:space="preserve">ress, grooming, and personal ornamentation </w:t>
      </w:r>
      <w:r w:rsidR="00155D66">
        <w:rPr>
          <w:rFonts w:ascii="Arial" w:hAnsi="Arial" w:cs="Arial"/>
          <w:sz w:val="22"/>
          <w:szCs w:val="22"/>
        </w:rPr>
        <w:t>is necessary</w:t>
      </w:r>
      <w:r w:rsidRPr="005A3E09">
        <w:rPr>
          <w:rFonts w:ascii="Arial" w:hAnsi="Arial" w:cs="Arial"/>
          <w:sz w:val="22"/>
          <w:szCs w:val="22"/>
        </w:rPr>
        <w:t xml:space="preserve"> for your job</w:t>
      </w:r>
      <w:proofErr w:type="gramStart"/>
      <w:r w:rsidRPr="005A3E09">
        <w:rPr>
          <w:rFonts w:ascii="Arial" w:hAnsi="Arial" w:cs="Arial"/>
          <w:sz w:val="22"/>
          <w:szCs w:val="22"/>
        </w:rPr>
        <w:t xml:space="preserve">.  </w:t>
      </w:r>
      <w:proofErr w:type="gramEnd"/>
      <w:r w:rsidR="00DA79BC" w:rsidRPr="005A3E09">
        <w:rPr>
          <w:rFonts w:ascii="Arial" w:hAnsi="Arial" w:cs="Arial"/>
          <w:sz w:val="22"/>
          <w:szCs w:val="22"/>
        </w:rPr>
        <w:t xml:space="preserve">While the office is typically a casual environment, employees who meet with external stakeholders – whether in the office or outside of the office – </w:t>
      </w:r>
      <w:proofErr w:type="gramStart"/>
      <w:r w:rsidR="00A60735">
        <w:rPr>
          <w:rFonts w:ascii="Arial" w:hAnsi="Arial" w:cs="Arial"/>
          <w:sz w:val="22"/>
          <w:szCs w:val="22"/>
        </w:rPr>
        <w:t>are required</w:t>
      </w:r>
      <w:proofErr w:type="gramEnd"/>
      <w:r w:rsidR="00A60735">
        <w:rPr>
          <w:rFonts w:ascii="Arial" w:hAnsi="Arial" w:cs="Arial"/>
          <w:sz w:val="22"/>
          <w:szCs w:val="22"/>
        </w:rPr>
        <w:t xml:space="preserve"> to</w:t>
      </w:r>
      <w:r w:rsidR="00A60735" w:rsidRPr="005A3E09">
        <w:rPr>
          <w:rFonts w:ascii="Arial" w:hAnsi="Arial" w:cs="Arial"/>
          <w:sz w:val="22"/>
          <w:szCs w:val="22"/>
        </w:rPr>
        <w:t xml:space="preserve"> </w:t>
      </w:r>
      <w:r w:rsidR="00DA79BC" w:rsidRPr="005A3E09">
        <w:rPr>
          <w:rFonts w:ascii="Arial" w:hAnsi="Arial" w:cs="Arial"/>
          <w:sz w:val="22"/>
          <w:szCs w:val="22"/>
        </w:rPr>
        <w:t xml:space="preserve">have </w:t>
      </w:r>
      <w:r w:rsidRPr="005A3E09">
        <w:rPr>
          <w:rFonts w:ascii="Arial" w:hAnsi="Arial" w:cs="Arial"/>
          <w:sz w:val="22"/>
          <w:szCs w:val="22"/>
        </w:rPr>
        <w:t>a professional</w:t>
      </w:r>
      <w:r w:rsidR="00DA79BC" w:rsidRPr="005A3E09">
        <w:rPr>
          <w:rFonts w:ascii="Arial" w:hAnsi="Arial" w:cs="Arial"/>
          <w:sz w:val="22"/>
          <w:szCs w:val="22"/>
        </w:rPr>
        <w:t xml:space="preserve"> business casual or business formal image, depending on the circumstances.</w:t>
      </w:r>
    </w:p>
    <w:p w14:paraId="7D8E7D0B" w14:textId="77777777" w:rsidR="00AF52B5" w:rsidRPr="005A3E09" w:rsidRDefault="00AF52B5" w:rsidP="00192012">
      <w:pPr>
        <w:spacing w:line="300" w:lineRule="exact"/>
        <w:rPr>
          <w:rFonts w:ascii="Arial" w:hAnsi="Arial" w:cs="Arial"/>
          <w:sz w:val="22"/>
          <w:szCs w:val="22"/>
        </w:rPr>
      </w:pPr>
    </w:p>
    <w:p w14:paraId="5E601365" w14:textId="77777777" w:rsidR="00AF52B5" w:rsidRPr="005A3E09" w:rsidRDefault="00AF52B5" w:rsidP="00192012">
      <w:pPr>
        <w:spacing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 xml:space="preserve">In general, employees </w:t>
      </w:r>
      <w:r w:rsidR="00A60735">
        <w:rPr>
          <w:rFonts w:ascii="Arial" w:hAnsi="Arial" w:cs="Arial"/>
          <w:sz w:val="22"/>
          <w:szCs w:val="22"/>
        </w:rPr>
        <w:t>are required to</w:t>
      </w:r>
      <w:r w:rsidR="00A60735" w:rsidRPr="005A3E09">
        <w:rPr>
          <w:rFonts w:ascii="Arial" w:hAnsi="Arial" w:cs="Arial"/>
          <w:sz w:val="22"/>
          <w:szCs w:val="22"/>
        </w:rPr>
        <w:t xml:space="preserve"> </w:t>
      </w:r>
      <w:r w:rsidRPr="005A3E09">
        <w:rPr>
          <w:rFonts w:ascii="Arial" w:hAnsi="Arial" w:cs="Arial"/>
          <w:sz w:val="22"/>
          <w:szCs w:val="22"/>
        </w:rPr>
        <w:t>follow the guidelines below with regard to appropriate dress</w:t>
      </w:r>
      <w:proofErr w:type="gramStart"/>
      <w:r w:rsidRPr="005A3E09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5A3E09">
        <w:rPr>
          <w:rFonts w:ascii="Arial" w:hAnsi="Arial" w:cs="Arial"/>
          <w:sz w:val="22"/>
          <w:szCs w:val="22"/>
        </w:rPr>
        <w:t>The following are unacceptable in the workplace:</w:t>
      </w:r>
    </w:p>
    <w:p w14:paraId="26D4E209" w14:textId="77777777" w:rsidR="00AF52B5" w:rsidRPr="005A3E09" w:rsidRDefault="00AF52B5" w:rsidP="00192012">
      <w:pPr>
        <w:spacing w:line="300" w:lineRule="exact"/>
        <w:rPr>
          <w:rFonts w:ascii="Arial" w:hAnsi="Arial" w:cs="Arial"/>
          <w:sz w:val="22"/>
          <w:szCs w:val="22"/>
        </w:rPr>
      </w:pPr>
    </w:p>
    <w:p w14:paraId="4FF02CAA" w14:textId="77777777" w:rsidR="00DA79BC" w:rsidRPr="005A3E09" w:rsidRDefault="00DA79BC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>Ill-fitting clothes</w:t>
      </w:r>
    </w:p>
    <w:p w14:paraId="4BEE54D7" w14:textId="77777777" w:rsidR="00AF52B5" w:rsidRPr="005A3E09" w:rsidRDefault="00AF52B5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 xml:space="preserve">Revealing shirts </w:t>
      </w:r>
    </w:p>
    <w:p w14:paraId="1139A934" w14:textId="569DF7D4" w:rsidR="00AF52B5" w:rsidRPr="005A3E09" w:rsidRDefault="00AF52B5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>Short</w:t>
      </w:r>
      <w:r w:rsidR="002D590F">
        <w:rPr>
          <w:rFonts w:ascii="Arial" w:hAnsi="Arial" w:cs="Arial"/>
          <w:sz w:val="22"/>
          <w:szCs w:val="22"/>
        </w:rPr>
        <w:t xml:space="preserve"> shorts and</w:t>
      </w:r>
      <w:r w:rsidRPr="005A3E09">
        <w:rPr>
          <w:rFonts w:ascii="Arial" w:hAnsi="Arial" w:cs="Arial"/>
          <w:sz w:val="22"/>
          <w:szCs w:val="22"/>
        </w:rPr>
        <w:t xml:space="preserve"> miniskirts </w:t>
      </w:r>
    </w:p>
    <w:p w14:paraId="6C1CF559" w14:textId="214D253E" w:rsidR="00AF52B5" w:rsidRPr="005A3E09" w:rsidRDefault="002D590F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Athletic </w:t>
      </w:r>
      <w:r w:rsidR="00AF52B5" w:rsidRPr="005A3E09">
        <w:rPr>
          <w:rFonts w:ascii="Arial" w:hAnsi="Arial" w:cs="Arial"/>
          <w:sz w:val="22"/>
          <w:szCs w:val="22"/>
        </w:rPr>
        <w:t>shorts</w:t>
      </w:r>
    </w:p>
    <w:p w14:paraId="2DFD3FC9" w14:textId="77777777" w:rsidR="00AF52B5" w:rsidRPr="005A3E09" w:rsidRDefault="00AF52B5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>Bare midriff tops</w:t>
      </w:r>
    </w:p>
    <w:p w14:paraId="6784BD96" w14:textId="77777777" w:rsidR="00AF52B5" w:rsidRPr="005A3E09" w:rsidRDefault="00AF52B5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>Sheer clothing</w:t>
      </w:r>
    </w:p>
    <w:p w14:paraId="6A6A0CD7" w14:textId="77777777" w:rsidR="00AF52B5" w:rsidRPr="005A3E09" w:rsidRDefault="00AF52B5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 xml:space="preserve">Worn, torn or tattered </w:t>
      </w:r>
      <w:proofErr w:type="gramStart"/>
      <w:r w:rsidR="00DA79BC" w:rsidRPr="005A3E09">
        <w:rPr>
          <w:rFonts w:ascii="Arial" w:hAnsi="Arial" w:cs="Arial"/>
          <w:sz w:val="22"/>
          <w:szCs w:val="22"/>
        </w:rPr>
        <w:t>clothes</w:t>
      </w:r>
      <w:proofErr w:type="gramEnd"/>
    </w:p>
    <w:p w14:paraId="017B7CC9" w14:textId="77777777" w:rsidR="00AF52B5" w:rsidRPr="005A3E09" w:rsidRDefault="00AF52B5" w:rsidP="00192012">
      <w:pPr>
        <w:pStyle w:val="PolicyBullet"/>
        <w:numPr>
          <w:ilvl w:val="0"/>
          <w:numId w:val="4"/>
        </w:numPr>
        <w:spacing w:before="0" w:line="300" w:lineRule="exact"/>
        <w:rPr>
          <w:rFonts w:ascii="Arial" w:hAnsi="Arial" w:cs="Arial"/>
          <w:sz w:val="22"/>
          <w:szCs w:val="22"/>
        </w:rPr>
      </w:pPr>
      <w:r w:rsidRPr="005A3E09">
        <w:rPr>
          <w:rFonts w:ascii="Arial" w:hAnsi="Arial" w:cs="Arial"/>
          <w:sz w:val="22"/>
          <w:szCs w:val="22"/>
        </w:rPr>
        <w:t>T-shirts with inappropriate or offensive slogans, gestures, pictures, or advertising.</w:t>
      </w:r>
    </w:p>
    <w:p w14:paraId="796ED4FA" w14:textId="77777777" w:rsidR="00AF52B5" w:rsidRPr="005A3E09" w:rsidRDefault="00AF52B5" w:rsidP="00192012">
      <w:pPr>
        <w:spacing w:line="300" w:lineRule="exact"/>
        <w:rPr>
          <w:rFonts w:ascii="Arial" w:hAnsi="Arial" w:cs="Arial"/>
          <w:sz w:val="22"/>
          <w:szCs w:val="22"/>
        </w:rPr>
      </w:pPr>
    </w:p>
    <w:p w14:paraId="2BED703C" w14:textId="77777777" w:rsidR="00F92408" w:rsidRPr="005A3E09" w:rsidRDefault="00155D66" w:rsidP="00192012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Reasonable accommodations may </w:t>
      </w:r>
      <w:proofErr w:type="gramStart"/>
      <w:r>
        <w:rPr>
          <w:rFonts w:ascii="Arial" w:hAnsi="Arial" w:cs="Arial"/>
          <w:sz w:val="22"/>
          <w:szCs w:val="22"/>
        </w:rPr>
        <w:t>be made</w:t>
      </w:r>
      <w:proofErr w:type="gramEnd"/>
      <w:r>
        <w:rPr>
          <w:rFonts w:ascii="Arial" w:hAnsi="Arial" w:cs="Arial"/>
          <w:sz w:val="22"/>
          <w:szCs w:val="22"/>
        </w:rPr>
        <w:t xml:space="preserve"> on a case-by-case basis for individually held religious beliefs. The Company will </w:t>
      </w:r>
      <w:proofErr w:type="gramStart"/>
      <w:r>
        <w:rPr>
          <w:rFonts w:ascii="Arial" w:hAnsi="Arial" w:cs="Arial"/>
          <w:sz w:val="22"/>
          <w:szCs w:val="22"/>
        </w:rPr>
        <w:t>reasonably accommodate</w:t>
      </w:r>
      <w:proofErr w:type="gramEnd"/>
      <w:r>
        <w:rPr>
          <w:rFonts w:ascii="Arial" w:hAnsi="Arial" w:cs="Arial"/>
          <w:sz w:val="22"/>
          <w:szCs w:val="22"/>
        </w:rPr>
        <w:t xml:space="preserve"> an employee’s religious beliefs regarding workplace attire unless the accommodation creates an undue hardship on the Company. </w:t>
      </w:r>
      <w:r w:rsidR="00AF52B5" w:rsidRPr="005A3E09">
        <w:rPr>
          <w:rFonts w:ascii="Arial" w:hAnsi="Arial" w:cs="Arial"/>
          <w:sz w:val="22"/>
          <w:szCs w:val="22"/>
        </w:rPr>
        <w:t xml:space="preserve">If you have questions regarding the application of our personal appearance standards, please ask </w:t>
      </w:r>
      <w:r w:rsidR="00FF14D0" w:rsidRPr="005A3E09">
        <w:rPr>
          <w:rFonts w:ascii="Arial" w:hAnsi="Arial" w:cs="Arial"/>
          <w:sz w:val="22"/>
          <w:szCs w:val="22"/>
        </w:rPr>
        <w:t>your supervisor or Human Resources</w:t>
      </w:r>
      <w:r w:rsidR="00F92408" w:rsidRPr="005A3E09">
        <w:rPr>
          <w:rFonts w:ascii="Arial" w:hAnsi="Arial" w:cs="Arial"/>
          <w:sz w:val="22"/>
          <w:szCs w:val="22"/>
        </w:rPr>
        <w:t>.</w:t>
      </w:r>
      <w:r w:rsidR="00A60735">
        <w:rPr>
          <w:rFonts w:ascii="Arial" w:hAnsi="Arial" w:cs="Arial"/>
          <w:sz w:val="22"/>
          <w:szCs w:val="22"/>
        </w:rPr>
        <w:t xml:space="preserve"> </w:t>
      </w:r>
    </w:p>
    <w:p w14:paraId="4EF78516" w14:textId="77777777" w:rsidR="00F92408" w:rsidRDefault="00F92408" w:rsidP="001771EE">
      <w:pPr>
        <w:spacing w:line="300" w:lineRule="exact"/>
        <w:ind w:right="-720"/>
        <w:jc w:val="center"/>
        <w:rPr>
          <w:rFonts w:ascii="Calibri" w:hAnsi="Calibri"/>
          <w:szCs w:val="24"/>
        </w:rPr>
      </w:pPr>
    </w:p>
    <w:p w14:paraId="08B98E4A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51945292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423092E4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5C80053A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36555817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032131EB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2B84A365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1A7D14D1" w14:textId="77777777" w:rsidR="00F92408" w:rsidRDefault="00F92408" w:rsidP="001771EE">
      <w:pPr>
        <w:spacing w:line="300" w:lineRule="exact"/>
        <w:ind w:right="-720"/>
        <w:rPr>
          <w:rFonts w:ascii="Calibri" w:hAnsi="Calibri"/>
          <w:szCs w:val="24"/>
        </w:rPr>
      </w:pPr>
    </w:p>
    <w:p w14:paraId="4B94461B" w14:textId="12AC6F8D" w:rsidR="00F92408" w:rsidRPr="005A3E09" w:rsidRDefault="00F92408" w:rsidP="00192012">
      <w:pPr>
        <w:spacing w:line="300" w:lineRule="exact"/>
        <w:jc w:val="right"/>
        <w:rPr>
          <w:rFonts w:ascii="Arial" w:hAnsi="Arial" w:cs="Arial"/>
          <w:sz w:val="20"/>
        </w:rPr>
      </w:pPr>
    </w:p>
    <w:sectPr w:rsidR="00F92408" w:rsidRPr="005A3E09" w:rsidSect="00192012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AD22" w14:textId="77777777" w:rsidR="006D6DC3" w:rsidRDefault="006D6DC3">
      <w:r>
        <w:separator/>
      </w:r>
    </w:p>
  </w:endnote>
  <w:endnote w:type="continuationSeparator" w:id="0">
    <w:p w14:paraId="21A2066C" w14:textId="77777777" w:rsidR="006D6DC3" w:rsidRDefault="006D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6A6F" w14:textId="7A634D28" w:rsidR="00F92408" w:rsidRPr="005A3E09" w:rsidRDefault="00F92408" w:rsidP="00F92408">
    <w:pPr>
      <w:pStyle w:val="Footer"/>
      <w:rPr>
        <w:rFonts w:ascii="Arial" w:hAnsi="Arial" w:cs="Arial"/>
        <w:sz w:val="20"/>
      </w:rPr>
    </w:pPr>
    <w:r w:rsidRPr="005A3E09">
      <w:rPr>
        <w:rFonts w:ascii="Arial" w:hAnsi="Arial" w:cs="Arial"/>
        <w:sz w:val="20"/>
      </w:rPr>
      <w:t>©</w:t>
    </w:r>
    <w:r w:rsidR="005A3E09">
      <w:rPr>
        <w:rFonts w:ascii="Arial" w:hAnsi="Arial" w:cs="Arial"/>
        <w:sz w:val="20"/>
      </w:rPr>
      <w:t xml:space="preserve"> </w:t>
    </w:r>
    <w:r w:rsidRPr="005A3E09">
      <w:rPr>
        <w:rFonts w:ascii="Arial" w:hAnsi="Arial" w:cs="Arial"/>
        <w:sz w:val="20"/>
      </w:rPr>
      <w:t>CASCADE EMPLOYERS ASSOCIATION</w:t>
    </w:r>
    <w:r w:rsidR="001105F0">
      <w:rPr>
        <w:rFonts w:ascii="Arial" w:hAnsi="Arial" w:cs="Arial"/>
        <w:sz w:val="20"/>
      </w:rPr>
      <w:tab/>
    </w:r>
    <w:r w:rsidR="001105F0">
      <w:rPr>
        <w:rFonts w:ascii="Arial" w:hAnsi="Arial" w:cs="Arial"/>
        <w:sz w:val="20"/>
      </w:rPr>
      <w:tab/>
      <w:t>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59B0" w14:textId="77777777" w:rsidR="006D6DC3" w:rsidRDefault="006D6DC3">
      <w:r>
        <w:separator/>
      </w:r>
    </w:p>
  </w:footnote>
  <w:footnote w:type="continuationSeparator" w:id="0">
    <w:p w14:paraId="54FA0D8D" w14:textId="77777777" w:rsidR="006D6DC3" w:rsidRDefault="006D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140AA0"/>
    <w:multiLevelType w:val="hybridMultilevel"/>
    <w:tmpl w:val="907C8140"/>
    <w:lvl w:ilvl="0" w:tplc="C0F8991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6072D7"/>
    <w:multiLevelType w:val="hybridMultilevel"/>
    <w:tmpl w:val="DE6C7604"/>
    <w:lvl w:ilvl="0" w:tplc="D786DF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4E3FA5"/>
    <w:multiLevelType w:val="hybridMultilevel"/>
    <w:tmpl w:val="EF648B06"/>
    <w:lvl w:ilvl="0" w:tplc="FFFFFFFF">
      <w:start w:val="1"/>
      <w:numFmt w:val="bullet"/>
      <w:pStyle w:val="Polic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0911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304041396">
    <w:abstractNumId w:val="3"/>
  </w:num>
  <w:num w:numId="3" w16cid:durableId="878006387">
    <w:abstractNumId w:val="1"/>
  </w:num>
  <w:num w:numId="4" w16cid:durableId="11056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4"/>
    <w:rsid w:val="000346AE"/>
    <w:rsid w:val="000D01DA"/>
    <w:rsid w:val="00100D6A"/>
    <w:rsid w:val="001105F0"/>
    <w:rsid w:val="00155D66"/>
    <w:rsid w:val="001771EE"/>
    <w:rsid w:val="00192012"/>
    <w:rsid w:val="002D590F"/>
    <w:rsid w:val="00337346"/>
    <w:rsid w:val="003A15DB"/>
    <w:rsid w:val="00412684"/>
    <w:rsid w:val="00494D6D"/>
    <w:rsid w:val="005A3E09"/>
    <w:rsid w:val="006068C4"/>
    <w:rsid w:val="006D6DC3"/>
    <w:rsid w:val="00A60735"/>
    <w:rsid w:val="00AF52B5"/>
    <w:rsid w:val="00B61AC4"/>
    <w:rsid w:val="00BE78DA"/>
    <w:rsid w:val="00CC70C4"/>
    <w:rsid w:val="00DA79BC"/>
    <w:rsid w:val="00E72FE3"/>
    <w:rsid w:val="00F301B7"/>
    <w:rsid w:val="00F92408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B6942"/>
  <w15:chartTrackingRefBased/>
  <w15:docId w15:val="{1F6F5AB0-0E48-4527-85A4-8C01843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C70C4"/>
    <w:rPr>
      <w:sz w:val="24"/>
    </w:rPr>
  </w:style>
  <w:style w:type="paragraph" w:customStyle="1" w:styleId="PolicyBullet">
    <w:name w:val="Policy Bullet"/>
    <w:basedOn w:val="Normal"/>
    <w:rsid w:val="00AF52B5"/>
    <w:pPr>
      <w:numPr>
        <w:numId w:val="2"/>
      </w:numPr>
      <w:spacing w:before="240"/>
    </w:pPr>
    <w:rPr>
      <w:szCs w:val="24"/>
    </w:rPr>
  </w:style>
  <w:style w:type="paragraph" w:styleId="Title">
    <w:name w:val="Title"/>
    <w:basedOn w:val="Normal"/>
    <w:link w:val="TitleChar"/>
    <w:qFormat/>
    <w:rsid w:val="00F92408"/>
    <w:pPr>
      <w:jc w:val="center"/>
    </w:pPr>
    <w:rPr>
      <w:b/>
    </w:rPr>
  </w:style>
  <w:style w:type="character" w:customStyle="1" w:styleId="TitleChar">
    <w:name w:val="Title Char"/>
    <w:link w:val="Title"/>
    <w:rsid w:val="00F92408"/>
    <w:rPr>
      <w:b/>
      <w:sz w:val="24"/>
    </w:rPr>
  </w:style>
  <w:style w:type="character" w:customStyle="1" w:styleId="HeaderChar">
    <w:name w:val="Header Char"/>
    <w:link w:val="Header"/>
    <w:rsid w:val="0019201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DRESS CODE POLICY</vt:lpstr>
    </vt:vector>
  </TitlesOfParts>
  <Company>Cascade Employers Association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DRESS CODE POLICY</dc:title>
  <dc:subject/>
  <dc:creator>WLW</dc:creator>
  <cp:keywords/>
  <cp:lastModifiedBy>Nancy VanDyke</cp:lastModifiedBy>
  <cp:revision>6</cp:revision>
  <cp:lastPrinted>2000-10-12T22:52:00Z</cp:lastPrinted>
  <dcterms:created xsi:type="dcterms:W3CDTF">2022-01-06T00:33:00Z</dcterms:created>
  <dcterms:modified xsi:type="dcterms:W3CDTF">2023-09-11T18:40:00Z</dcterms:modified>
</cp:coreProperties>
</file>