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8B3B" w14:textId="77777777" w:rsidR="00C97681" w:rsidRDefault="00C97681" w:rsidP="00C97681">
      <w:pPr>
        <w:rPr>
          <w:b/>
          <w:color w:val="000000"/>
          <w:sz w:val="40"/>
          <w:szCs w:val="40"/>
        </w:rPr>
      </w:pPr>
      <w:r>
        <w:rPr>
          <w:noProof/>
        </w:rPr>
        <w:drawing>
          <wp:anchor distT="0" distB="0" distL="114300" distR="114300" simplePos="0" relativeHeight="251659264" behindDoc="0" locked="0" layoutInCell="1" allowOverlap="1" wp14:anchorId="40BEBACB" wp14:editId="7010C719">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69B5002B"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5FD45221" w14:textId="77777777" w:rsidR="00C97681" w:rsidRPr="00917939" w:rsidRDefault="00C97681" w:rsidP="00C97681">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6F5F9407" w14:textId="77777777" w:rsidR="00C97681" w:rsidRPr="00F72435" w:rsidRDefault="00C97681" w:rsidP="00C97681">
      <w:pPr>
        <w:rPr>
          <w:b/>
          <w:color w:val="000000"/>
          <w:sz w:val="40"/>
          <w:szCs w:val="40"/>
        </w:rPr>
      </w:pPr>
    </w:p>
    <w:p w14:paraId="14A06244" w14:textId="445BF5F4" w:rsidR="00EF5C85" w:rsidRDefault="00EF5C85" w:rsidP="002D49D2">
      <w:pPr>
        <w:pStyle w:val="BodyText"/>
        <w:ind w:right="-720"/>
        <w:jc w:val="left"/>
        <w:rPr>
          <w:rFonts w:ascii="Arial" w:hAnsi="Arial" w:cs="Arial"/>
          <w:sz w:val="40"/>
        </w:rPr>
      </w:pPr>
      <w:r w:rsidRPr="005E1291">
        <w:rPr>
          <w:rFonts w:ascii="Arial" w:hAnsi="Arial" w:cs="Arial"/>
          <w:sz w:val="40"/>
        </w:rPr>
        <w:t xml:space="preserve">Sample </w:t>
      </w:r>
      <w:r w:rsidR="00AA7559">
        <w:rPr>
          <w:rFonts w:ascii="Arial" w:hAnsi="Arial" w:cs="Arial"/>
          <w:sz w:val="40"/>
        </w:rPr>
        <w:t>Domestic Violence Leave Policy</w:t>
      </w:r>
    </w:p>
    <w:p w14:paraId="16F76590" w14:textId="79067A64" w:rsidR="00511702" w:rsidRPr="00511702" w:rsidRDefault="00511702" w:rsidP="002D49D2">
      <w:pPr>
        <w:pStyle w:val="BodyText"/>
        <w:ind w:right="-720"/>
        <w:jc w:val="left"/>
        <w:rPr>
          <w:rFonts w:ascii="Arial" w:hAnsi="Arial" w:cs="Arial"/>
          <w:i/>
          <w:iCs/>
          <w:sz w:val="40"/>
        </w:rPr>
      </w:pPr>
      <w:r w:rsidRPr="00511702">
        <w:rPr>
          <w:rFonts w:ascii="Arial" w:hAnsi="Arial" w:cs="Arial"/>
          <w:i/>
          <w:iCs/>
          <w:sz w:val="40"/>
        </w:rPr>
        <w:t>(Washington Employees)</w:t>
      </w:r>
    </w:p>
    <w:p w14:paraId="67E67F87" w14:textId="77777777" w:rsidR="00EF5C85" w:rsidRPr="005E1291" w:rsidRDefault="00EF5C85" w:rsidP="002D49D2">
      <w:pPr>
        <w:pStyle w:val="Header"/>
        <w:tabs>
          <w:tab w:val="clear" w:pos="4320"/>
          <w:tab w:val="clear" w:pos="8640"/>
        </w:tabs>
        <w:spacing w:line="300" w:lineRule="exact"/>
        <w:ind w:right="-720"/>
        <w:rPr>
          <w:rFonts w:ascii="Arial" w:hAnsi="Arial" w:cs="Arial"/>
        </w:rPr>
      </w:pPr>
    </w:p>
    <w:p w14:paraId="4DCDF7D9" w14:textId="77777777" w:rsidR="00AA7559" w:rsidRPr="00AA7559" w:rsidRDefault="00AA7559" w:rsidP="00AA7559">
      <w:pPr>
        <w:spacing w:line="300" w:lineRule="exact"/>
        <w:rPr>
          <w:rFonts w:ascii="Arial" w:hAnsi="Arial" w:cs="Arial"/>
          <w:sz w:val="22"/>
          <w:szCs w:val="22"/>
        </w:rPr>
      </w:pPr>
      <w:r w:rsidRPr="00AA7559">
        <w:rPr>
          <w:rFonts w:ascii="Arial" w:hAnsi="Arial" w:cs="Arial"/>
          <w:sz w:val="22"/>
          <w:szCs w:val="22"/>
        </w:rPr>
        <w:t>The Company makes statutory domestic violence leave available as prescribed by state law.  Statutory leave may be available to you for the following reasons:</w:t>
      </w:r>
    </w:p>
    <w:p w14:paraId="71AA2A9A" w14:textId="77777777" w:rsidR="00AA7559" w:rsidRPr="00AA7559" w:rsidRDefault="00AA7559" w:rsidP="00AA7559">
      <w:pPr>
        <w:spacing w:line="300" w:lineRule="exact"/>
        <w:rPr>
          <w:rFonts w:ascii="Arial" w:hAnsi="Arial" w:cs="Arial"/>
          <w:sz w:val="22"/>
          <w:szCs w:val="22"/>
        </w:rPr>
      </w:pPr>
    </w:p>
    <w:p w14:paraId="28314FEE" w14:textId="7C7B954C" w:rsidR="00AA7559" w:rsidRPr="00AA7559" w:rsidRDefault="00AA7559" w:rsidP="00AA7559">
      <w:pPr>
        <w:pStyle w:val="ListParagraph"/>
        <w:numPr>
          <w:ilvl w:val="0"/>
          <w:numId w:val="7"/>
        </w:numPr>
        <w:spacing w:after="0" w:line="300" w:lineRule="exact"/>
        <w:contextualSpacing w:val="0"/>
        <w:rPr>
          <w:rFonts w:ascii="Arial" w:hAnsi="Arial" w:cs="Arial"/>
        </w:rPr>
      </w:pPr>
      <w:r w:rsidRPr="00AA7559">
        <w:rPr>
          <w:rFonts w:ascii="Arial" w:hAnsi="Arial" w:cs="Arial"/>
        </w:rPr>
        <w:t>Seek legal or law enforcement assistance or remedies to ensure the health and safety of the employee or employee</w:t>
      </w:r>
      <w:r w:rsidR="00511702" w:rsidRPr="00AA7559">
        <w:rPr>
          <w:rFonts w:ascii="Arial" w:hAnsi="Arial" w:cs="Arial"/>
        </w:rPr>
        <w:t>'</w:t>
      </w:r>
      <w:r w:rsidRPr="00AA7559">
        <w:rPr>
          <w:rFonts w:ascii="Arial" w:hAnsi="Arial" w:cs="Arial"/>
        </w:rPr>
        <w:t>s family members including, but not limited to, preparing for, or participating in, any civil or criminal legal proceeding related to or derived from domestic violence, sexual assault, or stalking;</w:t>
      </w:r>
    </w:p>
    <w:p w14:paraId="06D42C37" w14:textId="77777777" w:rsidR="00AA7559" w:rsidRPr="00AA7559" w:rsidRDefault="00AA7559" w:rsidP="00AA7559">
      <w:pPr>
        <w:pStyle w:val="ListParagraph"/>
        <w:numPr>
          <w:ilvl w:val="0"/>
          <w:numId w:val="7"/>
        </w:numPr>
        <w:spacing w:after="0" w:line="300" w:lineRule="exact"/>
        <w:contextualSpacing w:val="0"/>
        <w:rPr>
          <w:rFonts w:ascii="Arial" w:hAnsi="Arial" w:cs="Arial"/>
        </w:rPr>
      </w:pPr>
      <w:r w:rsidRPr="00AA7559">
        <w:rPr>
          <w:rFonts w:ascii="Arial" w:hAnsi="Arial" w:cs="Arial"/>
        </w:rPr>
        <w:t>Seek treatment by a health care provider for physical or mental injuries caused by domestic violence, sexual assault, or stalking, or to attend to health care treatment for a victim who is the employee's family member;</w:t>
      </w:r>
    </w:p>
    <w:p w14:paraId="14B0E9CA" w14:textId="77777777" w:rsidR="00AA7559" w:rsidRPr="00AA7559" w:rsidRDefault="00AA7559" w:rsidP="00AA7559">
      <w:pPr>
        <w:pStyle w:val="ListParagraph"/>
        <w:numPr>
          <w:ilvl w:val="0"/>
          <w:numId w:val="7"/>
        </w:numPr>
        <w:spacing w:after="0" w:line="300" w:lineRule="exact"/>
        <w:contextualSpacing w:val="0"/>
        <w:rPr>
          <w:rFonts w:ascii="Arial" w:hAnsi="Arial" w:cs="Arial"/>
        </w:rPr>
      </w:pPr>
      <w:r w:rsidRPr="00AA7559">
        <w:rPr>
          <w:rFonts w:ascii="Arial" w:hAnsi="Arial" w:cs="Arial"/>
        </w:rPr>
        <w:t>Obtain, or assist a family member in obtaining, services from a domestic violence shelter, rape crisis center, or other social services program for relief from domestic violence, sexual assault, or stalking;</w:t>
      </w:r>
    </w:p>
    <w:p w14:paraId="62059983" w14:textId="77777777" w:rsidR="00AA7559" w:rsidRPr="00AA7559" w:rsidRDefault="00AA7559" w:rsidP="00AA7559">
      <w:pPr>
        <w:pStyle w:val="ListParagraph"/>
        <w:numPr>
          <w:ilvl w:val="0"/>
          <w:numId w:val="7"/>
        </w:numPr>
        <w:spacing w:after="0" w:line="300" w:lineRule="exact"/>
        <w:contextualSpacing w:val="0"/>
        <w:rPr>
          <w:rFonts w:ascii="Arial" w:hAnsi="Arial" w:cs="Arial"/>
        </w:rPr>
      </w:pPr>
      <w:r w:rsidRPr="00AA7559">
        <w:rPr>
          <w:rFonts w:ascii="Arial" w:hAnsi="Arial" w:cs="Arial"/>
        </w:rPr>
        <w:t>Obtain, or assist a family member in obtaining, mental health counseling related to an incident of domestic violence, sexual assault, or stalking, in which the employee or the employee's family member was a victim of domestic violence, sexual assault, or stalking; or</w:t>
      </w:r>
    </w:p>
    <w:p w14:paraId="0BDF1A19" w14:textId="77777777" w:rsidR="00AA7559" w:rsidRPr="00AA7559" w:rsidRDefault="00AA7559" w:rsidP="00AA7559">
      <w:pPr>
        <w:pStyle w:val="ListParagraph"/>
        <w:numPr>
          <w:ilvl w:val="0"/>
          <w:numId w:val="7"/>
        </w:numPr>
        <w:spacing w:after="0" w:line="300" w:lineRule="exact"/>
        <w:contextualSpacing w:val="0"/>
        <w:rPr>
          <w:rFonts w:ascii="Arial" w:hAnsi="Arial" w:cs="Arial"/>
        </w:rPr>
      </w:pPr>
      <w:r w:rsidRPr="00AA7559">
        <w:rPr>
          <w:rFonts w:ascii="Arial" w:hAnsi="Arial" w:cs="Arial"/>
        </w:rPr>
        <w:t>Participate in safety planning, temporarily or permanently relocate, or take other actions to increase the safety of the employee or employee's family members from future domestic violence, sexual assault, or stalking.</w:t>
      </w:r>
    </w:p>
    <w:p w14:paraId="08F8ECF4" w14:textId="77777777" w:rsidR="00AA7559" w:rsidRPr="00AA7559" w:rsidRDefault="00AA7559" w:rsidP="00AA7559">
      <w:pPr>
        <w:spacing w:line="300" w:lineRule="exact"/>
        <w:rPr>
          <w:rFonts w:ascii="Arial" w:hAnsi="Arial" w:cs="Arial"/>
          <w:sz w:val="22"/>
          <w:szCs w:val="22"/>
        </w:rPr>
      </w:pPr>
    </w:p>
    <w:p w14:paraId="50A70523" w14:textId="77777777" w:rsidR="00AA7559" w:rsidRPr="00AA7559" w:rsidRDefault="00AA7559" w:rsidP="00AA7559">
      <w:pPr>
        <w:spacing w:line="300" w:lineRule="exact"/>
        <w:rPr>
          <w:rFonts w:ascii="Arial" w:hAnsi="Arial" w:cs="Arial"/>
          <w:sz w:val="22"/>
          <w:szCs w:val="22"/>
        </w:rPr>
      </w:pPr>
      <w:r w:rsidRPr="00AA7559">
        <w:rPr>
          <w:rFonts w:ascii="Arial" w:hAnsi="Arial" w:cs="Arial"/>
          <w:sz w:val="22"/>
          <w:szCs w:val="22"/>
        </w:rPr>
        <w:t>Family member is defined as an employee’s child, spouse, parent, parent-in-law, grandparent, or person with whom the employee has a dating relationship.</w:t>
      </w:r>
    </w:p>
    <w:p w14:paraId="327CE7E8" w14:textId="77777777" w:rsidR="00AA7559" w:rsidRPr="00AA7559" w:rsidRDefault="00AA7559" w:rsidP="00AA7559">
      <w:pPr>
        <w:spacing w:line="300" w:lineRule="exact"/>
        <w:rPr>
          <w:rFonts w:ascii="Arial" w:hAnsi="Arial" w:cs="Arial"/>
          <w:b/>
          <w:i/>
          <w:color w:val="000000"/>
          <w:sz w:val="22"/>
          <w:szCs w:val="22"/>
        </w:rPr>
      </w:pPr>
    </w:p>
    <w:p w14:paraId="7CD98119" w14:textId="77777777" w:rsidR="00AA7559" w:rsidRPr="00AA7559" w:rsidRDefault="00AA7559" w:rsidP="00AA7559">
      <w:pPr>
        <w:spacing w:line="300" w:lineRule="exact"/>
        <w:rPr>
          <w:rFonts w:ascii="Arial" w:hAnsi="Arial" w:cs="Arial"/>
          <w:b/>
          <w:i/>
          <w:sz w:val="22"/>
          <w:szCs w:val="22"/>
        </w:rPr>
      </w:pPr>
      <w:r w:rsidRPr="00AA7559">
        <w:rPr>
          <w:rFonts w:ascii="Arial" w:hAnsi="Arial" w:cs="Arial"/>
          <w:b/>
          <w:i/>
          <w:sz w:val="22"/>
          <w:szCs w:val="22"/>
        </w:rPr>
        <w:t>Eligibility</w:t>
      </w:r>
    </w:p>
    <w:p w14:paraId="3F3AA9C6" w14:textId="77777777" w:rsidR="00AA7559" w:rsidRPr="00AA7559" w:rsidRDefault="00AA7559" w:rsidP="00AA7559">
      <w:pPr>
        <w:spacing w:line="300" w:lineRule="exact"/>
        <w:rPr>
          <w:rFonts w:ascii="Arial" w:hAnsi="Arial" w:cs="Arial"/>
          <w:b/>
          <w:i/>
          <w:sz w:val="22"/>
          <w:szCs w:val="22"/>
        </w:rPr>
      </w:pPr>
    </w:p>
    <w:p w14:paraId="488FD6FD" w14:textId="77777777" w:rsidR="00AA7559" w:rsidRPr="00AA7559" w:rsidRDefault="00AA7559" w:rsidP="00AA7559">
      <w:pPr>
        <w:spacing w:line="300" w:lineRule="exact"/>
        <w:rPr>
          <w:rFonts w:ascii="Arial" w:hAnsi="Arial" w:cs="Arial"/>
          <w:sz w:val="22"/>
          <w:szCs w:val="22"/>
        </w:rPr>
      </w:pPr>
      <w:r w:rsidRPr="00AA7559">
        <w:rPr>
          <w:rFonts w:ascii="Arial" w:hAnsi="Arial" w:cs="Arial"/>
          <w:sz w:val="22"/>
          <w:szCs w:val="22"/>
        </w:rPr>
        <w:t>Leave is available to any employee, regardless of the number of hours you work or your length of employment.</w:t>
      </w:r>
    </w:p>
    <w:p w14:paraId="51377B61" w14:textId="77777777" w:rsidR="00AA7559" w:rsidRPr="00AA7559" w:rsidRDefault="00AA7559" w:rsidP="00AA7559">
      <w:pPr>
        <w:spacing w:line="300" w:lineRule="exact"/>
        <w:rPr>
          <w:rFonts w:ascii="Arial" w:hAnsi="Arial" w:cs="Arial"/>
          <w:sz w:val="22"/>
          <w:szCs w:val="22"/>
        </w:rPr>
      </w:pPr>
    </w:p>
    <w:p w14:paraId="34F42635" w14:textId="77777777" w:rsidR="00511702" w:rsidRDefault="00511702">
      <w:pPr>
        <w:rPr>
          <w:rFonts w:ascii="Arial" w:hAnsi="Arial" w:cs="Arial"/>
          <w:b/>
          <w:i/>
          <w:sz w:val="22"/>
          <w:szCs w:val="22"/>
        </w:rPr>
      </w:pPr>
      <w:r>
        <w:rPr>
          <w:rFonts w:ascii="Arial" w:hAnsi="Arial" w:cs="Arial"/>
          <w:b/>
          <w:i/>
          <w:sz w:val="22"/>
          <w:szCs w:val="22"/>
        </w:rPr>
        <w:br w:type="page"/>
      </w:r>
    </w:p>
    <w:p w14:paraId="58851F6A" w14:textId="2C1B78C0" w:rsidR="00AA7559" w:rsidRPr="00AA7559" w:rsidRDefault="00AA7559" w:rsidP="00AA7559">
      <w:pPr>
        <w:spacing w:line="300" w:lineRule="exact"/>
        <w:rPr>
          <w:rFonts w:ascii="Arial" w:hAnsi="Arial" w:cs="Arial"/>
          <w:b/>
          <w:i/>
          <w:sz w:val="22"/>
          <w:szCs w:val="22"/>
        </w:rPr>
      </w:pPr>
      <w:r w:rsidRPr="00AA7559">
        <w:rPr>
          <w:rFonts w:ascii="Arial" w:hAnsi="Arial" w:cs="Arial"/>
          <w:b/>
          <w:i/>
          <w:sz w:val="22"/>
          <w:szCs w:val="22"/>
        </w:rPr>
        <w:lastRenderedPageBreak/>
        <w:t>Maximum Duration of Leave</w:t>
      </w:r>
    </w:p>
    <w:p w14:paraId="061303EC" w14:textId="77777777" w:rsidR="00AA7559" w:rsidRPr="00AA7559" w:rsidRDefault="00AA7559" w:rsidP="00511702">
      <w:pPr>
        <w:rPr>
          <w:rFonts w:ascii="Arial" w:hAnsi="Arial" w:cs="Arial"/>
          <w:b/>
          <w:i/>
          <w:sz w:val="22"/>
          <w:szCs w:val="22"/>
        </w:rPr>
      </w:pPr>
    </w:p>
    <w:p w14:paraId="228A231E" w14:textId="23F53619" w:rsidR="00AA7559" w:rsidRDefault="00AA7559" w:rsidP="00AA7559">
      <w:pPr>
        <w:spacing w:line="300" w:lineRule="exact"/>
        <w:rPr>
          <w:rFonts w:ascii="Arial" w:hAnsi="Arial" w:cs="Arial"/>
          <w:sz w:val="22"/>
          <w:szCs w:val="22"/>
        </w:rPr>
      </w:pPr>
      <w:r w:rsidRPr="00AA7559">
        <w:rPr>
          <w:rFonts w:ascii="Arial" w:hAnsi="Arial" w:cs="Arial"/>
          <w:sz w:val="22"/>
          <w:szCs w:val="22"/>
        </w:rPr>
        <w:t xml:space="preserve">The amount of leave time you are entitled to will be determined with consideration given to the level of hardship it places on the Company. Leave may be used in a single block of time, intermittently, or on an adjusted schedule.  </w:t>
      </w:r>
    </w:p>
    <w:p w14:paraId="1129308E" w14:textId="77777777" w:rsidR="00511702" w:rsidRPr="00511702" w:rsidRDefault="00511702" w:rsidP="00511702">
      <w:pPr>
        <w:rPr>
          <w:rFonts w:ascii="Arial" w:hAnsi="Arial" w:cs="Arial"/>
          <w:b/>
          <w:i/>
          <w:sz w:val="22"/>
          <w:szCs w:val="22"/>
        </w:rPr>
      </w:pPr>
    </w:p>
    <w:p w14:paraId="3793DCB5" w14:textId="77777777" w:rsidR="00AA7559" w:rsidRPr="00AA7559" w:rsidRDefault="00AA7559" w:rsidP="00AA7559">
      <w:pPr>
        <w:spacing w:line="300" w:lineRule="exact"/>
        <w:rPr>
          <w:rFonts w:ascii="Arial" w:hAnsi="Arial" w:cs="Arial"/>
          <w:b/>
          <w:i/>
          <w:sz w:val="22"/>
          <w:szCs w:val="22"/>
        </w:rPr>
      </w:pPr>
      <w:r w:rsidRPr="00AA7559">
        <w:rPr>
          <w:rFonts w:ascii="Arial" w:hAnsi="Arial" w:cs="Arial"/>
          <w:b/>
          <w:i/>
          <w:sz w:val="22"/>
          <w:szCs w:val="22"/>
        </w:rPr>
        <w:t>Pay During Leave</w:t>
      </w:r>
    </w:p>
    <w:p w14:paraId="3E86E6DE" w14:textId="77777777" w:rsidR="00AA7559" w:rsidRPr="00AA7559" w:rsidRDefault="00AA7559" w:rsidP="00511702">
      <w:pPr>
        <w:rPr>
          <w:rFonts w:ascii="Arial" w:hAnsi="Arial" w:cs="Arial"/>
          <w:b/>
          <w:i/>
          <w:sz w:val="22"/>
          <w:szCs w:val="22"/>
        </w:rPr>
      </w:pPr>
    </w:p>
    <w:p w14:paraId="5853A7B1" w14:textId="77777777" w:rsidR="00AA7559" w:rsidRPr="00AA7559" w:rsidRDefault="00AA7559" w:rsidP="00AA7559">
      <w:pPr>
        <w:spacing w:line="300" w:lineRule="exact"/>
        <w:rPr>
          <w:rFonts w:ascii="Arial" w:hAnsi="Arial" w:cs="Arial"/>
          <w:sz w:val="22"/>
          <w:szCs w:val="22"/>
        </w:rPr>
      </w:pPr>
      <w:r w:rsidRPr="00AA7559">
        <w:rPr>
          <w:rFonts w:ascii="Arial" w:hAnsi="Arial" w:cs="Arial"/>
          <w:sz w:val="22"/>
          <w:szCs w:val="22"/>
        </w:rPr>
        <w:t>Leave is generally without pay.  However, during your leave, you may elect to utilize any other paid leaves provided by the Company.</w:t>
      </w:r>
    </w:p>
    <w:p w14:paraId="1C55115D" w14:textId="77777777" w:rsidR="00AA7559" w:rsidRPr="00511702" w:rsidRDefault="00AA7559" w:rsidP="00511702">
      <w:pPr>
        <w:rPr>
          <w:rFonts w:ascii="Arial" w:hAnsi="Arial" w:cs="Arial"/>
          <w:b/>
          <w:i/>
          <w:sz w:val="22"/>
          <w:szCs w:val="22"/>
        </w:rPr>
      </w:pPr>
    </w:p>
    <w:p w14:paraId="0687CB05" w14:textId="77777777" w:rsidR="00AA7559" w:rsidRPr="00AA7559" w:rsidRDefault="00AA7559" w:rsidP="00AA7559">
      <w:pPr>
        <w:spacing w:line="300" w:lineRule="exact"/>
        <w:rPr>
          <w:rFonts w:ascii="Arial" w:hAnsi="Arial" w:cs="Arial"/>
          <w:b/>
          <w:i/>
          <w:sz w:val="22"/>
          <w:szCs w:val="22"/>
        </w:rPr>
      </w:pPr>
      <w:r w:rsidRPr="00AA7559">
        <w:rPr>
          <w:rFonts w:ascii="Arial" w:hAnsi="Arial" w:cs="Arial"/>
          <w:b/>
          <w:i/>
          <w:sz w:val="22"/>
          <w:szCs w:val="22"/>
        </w:rPr>
        <w:t>Certification</w:t>
      </w:r>
    </w:p>
    <w:p w14:paraId="22843511" w14:textId="77777777" w:rsidR="00AA7559" w:rsidRPr="00AA7559" w:rsidRDefault="00AA7559" w:rsidP="00511702">
      <w:pPr>
        <w:rPr>
          <w:rFonts w:ascii="Arial" w:hAnsi="Arial" w:cs="Arial"/>
          <w:b/>
          <w:i/>
          <w:sz w:val="22"/>
          <w:szCs w:val="22"/>
        </w:rPr>
      </w:pPr>
    </w:p>
    <w:p w14:paraId="44F49422" w14:textId="77777777" w:rsidR="00AA7559" w:rsidRPr="00AA7559" w:rsidRDefault="00AA7559" w:rsidP="00AA7559">
      <w:pPr>
        <w:spacing w:line="300" w:lineRule="exact"/>
        <w:rPr>
          <w:rFonts w:ascii="Arial" w:hAnsi="Arial" w:cs="Arial"/>
          <w:sz w:val="22"/>
          <w:szCs w:val="22"/>
        </w:rPr>
      </w:pPr>
      <w:r w:rsidRPr="00AA7559">
        <w:rPr>
          <w:rFonts w:ascii="Arial" w:hAnsi="Arial" w:cs="Arial"/>
          <w:sz w:val="22"/>
          <w:szCs w:val="22"/>
        </w:rPr>
        <w:t>Before approving this type of leave, you may be required to provide documentation verifying the need for leave.  Appropriate documentation includes, but is not limited to, police reports or court documents; an employee’s written statement; or a statement from a provider, clergy, attorney, or advocate.</w:t>
      </w:r>
    </w:p>
    <w:p w14:paraId="75E3B6B6" w14:textId="77777777" w:rsidR="00AA7559" w:rsidRPr="00AA7559" w:rsidRDefault="00AA7559" w:rsidP="00AA7559">
      <w:pPr>
        <w:spacing w:line="300" w:lineRule="exact"/>
        <w:rPr>
          <w:rFonts w:ascii="Arial" w:hAnsi="Arial" w:cs="Arial"/>
          <w:sz w:val="22"/>
          <w:szCs w:val="22"/>
        </w:rPr>
      </w:pPr>
    </w:p>
    <w:p w14:paraId="3BE56691" w14:textId="0BFD8287" w:rsidR="00AA7559" w:rsidRDefault="00AA7559" w:rsidP="00AA7559">
      <w:pPr>
        <w:spacing w:line="300" w:lineRule="exact"/>
        <w:rPr>
          <w:rFonts w:ascii="Arial" w:hAnsi="Arial" w:cs="Arial"/>
          <w:sz w:val="22"/>
          <w:szCs w:val="22"/>
        </w:rPr>
      </w:pPr>
      <w:r w:rsidRPr="00AA7559">
        <w:rPr>
          <w:rFonts w:ascii="Arial" w:hAnsi="Arial" w:cs="Arial"/>
          <w:sz w:val="22"/>
          <w:szCs w:val="22"/>
        </w:rPr>
        <w:t>The Company will maintain the confidentiality of all information provided by the employee. Information will only be disclosed if it is requested or consented to by the employee, ordered by a court or administrative agency, or otherwise required by applicable federal or state law.</w:t>
      </w:r>
    </w:p>
    <w:p w14:paraId="17852F91" w14:textId="77777777" w:rsidR="00AA7559" w:rsidRPr="00AA7559" w:rsidRDefault="00AA7559" w:rsidP="00AA7559">
      <w:pPr>
        <w:spacing w:line="300" w:lineRule="exact"/>
        <w:rPr>
          <w:rFonts w:ascii="Arial" w:hAnsi="Arial" w:cs="Arial"/>
          <w:sz w:val="22"/>
          <w:szCs w:val="22"/>
        </w:rPr>
      </w:pPr>
    </w:p>
    <w:p w14:paraId="6A9CABA7" w14:textId="77777777" w:rsidR="00AA7559" w:rsidRPr="00AA7559" w:rsidRDefault="00AA7559" w:rsidP="00AA7559">
      <w:pPr>
        <w:spacing w:line="300" w:lineRule="exact"/>
        <w:rPr>
          <w:rFonts w:ascii="Arial" w:hAnsi="Arial" w:cs="Arial"/>
          <w:i/>
          <w:iCs/>
          <w:sz w:val="22"/>
          <w:szCs w:val="22"/>
        </w:rPr>
      </w:pPr>
      <w:r w:rsidRPr="00AA7559">
        <w:rPr>
          <w:rFonts w:ascii="Arial" w:hAnsi="Arial" w:cs="Arial"/>
          <w:b/>
          <w:bCs/>
          <w:i/>
          <w:iCs/>
          <w:sz w:val="22"/>
          <w:szCs w:val="22"/>
        </w:rPr>
        <w:t>Reasonable Safety Accommodations</w:t>
      </w:r>
    </w:p>
    <w:p w14:paraId="177223DA" w14:textId="77777777" w:rsidR="00AA7559" w:rsidRPr="00AA7559" w:rsidRDefault="00AA7559" w:rsidP="00AA7559">
      <w:pPr>
        <w:spacing w:line="300" w:lineRule="exact"/>
        <w:rPr>
          <w:rFonts w:ascii="Arial" w:hAnsi="Arial" w:cs="Arial"/>
          <w:i/>
          <w:iCs/>
          <w:sz w:val="22"/>
          <w:szCs w:val="22"/>
        </w:rPr>
      </w:pPr>
    </w:p>
    <w:p w14:paraId="10D6112E" w14:textId="6B7E7BD4" w:rsidR="00AA7559" w:rsidRDefault="00AA7559" w:rsidP="00AA7559">
      <w:pPr>
        <w:spacing w:line="300" w:lineRule="exact"/>
        <w:rPr>
          <w:rFonts w:ascii="Arial" w:hAnsi="Arial" w:cs="Arial"/>
          <w:sz w:val="22"/>
          <w:szCs w:val="22"/>
        </w:rPr>
      </w:pPr>
      <w:r w:rsidRPr="00AA7559">
        <w:rPr>
          <w:rFonts w:ascii="Arial" w:hAnsi="Arial" w:cs="Arial"/>
          <w:sz w:val="22"/>
          <w:szCs w:val="22"/>
        </w:rPr>
        <w:t>You may request reasonable safety accommodations in addition to domestic violence leave. Reasonable safety accommodations include, but are not limited to, the following:</w:t>
      </w:r>
    </w:p>
    <w:p w14:paraId="6E617005" w14:textId="77777777" w:rsidR="00AA7559" w:rsidRPr="00AA7559" w:rsidRDefault="00AA7559" w:rsidP="00AA7559">
      <w:pPr>
        <w:spacing w:line="300" w:lineRule="exact"/>
        <w:rPr>
          <w:rFonts w:ascii="Arial" w:hAnsi="Arial" w:cs="Arial"/>
          <w:sz w:val="22"/>
          <w:szCs w:val="22"/>
        </w:rPr>
      </w:pPr>
    </w:p>
    <w:p w14:paraId="7F5DC0EA" w14:textId="77777777" w:rsidR="00AA7559" w:rsidRPr="00AA7559" w:rsidRDefault="00AA7559" w:rsidP="00AA7559">
      <w:pPr>
        <w:numPr>
          <w:ilvl w:val="0"/>
          <w:numId w:val="6"/>
        </w:numPr>
        <w:spacing w:line="300" w:lineRule="exact"/>
        <w:rPr>
          <w:rFonts w:ascii="Arial" w:hAnsi="Arial" w:cs="Arial"/>
          <w:sz w:val="22"/>
          <w:szCs w:val="22"/>
        </w:rPr>
      </w:pPr>
      <w:r w:rsidRPr="00AA7559">
        <w:rPr>
          <w:rFonts w:ascii="Arial" w:hAnsi="Arial" w:cs="Arial"/>
          <w:sz w:val="22"/>
          <w:szCs w:val="22"/>
        </w:rPr>
        <w:t>Transfer</w:t>
      </w:r>
    </w:p>
    <w:p w14:paraId="4ABEBB7B" w14:textId="77777777" w:rsidR="00AA7559" w:rsidRPr="00AA7559" w:rsidRDefault="00AA7559" w:rsidP="00AA7559">
      <w:pPr>
        <w:numPr>
          <w:ilvl w:val="0"/>
          <w:numId w:val="6"/>
        </w:numPr>
        <w:spacing w:line="300" w:lineRule="exact"/>
        <w:rPr>
          <w:rFonts w:ascii="Arial" w:hAnsi="Arial" w:cs="Arial"/>
          <w:sz w:val="22"/>
          <w:szCs w:val="22"/>
        </w:rPr>
      </w:pPr>
      <w:r w:rsidRPr="00AA7559">
        <w:rPr>
          <w:rFonts w:ascii="Arial" w:hAnsi="Arial" w:cs="Arial"/>
          <w:sz w:val="22"/>
          <w:szCs w:val="22"/>
        </w:rPr>
        <w:t>Reassignment</w:t>
      </w:r>
    </w:p>
    <w:p w14:paraId="122B3BDF" w14:textId="77777777" w:rsidR="00AA7559" w:rsidRPr="00AA7559" w:rsidRDefault="00AA7559" w:rsidP="00AA7559">
      <w:pPr>
        <w:numPr>
          <w:ilvl w:val="0"/>
          <w:numId w:val="6"/>
        </w:numPr>
        <w:spacing w:line="300" w:lineRule="exact"/>
        <w:rPr>
          <w:rFonts w:ascii="Arial" w:hAnsi="Arial" w:cs="Arial"/>
          <w:sz w:val="22"/>
          <w:szCs w:val="22"/>
        </w:rPr>
      </w:pPr>
      <w:r w:rsidRPr="00AA7559">
        <w:rPr>
          <w:rFonts w:ascii="Arial" w:hAnsi="Arial" w:cs="Arial"/>
          <w:sz w:val="22"/>
          <w:szCs w:val="22"/>
        </w:rPr>
        <w:t>Changed work telephone number or email</w:t>
      </w:r>
    </w:p>
    <w:p w14:paraId="1FA499DA" w14:textId="77777777" w:rsidR="00AA7559" w:rsidRPr="00AA7559" w:rsidRDefault="00AA7559" w:rsidP="00AA7559">
      <w:pPr>
        <w:numPr>
          <w:ilvl w:val="0"/>
          <w:numId w:val="6"/>
        </w:numPr>
        <w:spacing w:line="300" w:lineRule="exact"/>
        <w:rPr>
          <w:rFonts w:ascii="Arial" w:hAnsi="Arial" w:cs="Arial"/>
          <w:sz w:val="22"/>
          <w:szCs w:val="22"/>
        </w:rPr>
      </w:pPr>
      <w:r w:rsidRPr="00AA7559">
        <w:rPr>
          <w:rFonts w:ascii="Arial" w:hAnsi="Arial" w:cs="Arial"/>
          <w:sz w:val="22"/>
          <w:szCs w:val="22"/>
        </w:rPr>
        <w:t>Implemented safety procedures</w:t>
      </w:r>
    </w:p>
    <w:p w14:paraId="08AF10BF" w14:textId="77777777" w:rsidR="00AA7559" w:rsidRPr="00AA7559" w:rsidRDefault="00AA7559" w:rsidP="00AA7559">
      <w:pPr>
        <w:spacing w:line="300" w:lineRule="exact"/>
        <w:rPr>
          <w:rFonts w:ascii="Arial" w:hAnsi="Arial" w:cs="Arial"/>
          <w:sz w:val="22"/>
          <w:szCs w:val="22"/>
        </w:rPr>
      </w:pPr>
    </w:p>
    <w:p w14:paraId="3F222CFA" w14:textId="77777777" w:rsidR="00AA7559" w:rsidRPr="00AA7559" w:rsidRDefault="00AA7559" w:rsidP="00AA7559">
      <w:pPr>
        <w:spacing w:line="300" w:lineRule="exact"/>
        <w:rPr>
          <w:rFonts w:ascii="Arial" w:hAnsi="Arial" w:cs="Arial"/>
          <w:b/>
          <w:i/>
          <w:sz w:val="22"/>
          <w:szCs w:val="22"/>
        </w:rPr>
      </w:pPr>
      <w:r w:rsidRPr="00AA7559">
        <w:rPr>
          <w:rFonts w:ascii="Arial" w:hAnsi="Arial" w:cs="Arial"/>
          <w:b/>
          <w:i/>
          <w:sz w:val="22"/>
          <w:szCs w:val="22"/>
        </w:rPr>
        <w:t>Call-In</w:t>
      </w:r>
    </w:p>
    <w:p w14:paraId="1D245880" w14:textId="77777777" w:rsidR="00AA7559" w:rsidRPr="00AA7559" w:rsidRDefault="00AA7559" w:rsidP="00511702">
      <w:pPr>
        <w:rPr>
          <w:rFonts w:ascii="Arial" w:hAnsi="Arial" w:cs="Arial"/>
          <w:b/>
          <w:i/>
          <w:sz w:val="22"/>
          <w:szCs w:val="22"/>
        </w:rPr>
      </w:pPr>
    </w:p>
    <w:p w14:paraId="1663ECA3" w14:textId="77777777" w:rsidR="00AA7559" w:rsidRPr="00AA7559" w:rsidRDefault="00AA7559" w:rsidP="00511702">
      <w:pPr>
        <w:spacing w:line="300" w:lineRule="exact"/>
        <w:ind w:right="-180"/>
        <w:rPr>
          <w:rFonts w:ascii="Arial" w:hAnsi="Arial" w:cs="Arial"/>
          <w:sz w:val="22"/>
          <w:szCs w:val="22"/>
        </w:rPr>
      </w:pPr>
      <w:r w:rsidRPr="00AA7559">
        <w:rPr>
          <w:rFonts w:ascii="Arial" w:hAnsi="Arial" w:cs="Arial"/>
          <w:sz w:val="22"/>
          <w:szCs w:val="22"/>
        </w:rPr>
        <w:t>The Company requires employees on statutory leave to comply with the Company’s call-in policy.</w:t>
      </w:r>
    </w:p>
    <w:p w14:paraId="1279DD4B" w14:textId="77777777" w:rsidR="00AA7559" w:rsidRPr="00AA7559" w:rsidRDefault="00AA7559" w:rsidP="00AA7559">
      <w:pPr>
        <w:spacing w:line="300" w:lineRule="exact"/>
        <w:rPr>
          <w:rFonts w:ascii="Arial" w:hAnsi="Arial" w:cs="Arial"/>
          <w:b/>
          <w:i/>
          <w:sz w:val="22"/>
          <w:szCs w:val="22"/>
        </w:rPr>
      </w:pPr>
    </w:p>
    <w:p w14:paraId="682B42F0" w14:textId="77777777" w:rsidR="00AA7559" w:rsidRPr="00AA7559" w:rsidRDefault="00AA7559" w:rsidP="00AA7559">
      <w:pPr>
        <w:spacing w:line="300" w:lineRule="exact"/>
        <w:rPr>
          <w:rFonts w:ascii="Arial" w:hAnsi="Arial" w:cs="Arial"/>
          <w:b/>
          <w:i/>
          <w:sz w:val="22"/>
          <w:szCs w:val="22"/>
        </w:rPr>
      </w:pPr>
      <w:r w:rsidRPr="00AA7559">
        <w:rPr>
          <w:rFonts w:ascii="Arial" w:hAnsi="Arial" w:cs="Arial"/>
          <w:b/>
          <w:i/>
          <w:sz w:val="22"/>
          <w:szCs w:val="22"/>
        </w:rPr>
        <w:t>Return to Work</w:t>
      </w:r>
    </w:p>
    <w:p w14:paraId="5EB3CFF8" w14:textId="77777777" w:rsidR="00AA7559" w:rsidRPr="00AA7559" w:rsidRDefault="00AA7559" w:rsidP="00511702">
      <w:pPr>
        <w:rPr>
          <w:rFonts w:ascii="Arial" w:hAnsi="Arial" w:cs="Arial"/>
          <w:b/>
          <w:i/>
          <w:sz w:val="22"/>
          <w:szCs w:val="22"/>
        </w:rPr>
      </w:pPr>
    </w:p>
    <w:p w14:paraId="333E54AE" w14:textId="77777777" w:rsidR="00AA7559" w:rsidRPr="00AA7559" w:rsidRDefault="00AA7559" w:rsidP="00AA7559">
      <w:pPr>
        <w:spacing w:line="300" w:lineRule="exact"/>
        <w:rPr>
          <w:rFonts w:ascii="Arial" w:hAnsi="Arial" w:cs="Arial"/>
          <w:sz w:val="22"/>
          <w:szCs w:val="22"/>
        </w:rPr>
      </w:pPr>
      <w:r w:rsidRPr="00AA7559">
        <w:rPr>
          <w:rFonts w:ascii="Arial" w:hAnsi="Arial" w:cs="Arial"/>
          <w:sz w:val="22"/>
          <w:szCs w:val="22"/>
        </w:rPr>
        <w:t>You are expected to return to work on the date specified at the time of your request for leave.  If you fail to report to work as scheduled and fail to properly request an extension of leave, you will be considered to have voluntarily quit.</w:t>
      </w:r>
    </w:p>
    <w:p w14:paraId="79436D27" w14:textId="77777777" w:rsidR="00AA7559" w:rsidRPr="00511702" w:rsidRDefault="00AA7559" w:rsidP="00511702">
      <w:pPr>
        <w:rPr>
          <w:rFonts w:ascii="Arial" w:hAnsi="Arial" w:cs="Arial"/>
          <w:b/>
          <w:i/>
          <w:sz w:val="22"/>
          <w:szCs w:val="22"/>
        </w:rPr>
      </w:pPr>
    </w:p>
    <w:p w14:paraId="2ABF581F" w14:textId="77777777" w:rsidR="00AA7559" w:rsidRPr="00AA7559" w:rsidRDefault="00AA7559" w:rsidP="00AA7559">
      <w:pPr>
        <w:spacing w:line="300" w:lineRule="exact"/>
        <w:rPr>
          <w:rFonts w:ascii="Arial" w:hAnsi="Arial" w:cs="Arial"/>
          <w:b/>
          <w:sz w:val="22"/>
          <w:szCs w:val="22"/>
        </w:rPr>
      </w:pPr>
      <w:r w:rsidRPr="00AA7559">
        <w:rPr>
          <w:rFonts w:ascii="Arial" w:hAnsi="Arial" w:cs="Arial"/>
          <w:b/>
          <w:sz w:val="22"/>
          <w:szCs w:val="22"/>
        </w:rPr>
        <w:t>If you are in need of this type of leave, or need an accommodation for safety reasons, please contact your supervisor immediately.</w:t>
      </w:r>
    </w:p>
    <w:sectPr w:rsidR="00AA7559" w:rsidRPr="00AA7559" w:rsidSect="00C97681">
      <w:footerReference w:type="default" r:id="rId8"/>
      <w:pgSz w:w="12240" w:h="15840" w:code="1"/>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2ACD" w14:textId="77777777" w:rsidR="00E445FC" w:rsidRDefault="00E445FC">
      <w:r>
        <w:separator/>
      </w:r>
    </w:p>
  </w:endnote>
  <w:endnote w:type="continuationSeparator" w:id="0">
    <w:p w14:paraId="7ABFA20C" w14:textId="77777777" w:rsidR="00E445FC" w:rsidRDefault="00E4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4B78" w14:textId="65F5DB91" w:rsidR="004F4FEA" w:rsidRPr="005E1291" w:rsidRDefault="004F4FEA" w:rsidP="004F4FEA">
    <w:pPr>
      <w:pStyle w:val="Footer"/>
      <w:rPr>
        <w:rFonts w:ascii="Arial" w:hAnsi="Arial" w:cs="Arial"/>
        <w:sz w:val="20"/>
      </w:rPr>
    </w:pPr>
    <w:r w:rsidRPr="005E1291">
      <w:rPr>
        <w:rFonts w:ascii="Arial" w:hAnsi="Arial" w:cs="Arial"/>
        <w:sz w:val="20"/>
      </w:rPr>
      <w:t>©</w:t>
    </w:r>
    <w:r w:rsidR="005E1291">
      <w:rPr>
        <w:rFonts w:ascii="Arial" w:hAnsi="Arial" w:cs="Arial"/>
        <w:sz w:val="20"/>
      </w:rPr>
      <w:t xml:space="preserve"> </w:t>
    </w:r>
    <w:r w:rsidRPr="005E1291">
      <w:rPr>
        <w:rFonts w:ascii="Arial" w:hAnsi="Arial" w:cs="Arial"/>
        <w:sz w:val="20"/>
      </w:rPr>
      <w:t>CASCADE EMPLOYERS ASSOCIATION</w:t>
    </w:r>
    <w:r w:rsidR="00511702">
      <w:rPr>
        <w:rFonts w:ascii="Arial" w:hAnsi="Arial" w:cs="Arial"/>
        <w:sz w:val="20"/>
      </w:rPr>
      <w:tab/>
    </w:r>
    <w:r w:rsidR="00511702">
      <w:rPr>
        <w:rFonts w:ascii="Arial" w:hAnsi="Arial" w:cs="Arial"/>
        <w:sz w:val="20"/>
      </w:rPr>
      <w:tab/>
      <w:t>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63C5" w14:textId="77777777" w:rsidR="00E445FC" w:rsidRDefault="00E445FC">
      <w:r>
        <w:separator/>
      </w:r>
    </w:p>
  </w:footnote>
  <w:footnote w:type="continuationSeparator" w:id="0">
    <w:p w14:paraId="6678102F" w14:textId="77777777" w:rsidR="00E445FC" w:rsidRDefault="00E4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AE5"/>
    <w:multiLevelType w:val="hybridMultilevel"/>
    <w:tmpl w:val="E6B2CB02"/>
    <w:lvl w:ilvl="0" w:tplc="94F4FDB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208D1"/>
    <w:multiLevelType w:val="multilevel"/>
    <w:tmpl w:val="B9C0A5C0"/>
    <w:lvl w:ilvl="0">
      <w:start w:val="1"/>
      <w:numFmt w:val="bullet"/>
      <w:lvlText w:val="◼"/>
      <w:lvlJc w:val="left"/>
      <w:pPr>
        <w:ind w:left="720" w:hanging="360"/>
      </w:pPr>
      <w:rPr>
        <w:rFonts w:ascii="Noto Sans Symbols" w:eastAsia="Times New Roman" w:hAnsi="Noto Sans Symbols"/>
        <w:color w:val="000000"/>
        <w:sz w:val="20"/>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 w15:restartNumberingAfterBreak="0">
    <w:nsid w:val="10B4737A"/>
    <w:multiLevelType w:val="hybridMultilevel"/>
    <w:tmpl w:val="C776A6F6"/>
    <w:lvl w:ilvl="0" w:tplc="94F4FDB4">
      <w:start w:val="1"/>
      <w:numFmt w:val="bullet"/>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16FE3"/>
    <w:multiLevelType w:val="hybridMultilevel"/>
    <w:tmpl w:val="48462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311916"/>
    <w:multiLevelType w:val="hybridMultilevel"/>
    <w:tmpl w:val="F6B2C5DA"/>
    <w:lvl w:ilvl="0" w:tplc="4E2A009C">
      <w:start w:val="1"/>
      <w:numFmt w:val="bullet"/>
      <w:lvlText w:val="¡"/>
      <w:lvlJc w:val="left"/>
      <w:pPr>
        <w:ind w:left="720" w:hanging="360"/>
      </w:pPr>
      <w:rPr>
        <w:rFonts w:ascii="Wingdings 2" w:hAnsi="Wingdings 2"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88D6478"/>
    <w:multiLevelType w:val="hybridMultilevel"/>
    <w:tmpl w:val="2A5E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321DC3"/>
    <w:multiLevelType w:val="multilevel"/>
    <w:tmpl w:val="1EEEEA90"/>
    <w:lvl w:ilvl="0">
      <w:start w:val="1"/>
      <w:numFmt w:val="bullet"/>
      <w:lvlText w:val="¡"/>
      <w:lvlJc w:val="left"/>
      <w:pPr>
        <w:ind w:left="720" w:hanging="360"/>
      </w:pPr>
      <w:rPr>
        <w:rFonts w:ascii="Wingdings 2" w:hAnsi="Wingdings 2" w:hint="default"/>
        <w:b w:val="0"/>
        <w:i w:val="0"/>
        <w:color w:val="auto"/>
        <w:sz w:val="24"/>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16cid:durableId="1419475674">
    <w:abstractNumId w:val="0"/>
  </w:num>
  <w:num w:numId="2" w16cid:durableId="1610576989">
    <w:abstractNumId w:val="2"/>
  </w:num>
  <w:num w:numId="3" w16cid:durableId="1658412398">
    <w:abstractNumId w:val="3"/>
  </w:num>
  <w:num w:numId="4" w16cid:durableId="1766144193">
    <w:abstractNumId w:val="5"/>
  </w:num>
  <w:num w:numId="5" w16cid:durableId="187181654">
    <w:abstractNumId w:val="1"/>
  </w:num>
  <w:num w:numId="6" w16cid:durableId="2035299705">
    <w:abstractNumId w:val="6"/>
  </w:num>
  <w:num w:numId="7" w16cid:durableId="293484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85"/>
    <w:rsid w:val="00143594"/>
    <w:rsid w:val="001C68B2"/>
    <w:rsid w:val="00231FA5"/>
    <w:rsid w:val="002D49D2"/>
    <w:rsid w:val="004F4FEA"/>
    <w:rsid w:val="00511702"/>
    <w:rsid w:val="005E1291"/>
    <w:rsid w:val="00621545"/>
    <w:rsid w:val="00695C12"/>
    <w:rsid w:val="0071114F"/>
    <w:rsid w:val="00775EDE"/>
    <w:rsid w:val="008F2F04"/>
    <w:rsid w:val="0095710D"/>
    <w:rsid w:val="009E7F74"/>
    <w:rsid w:val="00AA7559"/>
    <w:rsid w:val="00B025BD"/>
    <w:rsid w:val="00B32212"/>
    <w:rsid w:val="00BA7B9C"/>
    <w:rsid w:val="00BC6AE9"/>
    <w:rsid w:val="00BF2CC4"/>
    <w:rsid w:val="00C97681"/>
    <w:rsid w:val="00D9219A"/>
    <w:rsid w:val="00DD670D"/>
    <w:rsid w:val="00E445FC"/>
    <w:rsid w:val="00E9446F"/>
    <w:rsid w:val="00EF5C85"/>
    <w:rsid w:val="00F0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3C87F9A8"/>
  <w15:chartTrackingRefBased/>
  <w15:docId w15:val="{8071ECD0-EB44-437D-96F7-CCAB738F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8F2F04"/>
    <w:pPr>
      <w:keepNext/>
      <w:keepLines/>
      <w:spacing w:before="240" w:line="259" w:lineRule="auto"/>
      <w:outlineLvl w:val="0"/>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00" w:lineRule="exact"/>
      <w:ind w:left="720"/>
    </w:pPr>
    <w:rPr>
      <w:rFonts w:ascii="Garamond" w:hAnsi="Garamond"/>
    </w:rPr>
  </w:style>
  <w:style w:type="paragraph" w:styleId="BodyText">
    <w:name w:val="Body Text"/>
    <w:basedOn w:val="Normal"/>
    <w:pPr>
      <w:jc w:val="center"/>
    </w:pPr>
    <w:rPr>
      <w:rFonts w:ascii="Perpetua" w:hAnsi="Perpetua"/>
      <w:sz w:val="4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D9219A"/>
    <w:rPr>
      <w:sz w:val="24"/>
    </w:rPr>
  </w:style>
  <w:style w:type="paragraph" w:styleId="Title">
    <w:name w:val="Title"/>
    <w:basedOn w:val="Normal"/>
    <w:link w:val="TitleChar"/>
    <w:qFormat/>
    <w:rsid w:val="004F4FEA"/>
    <w:pPr>
      <w:jc w:val="center"/>
    </w:pPr>
    <w:rPr>
      <w:b/>
    </w:rPr>
  </w:style>
  <w:style w:type="character" w:customStyle="1" w:styleId="TitleChar">
    <w:name w:val="Title Char"/>
    <w:link w:val="Title"/>
    <w:rsid w:val="004F4FEA"/>
    <w:rPr>
      <w:b/>
      <w:sz w:val="24"/>
    </w:rPr>
  </w:style>
  <w:style w:type="character" w:customStyle="1" w:styleId="HeaderChar">
    <w:name w:val="Header Char"/>
    <w:link w:val="Header"/>
    <w:rsid w:val="00C97681"/>
    <w:rPr>
      <w:sz w:val="24"/>
    </w:rPr>
  </w:style>
  <w:style w:type="character" w:customStyle="1" w:styleId="Heading1Char">
    <w:name w:val="Heading 1 Char"/>
    <w:basedOn w:val="DefaultParagraphFont"/>
    <w:link w:val="Heading1"/>
    <w:uiPriority w:val="9"/>
    <w:rsid w:val="008F2F04"/>
    <w:rPr>
      <w:rFonts w:asciiTheme="majorHAnsi" w:eastAsiaTheme="majorEastAsia" w:hAnsiTheme="majorHAnsi" w:cstheme="majorBidi"/>
      <w:color w:val="2E74B5" w:themeColor="accent1" w:themeShade="BF"/>
      <w:kern w:val="2"/>
      <w:sz w:val="32"/>
      <w:szCs w:val="32"/>
      <w14:ligatures w14:val="standardContextual"/>
    </w:rPr>
  </w:style>
  <w:style w:type="character" w:styleId="Hyperlink">
    <w:name w:val="Hyperlink"/>
    <w:basedOn w:val="DefaultParagraphFont"/>
    <w:uiPriority w:val="99"/>
    <w:rsid w:val="008F2F04"/>
    <w:rPr>
      <w:color w:val="0000FF"/>
      <w:u w:val="single"/>
    </w:rPr>
  </w:style>
  <w:style w:type="paragraph" w:styleId="ListParagraph">
    <w:name w:val="List Paragraph"/>
    <w:basedOn w:val="Normal"/>
    <w:uiPriority w:val="34"/>
    <w:qFormat/>
    <w:rsid w:val="008F2F04"/>
    <w:pPr>
      <w:spacing w:after="160" w:line="256" w:lineRule="auto"/>
      <w:ind w:left="720"/>
      <w:contextualSpacing/>
    </w:pPr>
    <w:rPr>
      <w:rFonts w:asciiTheme="minorHAnsi" w:eastAsiaTheme="minorHAnsi" w:hAnsiTheme="minorHAnsi" w:cstheme="minorBidi"/>
      <w:sz w:val="22"/>
      <w:szCs w:val="22"/>
    </w:rPr>
  </w:style>
  <w:style w:type="character" w:customStyle="1" w:styleId="DWTNormChar">
    <w:name w:val="DWTNorm Char"/>
    <w:link w:val="DWTNorm"/>
    <w:locked/>
    <w:rsid w:val="008F2F04"/>
    <w:rPr>
      <w:sz w:val="24"/>
    </w:rPr>
  </w:style>
  <w:style w:type="paragraph" w:customStyle="1" w:styleId="DWTNorm">
    <w:name w:val="DWTNorm"/>
    <w:basedOn w:val="Normal"/>
    <w:link w:val="DWTNormChar"/>
    <w:qFormat/>
    <w:rsid w:val="008F2F04"/>
    <w:pPr>
      <w:spacing w:after="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EQUAL EMPLOYMENT OPPORTUNITY</vt:lpstr>
    </vt:vector>
  </TitlesOfParts>
  <Company>Cascade Employers Association</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EMPLOYMENT OPPORTUNITY</dc:title>
  <dc:subject/>
  <dc:creator>WLW</dc:creator>
  <cp:keywords/>
  <cp:lastModifiedBy>Nancy VanDyke</cp:lastModifiedBy>
  <cp:revision>3</cp:revision>
  <cp:lastPrinted>2010-06-23T21:58:00Z</cp:lastPrinted>
  <dcterms:created xsi:type="dcterms:W3CDTF">2023-03-15T20:03:00Z</dcterms:created>
  <dcterms:modified xsi:type="dcterms:W3CDTF">2023-03-15T21:25:00Z</dcterms:modified>
</cp:coreProperties>
</file>