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E5" w:rsidRDefault="00D223E5" w:rsidP="00D223E5">
      <w:pPr>
        <w:spacing w:after="0" w:line="240" w:lineRule="auto"/>
        <w:rPr>
          <w:rFonts w:eastAsia="Times New Roman"/>
          <w:b/>
          <w:color w:val="000000"/>
          <w:sz w:val="40"/>
          <w:szCs w:val="40"/>
        </w:rPr>
      </w:pPr>
      <w:r>
        <w:rPr>
          <w:noProof/>
        </w:rPr>
        <w:drawing>
          <wp:anchor distT="0" distB="0" distL="114300" distR="114300" simplePos="0" relativeHeight="251661312" behindDoc="0" locked="0" layoutInCell="1" allowOverlap="1" wp14:anchorId="77D8470E" wp14:editId="3F2ADC92">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D223E5" w:rsidRPr="00917939" w:rsidRDefault="00D223E5" w:rsidP="00D223E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D223E5" w:rsidRPr="00917939" w:rsidRDefault="00D223E5" w:rsidP="00D223E5">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D223E5" w:rsidRPr="00F72435" w:rsidRDefault="00D223E5" w:rsidP="00D223E5">
      <w:pPr>
        <w:spacing w:after="0" w:line="240" w:lineRule="auto"/>
        <w:rPr>
          <w:rFonts w:eastAsia="Times New Roman"/>
          <w:b/>
          <w:color w:val="000000"/>
          <w:sz w:val="40"/>
          <w:szCs w:val="40"/>
        </w:rPr>
      </w:pPr>
    </w:p>
    <w:p w:rsidR="007C6DE9" w:rsidRPr="000C0D17" w:rsidRDefault="00E370B8" w:rsidP="00274366">
      <w:pPr>
        <w:spacing w:after="0" w:line="240" w:lineRule="auto"/>
        <w:rPr>
          <w:rFonts w:ascii="Arial" w:hAnsi="Arial" w:cs="Arial"/>
          <w:sz w:val="40"/>
          <w:szCs w:val="40"/>
        </w:rPr>
      </w:pPr>
      <w:r w:rsidRPr="000C0D17">
        <w:rPr>
          <w:rFonts w:ascii="Arial" w:hAnsi="Arial" w:cs="Arial"/>
          <w:sz w:val="40"/>
          <w:szCs w:val="40"/>
        </w:rPr>
        <w:t>Company Credit Card</w:t>
      </w:r>
    </w:p>
    <w:p w:rsidR="00274366" w:rsidRPr="000C0D17" w:rsidRDefault="00274366" w:rsidP="00274366">
      <w:pPr>
        <w:spacing w:after="0" w:line="300" w:lineRule="exact"/>
        <w:rPr>
          <w:rFonts w:ascii="Arial" w:hAnsi="Arial" w:cs="Arial"/>
          <w:sz w:val="24"/>
          <w:szCs w:val="24"/>
        </w:rPr>
      </w:pPr>
    </w:p>
    <w:p w:rsidR="00E370B8" w:rsidRPr="000C0D17" w:rsidRDefault="00E370B8" w:rsidP="00274366">
      <w:pPr>
        <w:spacing w:after="0" w:line="300" w:lineRule="exact"/>
        <w:rPr>
          <w:rFonts w:ascii="Arial" w:hAnsi="Arial" w:cs="Arial"/>
        </w:rPr>
      </w:pPr>
      <w:r w:rsidRPr="000C0D17">
        <w:rPr>
          <w:rFonts w:ascii="Arial" w:hAnsi="Arial" w:cs="Arial"/>
        </w:rPr>
        <w:t>The Company issues credit cards to authorized employees (cardholders) for use on Company expenditures and phone calls only.  A Company credit card may not be used for personal expenses.</w:t>
      </w:r>
    </w:p>
    <w:p w:rsidR="007D7B96" w:rsidRPr="000C0D17" w:rsidRDefault="007D7B96" w:rsidP="00274366">
      <w:pPr>
        <w:spacing w:after="0" w:line="300" w:lineRule="exact"/>
        <w:rPr>
          <w:rFonts w:ascii="Arial" w:hAnsi="Arial" w:cs="Arial"/>
        </w:rPr>
      </w:pPr>
    </w:p>
    <w:p w:rsidR="00CB4366" w:rsidRPr="000C0D17" w:rsidRDefault="00E370B8" w:rsidP="00274366">
      <w:pPr>
        <w:spacing w:after="0" w:line="300" w:lineRule="exact"/>
        <w:rPr>
          <w:rFonts w:ascii="Arial" w:hAnsi="Arial" w:cs="Arial"/>
        </w:rPr>
      </w:pPr>
      <w:r w:rsidRPr="000C0D17">
        <w:rPr>
          <w:rFonts w:ascii="Arial" w:hAnsi="Arial" w:cs="Arial"/>
        </w:rPr>
        <w:t>Cardholders are responsible for all transactions and expenditures charged to their Company purchase card.</w:t>
      </w:r>
      <w:r w:rsidR="00C66FD9">
        <w:rPr>
          <w:rFonts w:ascii="Arial" w:hAnsi="Arial" w:cs="Arial"/>
        </w:rPr>
        <w:t xml:space="preserve"> Cardholders are required to reconcile their purchases and submit original receipts to ____________ on a monthly basis.</w:t>
      </w:r>
      <w:r w:rsidRPr="000C0D17">
        <w:rPr>
          <w:rFonts w:ascii="Arial" w:hAnsi="Arial" w:cs="Arial"/>
        </w:rPr>
        <w:t xml:space="preserve"> If an expenditure is found to be for non-Company use, the cardholder will be required to repay the full amount to the Company and may be subject to corrective action up to and including termination of employment. Cardholders also are responsible for ensuring that their Company credit card is not lost, stolen or used by unauthorized persons.  </w:t>
      </w:r>
    </w:p>
    <w:p w:rsidR="007D7B96" w:rsidRPr="000C0D17" w:rsidRDefault="007D7B96" w:rsidP="00274366">
      <w:pPr>
        <w:spacing w:after="0" w:line="300" w:lineRule="exact"/>
        <w:rPr>
          <w:rFonts w:ascii="Arial" w:hAnsi="Arial" w:cs="Arial"/>
        </w:rPr>
      </w:pPr>
    </w:p>
    <w:p w:rsidR="00E370B8" w:rsidRPr="000C0D17" w:rsidRDefault="00E370B8" w:rsidP="00274366">
      <w:pPr>
        <w:spacing w:after="0" w:line="300" w:lineRule="exact"/>
        <w:rPr>
          <w:rFonts w:ascii="Arial" w:hAnsi="Arial" w:cs="Arial"/>
        </w:rPr>
      </w:pPr>
      <w:r w:rsidRPr="000C0D17">
        <w:rPr>
          <w:rFonts w:ascii="Arial" w:hAnsi="Arial" w:cs="Arial"/>
        </w:rPr>
        <w:t>If your card is lost or stolen</w:t>
      </w:r>
      <w:r w:rsidR="00CB4366">
        <w:rPr>
          <w:rFonts w:ascii="Arial" w:hAnsi="Arial" w:cs="Arial"/>
        </w:rPr>
        <w:t>,</w:t>
      </w:r>
      <w:r w:rsidRPr="000C0D17">
        <w:rPr>
          <w:rFonts w:ascii="Arial" w:hAnsi="Arial" w:cs="Arial"/>
        </w:rPr>
        <w:t xml:space="preserve"> immediately notify _________________ to report the lost or stolen card.  You</w:t>
      </w:r>
      <w:r w:rsidR="00CB4366">
        <w:rPr>
          <w:rFonts w:ascii="Arial" w:hAnsi="Arial" w:cs="Arial"/>
        </w:rPr>
        <w:t xml:space="preserve"> </w:t>
      </w:r>
      <w:r w:rsidRPr="000C0D17">
        <w:rPr>
          <w:rFonts w:ascii="Arial" w:hAnsi="Arial" w:cs="Arial"/>
        </w:rPr>
        <w:t>also</w:t>
      </w:r>
      <w:r w:rsidR="00CB4366">
        <w:rPr>
          <w:rFonts w:ascii="Arial" w:hAnsi="Arial" w:cs="Arial"/>
        </w:rPr>
        <w:t xml:space="preserve"> are required to</w:t>
      </w:r>
      <w:r w:rsidRPr="000C0D17">
        <w:rPr>
          <w:rFonts w:ascii="Arial" w:hAnsi="Arial" w:cs="Arial"/>
        </w:rPr>
        <w:t xml:space="preserve"> call it in to </w:t>
      </w:r>
      <w:r w:rsidR="007D7B96" w:rsidRPr="000C0D17">
        <w:rPr>
          <w:rFonts w:ascii="Arial" w:hAnsi="Arial" w:cs="Arial"/>
        </w:rPr>
        <w:t xml:space="preserve">the </w:t>
      </w:r>
      <w:r w:rsidRPr="000C0D17">
        <w:rPr>
          <w:rFonts w:ascii="Arial" w:hAnsi="Arial" w:cs="Arial"/>
        </w:rPr>
        <w:t>credit card company and report it as lost or stolen.</w:t>
      </w:r>
    </w:p>
    <w:p w:rsidR="0065014C" w:rsidRPr="000C0D17" w:rsidRDefault="0065014C" w:rsidP="00274366">
      <w:pPr>
        <w:spacing w:after="0" w:line="300" w:lineRule="exact"/>
        <w:rPr>
          <w:rFonts w:ascii="Arial" w:hAnsi="Arial" w:cs="Arial"/>
          <w:sz w:val="24"/>
          <w:szCs w:val="24"/>
        </w:rPr>
      </w:pPr>
    </w:p>
    <w:p w:rsidR="0065014C" w:rsidRPr="000C0D17" w:rsidRDefault="0065014C" w:rsidP="00274366">
      <w:pPr>
        <w:spacing w:after="0" w:line="300" w:lineRule="exact"/>
        <w:rPr>
          <w:rFonts w:ascii="Arial" w:hAnsi="Arial" w:cs="Arial"/>
          <w:sz w:val="24"/>
          <w:szCs w:val="24"/>
        </w:rPr>
      </w:pPr>
    </w:p>
    <w:p w:rsidR="0065014C" w:rsidRPr="000C0D17" w:rsidRDefault="0065014C" w:rsidP="00274366">
      <w:pPr>
        <w:spacing w:after="0" w:line="300" w:lineRule="exact"/>
        <w:rPr>
          <w:rFonts w:ascii="Arial" w:hAnsi="Arial" w:cs="Arial"/>
          <w:sz w:val="24"/>
          <w:szCs w:val="24"/>
        </w:rPr>
      </w:pPr>
    </w:p>
    <w:p w:rsidR="0065014C" w:rsidRPr="000C0D17" w:rsidRDefault="0065014C" w:rsidP="00274366">
      <w:pPr>
        <w:spacing w:after="0" w:line="300" w:lineRule="exact"/>
        <w:rPr>
          <w:rFonts w:ascii="Arial" w:hAnsi="Arial" w:cs="Arial"/>
          <w:sz w:val="24"/>
          <w:szCs w:val="24"/>
        </w:rPr>
      </w:pPr>
    </w:p>
    <w:p w:rsidR="0065014C" w:rsidRPr="000C0D17" w:rsidRDefault="0065014C" w:rsidP="00274366">
      <w:pPr>
        <w:spacing w:after="0" w:line="300" w:lineRule="exact"/>
        <w:rPr>
          <w:rFonts w:ascii="Arial" w:hAnsi="Arial" w:cs="Arial"/>
          <w:sz w:val="24"/>
          <w:szCs w:val="24"/>
        </w:rPr>
      </w:pPr>
    </w:p>
    <w:p w:rsidR="0065014C" w:rsidRPr="000C0D17" w:rsidRDefault="0065014C" w:rsidP="00274366">
      <w:pPr>
        <w:spacing w:after="0" w:line="300" w:lineRule="exact"/>
        <w:rPr>
          <w:rFonts w:ascii="Arial" w:hAnsi="Arial" w:cs="Arial"/>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274366">
      <w:pPr>
        <w:spacing w:after="0" w:line="300" w:lineRule="exact"/>
        <w:rPr>
          <w:sz w:val="24"/>
          <w:szCs w:val="24"/>
        </w:rPr>
      </w:pPr>
    </w:p>
    <w:p w:rsidR="0065014C" w:rsidRDefault="0065014C" w:rsidP="0065014C">
      <w:pPr>
        <w:spacing w:after="0" w:line="300" w:lineRule="exact"/>
        <w:ind w:right="540"/>
        <w:rPr>
          <w:sz w:val="24"/>
          <w:szCs w:val="24"/>
        </w:rPr>
      </w:pPr>
      <w:bookmarkStart w:id="0" w:name="_GoBack"/>
      <w:bookmarkEnd w:id="0"/>
    </w:p>
    <w:p w:rsidR="00274366" w:rsidRDefault="00274366" w:rsidP="0065014C">
      <w:pPr>
        <w:spacing w:after="0" w:line="300" w:lineRule="exact"/>
        <w:ind w:right="540"/>
        <w:rPr>
          <w:sz w:val="24"/>
          <w:szCs w:val="24"/>
        </w:rPr>
      </w:pPr>
    </w:p>
    <w:p w:rsidR="00274366" w:rsidRDefault="00274366" w:rsidP="0065014C">
      <w:pPr>
        <w:spacing w:after="0" w:line="300" w:lineRule="exact"/>
        <w:ind w:right="540"/>
        <w:rPr>
          <w:sz w:val="24"/>
          <w:szCs w:val="24"/>
        </w:rPr>
      </w:pPr>
    </w:p>
    <w:p w:rsidR="00E370B8" w:rsidRPr="000C0D17" w:rsidRDefault="00CB4366" w:rsidP="0065014C">
      <w:pPr>
        <w:ind w:right="450"/>
        <w:jc w:val="right"/>
        <w:rPr>
          <w:rFonts w:ascii="Arial" w:hAnsi="Arial" w:cs="Arial"/>
          <w:sz w:val="20"/>
          <w:szCs w:val="20"/>
        </w:rPr>
      </w:pPr>
      <w:r>
        <w:rPr>
          <w:rFonts w:ascii="Arial" w:hAnsi="Arial" w:cs="Arial"/>
          <w:sz w:val="20"/>
          <w:szCs w:val="20"/>
        </w:rPr>
        <w:t>1/2022</w:t>
      </w:r>
    </w:p>
    <w:sectPr w:rsidR="00E370B8" w:rsidRPr="000C0D17" w:rsidSect="00D223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96" w:rsidRDefault="007D7B96" w:rsidP="007D7B96">
      <w:pPr>
        <w:spacing w:after="0" w:line="240" w:lineRule="auto"/>
      </w:pPr>
      <w:r>
        <w:separator/>
      </w:r>
    </w:p>
  </w:endnote>
  <w:endnote w:type="continuationSeparator" w:id="0">
    <w:p w:rsidR="007D7B96" w:rsidRDefault="007D7B96" w:rsidP="007D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96" w:rsidRPr="000C0D17" w:rsidRDefault="007D7B96" w:rsidP="007D7B96">
    <w:pPr>
      <w:pStyle w:val="Footer"/>
      <w:rPr>
        <w:rFonts w:ascii="Arial" w:hAnsi="Arial" w:cs="Arial"/>
        <w:sz w:val="20"/>
      </w:rPr>
    </w:pPr>
    <w:r w:rsidRPr="000C0D17">
      <w:rPr>
        <w:rFonts w:ascii="Arial" w:hAnsi="Arial" w:cs="Arial"/>
        <w:sz w:val="20"/>
      </w:rPr>
      <w:t>©</w:t>
    </w:r>
    <w:r w:rsidR="000C0D17">
      <w:rPr>
        <w:rFonts w:ascii="Arial" w:hAnsi="Arial" w:cs="Arial"/>
        <w:sz w:val="20"/>
      </w:rPr>
      <w:t xml:space="preserve"> </w:t>
    </w:r>
    <w:r w:rsidRPr="000C0D17">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96" w:rsidRDefault="007D7B96" w:rsidP="007D7B96">
      <w:pPr>
        <w:spacing w:after="0" w:line="240" w:lineRule="auto"/>
      </w:pPr>
      <w:r>
        <w:separator/>
      </w:r>
    </w:p>
  </w:footnote>
  <w:footnote w:type="continuationSeparator" w:id="0">
    <w:p w:rsidR="007D7B96" w:rsidRDefault="007D7B96" w:rsidP="007D7B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B8"/>
    <w:rsid w:val="000C0D17"/>
    <w:rsid w:val="00274366"/>
    <w:rsid w:val="006133DF"/>
    <w:rsid w:val="0065014C"/>
    <w:rsid w:val="006C55B3"/>
    <w:rsid w:val="00791060"/>
    <w:rsid w:val="007C6DE9"/>
    <w:rsid w:val="007D7B96"/>
    <w:rsid w:val="00A458D2"/>
    <w:rsid w:val="00C66FD9"/>
    <w:rsid w:val="00CB4366"/>
    <w:rsid w:val="00D223E5"/>
    <w:rsid w:val="00E3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69112-584D-420C-860F-87CF2A96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7B9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D7B9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D7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B96"/>
  </w:style>
  <w:style w:type="paragraph" w:styleId="BalloonText">
    <w:name w:val="Balloon Text"/>
    <w:basedOn w:val="Normal"/>
    <w:link w:val="BalloonTextChar"/>
    <w:uiPriority w:val="99"/>
    <w:semiHidden/>
    <w:unhideWhenUsed/>
    <w:rsid w:val="00D22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Reed</dc:creator>
  <cp:keywords/>
  <dc:description/>
  <cp:lastModifiedBy>Nancy Van Dyke</cp:lastModifiedBy>
  <cp:revision>2</cp:revision>
  <dcterms:created xsi:type="dcterms:W3CDTF">2022-01-12T19:18:00Z</dcterms:created>
  <dcterms:modified xsi:type="dcterms:W3CDTF">2022-01-12T19:18:00Z</dcterms:modified>
</cp:coreProperties>
</file>