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B9F89" w14:textId="77777777" w:rsidR="00317F5E" w:rsidRDefault="00662CC4" w:rsidP="005363E7">
      <w:pPr>
        <w:pStyle w:val="Title"/>
        <w:ind w:right="-720"/>
        <w:jc w:val="left"/>
        <w:rPr>
          <w:rFonts w:ascii="Calibri" w:hAnsi="Calibri"/>
          <w:b w:val="0"/>
          <w:sz w:val="40"/>
        </w:rPr>
      </w:pPr>
      <w:r>
        <w:rPr>
          <w:noProof/>
        </w:rPr>
        <w:drawing>
          <wp:anchor distT="0" distB="0" distL="114300" distR="114300" simplePos="0" relativeHeight="251659264" behindDoc="0" locked="0" layoutInCell="1" allowOverlap="1" wp14:anchorId="4FA11A83" wp14:editId="73D83988">
            <wp:simplePos x="0" y="0"/>
            <wp:positionH relativeFrom="column">
              <wp:posOffset>632460</wp:posOffset>
            </wp:positionH>
            <wp:positionV relativeFrom="paragraph">
              <wp:posOffset>-464820</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7F742CB2" w14:textId="77777777" w:rsidR="00662CC4" w:rsidRPr="00662CC4" w:rsidRDefault="00662CC4" w:rsidP="00662CC4">
      <w:pPr>
        <w:pStyle w:val="Header"/>
        <w:pBdr>
          <w:top w:val="single" w:sz="4" w:space="1" w:color="auto"/>
          <w:left w:val="single" w:sz="4" w:space="4" w:color="auto"/>
          <w:bottom w:val="single" w:sz="4" w:space="1" w:color="auto"/>
          <w:right w:val="single" w:sz="4" w:space="4" w:color="auto"/>
        </w:pBdr>
        <w:tabs>
          <w:tab w:val="clear" w:pos="4320"/>
          <w:tab w:val="clear" w:pos="8640"/>
        </w:tabs>
        <w:ind w:right="-720"/>
        <w:rPr>
          <w:rFonts w:ascii="Arial" w:hAnsi="Arial" w:cs="Arial"/>
          <w:b/>
          <w:szCs w:val="24"/>
          <w:u w:val="single"/>
        </w:rPr>
      </w:pPr>
      <w:r w:rsidRPr="00662CC4">
        <w:rPr>
          <w:rFonts w:ascii="Arial" w:hAnsi="Arial" w:cs="Arial"/>
          <w:b/>
          <w:szCs w:val="24"/>
          <w:u w:val="single"/>
        </w:rPr>
        <w:t>Sample Policy Language</w:t>
      </w:r>
    </w:p>
    <w:p w14:paraId="26E3B861" w14:textId="77777777" w:rsidR="00662CC4" w:rsidRPr="00662CC4" w:rsidRDefault="00662CC4" w:rsidP="00662CC4">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ind w:right="-720"/>
        <w:rPr>
          <w:rFonts w:ascii="Arial" w:hAnsi="Arial" w:cs="Arial"/>
          <w:szCs w:val="24"/>
        </w:rPr>
      </w:pPr>
      <w:r w:rsidRPr="00662CC4">
        <w:rPr>
          <w:rFonts w:ascii="Arial" w:hAnsi="Arial" w:cs="Arial"/>
          <w:szCs w:val="24"/>
        </w:rPr>
        <w:t>This is a sample policy.  Prior to implementation, it should be amended to reflect your organization’s practices and legal obligations.</w:t>
      </w:r>
    </w:p>
    <w:p w14:paraId="092523B4" w14:textId="77777777" w:rsidR="00662CC4" w:rsidRPr="00662CC4" w:rsidRDefault="00662CC4" w:rsidP="005363E7">
      <w:pPr>
        <w:pStyle w:val="Title"/>
        <w:ind w:right="-720"/>
        <w:jc w:val="left"/>
        <w:rPr>
          <w:rFonts w:ascii="Arial" w:hAnsi="Arial" w:cs="Arial"/>
          <w:b w:val="0"/>
          <w:sz w:val="40"/>
        </w:rPr>
      </w:pPr>
    </w:p>
    <w:p w14:paraId="70D76849" w14:textId="77777777" w:rsidR="00317F5E" w:rsidRPr="00662CC4" w:rsidRDefault="00317F5E" w:rsidP="00265FA9">
      <w:pPr>
        <w:pStyle w:val="Title"/>
        <w:jc w:val="left"/>
        <w:rPr>
          <w:rFonts w:ascii="Arial" w:hAnsi="Arial" w:cs="Arial"/>
          <w:b w:val="0"/>
          <w:sz w:val="40"/>
        </w:rPr>
      </w:pPr>
      <w:r w:rsidRPr="00662CC4">
        <w:rPr>
          <w:rFonts w:ascii="Arial" w:hAnsi="Arial" w:cs="Arial"/>
          <w:b w:val="0"/>
          <w:sz w:val="40"/>
        </w:rPr>
        <w:t>Sample Attendance &amp; Punctuality Policy</w:t>
      </w:r>
    </w:p>
    <w:p w14:paraId="12C8A5B1" w14:textId="77777777" w:rsidR="00317F5E" w:rsidRPr="00662CC4" w:rsidRDefault="00317F5E" w:rsidP="00265FA9">
      <w:pPr>
        <w:spacing w:line="300" w:lineRule="exact"/>
        <w:rPr>
          <w:rFonts w:ascii="Arial" w:hAnsi="Arial" w:cs="Arial"/>
          <w:szCs w:val="24"/>
        </w:rPr>
      </w:pPr>
    </w:p>
    <w:p w14:paraId="368943CE" w14:textId="77777777" w:rsidR="00317F5E" w:rsidRPr="00662CC4" w:rsidRDefault="00317F5E" w:rsidP="00265FA9">
      <w:pPr>
        <w:spacing w:line="300" w:lineRule="exact"/>
        <w:rPr>
          <w:rFonts w:ascii="Arial" w:hAnsi="Arial" w:cs="Arial"/>
          <w:sz w:val="22"/>
          <w:szCs w:val="22"/>
        </w:rPr>
      </w:pPr>
      <w:r w:rsidRPr="00662CC4">
        <w:rPr>
          <w:rFonts w:ascii="Arial" w:hAnsi="Arial" w:cs="Arial"/>
          <w:sz w:val="22"/>
          <w:szCs w:val="22"/>
        </w:rPr>
        <w:t>Regular attendance is of primary importance for every position at the Company.  You are expected to arrive for work on time and be ready to start work at the beginning of your scheduled shift.  You are also expected to complete your shift as scheduled.</w:t>
      </w:r>
    </w:p>
    <w:p w14:paraId="4AFAFAC5" w14:textId="77777777" w:rsidR="00317F5E" w:rsidRPr="00662CC4" w:rsidRDefault="00317F5E" w:rsidP="00265FA9">
      <w:pPr>
        <w:pStyle w:val="Header"/>
        <w:tabs>
          <w:tab w:val="clear" w:pos="4320"/>
          <w:tab w:val="clear" w:pos="8640"/>
        </w:tabs>
        <w:spacing w:line="300" w:lineRule="exact"/>
        <w:rPr>
          <w:rFonts w:ascii="Arial" w:hAnsi="Arial" w:cs="Arial"/>
          <w:sz w:val="22"/>
          <w:szCs w:val="22"/>
        </w:rPr>
      </w:pPr>
    </w:p>
    <w:p w14:paraId="1973359B" w14:textId="77777777" w:rsidR="00317F5E" w:rsidRPr="00662CC4" w:rsidRDefault="00317F5E" w:rsidP="00265FA9">
      <w:pPr>
        <w:spacing w:line="300" w:lineRule="exact"/>
        <w:rPr>
          <w:rFonts w:ascii="Arial" w:hAnsi="Arial" w:cs="Arial"/>
          <w:sz w:val="22"/>
          <w:szCs w:val="22"/>
        </w:rPr>
      </w:pPr>
      <w:r w:rsidRPr="00662CC4">
        <w:rPr>
          <w:rFonts w:ascii="Arial" w:hAnsi="Arial" w:cs="Arial"/>
          <w:sz w:val="22"/>
          <w:szCs w:val="22"/>
        </w:rPr>
        <w:t xml:space="preserve">If you are going to be late or absent, you </w:t>
      </w:r>
      <w:r w:rsidR="00FE4302">
        <w:rPr>
          <w:rFonts w:ascii="Arial" w:hAnsi="Arial" w:cs="Arial"/>
          <w:sz w:val="22"/>
          <w:szCs w:val="22"/>
        </w:rPr>
        <w:t>are required to</w:t>
      </w:r>
      <w:r w:rsidR="00FE4302" w:rsidRPr="00662CC4">
        <w:rPr>
          <w:rFonts w:ascii="Arial" w:hAnsi="Arial" w:cs="Arial"/>
          <w:sz w:val="22"/>
          <w:szCs w:val="22"/>
        </w:rPr>
        <w:t xml:space="preserve"> </w:t>
      </w:r>
      <w:r w:rsidRPr="00662CC4">
        <w:rPr>
          <w:rFonts w:ascii="Arial" w:hAnsi="Arial" w:cs="Arial"/>
          <w:sz w:val="22"/>
          <w:szCs w:val="22"/>
        </w:rPr>
        <w:t xml:space="preserve">call </w:t>
      </w:r>
      <w:r w:rsidR="0001100F" w:rsidRPr="00662CC4">
        <w:rPr>
          <w:rFonts w:ascii="Arial" w:hAnsi="Arial" w:cs="Arial"/>
          <w:sz w:val="22"/>
          <w:szCs w:val="22"/>
        </w:rPr>
        <w:t xml:space="preserve">or text </w:t>
      </w:r>
      <w:r w:rsidRPr="00662CC4">
        <w:rPr>
          <w:rFonts w:ascii="Arial" w:hAnsi="Arial" w:cs="Arial"/>
          <w:sz w:val="22"/>
          <w:szCs w:val="22"/>
        </w:rPr>
        <w:t>your supervisor prior to the beginning of your scheduled shift</w:t>
      </w:r>
      <w:r w:rsidR="0001100F" w:rsidRPr="00662CC4">
        <w:rPr>
          <w:rFonts w:ascii="Arial" w:hAnsi="Arial" w:cs="Arial"/>
          <w:sz w:val="22"/>
          <w:szCs w:val="22"/>
        </w:rPr>
        <w:t xml:space="preserve"> to provide notice</w:t>
      </w:r>
      <w:r w:rsidRPr="00662CC4">
        <w:rPr>
          <w:rFonts w:ascii="Arial" w:hAnsi="Arial" w:cs="Arial"/>
          <w:sz w:val="22"/>
          <w:szCs w:val="22"/>
        </w:rPr>
        <w:t xml:space="preserve">. </w:t>
      </w:r>
      <w:r w:rsidR="0001100F" w:rsidRPr="00662CC4">
        <w:rPr>
          <w:rFonts w:ascii="Arial" w:hAnsi="Arial" w:cs="Arial"/>
          <w:sz w:val="22"/>
          <w:szCs w:val="22"/>
        </w:rPr>
        <w:t xml:space="preserve"> If you text your supervisor and do not receive a response within 10 minutes, you </w:t>
      </w:r>
      <w:r w:rsidR="00595EB8">
        <w:rPr>
          <w:rFonts w:ascii="Arial" w:hAnsi="Arial" w:cs="Arial"/>
          <w:sz w:val="22"/>
          <w:szCs w:val="22"/>
        </w:rPr>
        <w:t>are required to</w:t>
      </w:r>
      <w:r w:rsidR="00595EB8" w:rsidRPr="00662CC4">
        <w:rPr>
          <w:rFonts w:ascii="Arial" w:hAnsi="Arial" w:cs="Arial"/>
          <w:sz w:val="22"/>
          <w:szCs w:val="22"/>
        </w:rPr>
        <w:t xml:space="preserve"> </w:t>
      </w:r>
      <w:r w:rsidR="0001100F" w:rsidRPr="00662CC4">
        <w:rPr>
          <w:rFonts w:ascii="Arial" w:hAnsi="Arial" w:cs="Arial"/>
          <w:sz w:val="22"/>
          <w:szCs w:val="22"/>
        </w:rPr>
        <w:t xml:space="preserve">call them directly. </w:t>
      </w:r>
      <w:r w:rsidR="00FE4302">
        <w:rPr>
          <w:rFonts w:ascii="Arial" w:hAnsi="Arial" w:cs="Arial"/>
          <w:sz w:val="22"/>
          <w:szCs w:val="22"/>
        </w:rPr>
        <w:t xml:space="preserve">If your supervisor does not respond, leave a </w:t>
      </w:r>
      <w:r w:rsidR="006D2DB0">
        <w:rPr>
          <w:rFonts w:ascii="Arial" w:hAnsi="Arial" w:cs="Arial"/>
          <w:sz w:val="22"/>
          <w:szCs w:val="22"/>
        </w:rPr>
        <w:t>message</w:t>
      </w:r>
      <w:r w:rsidR="00FE4302">
        <w:rPr>
          <w:rFonts w:ascii="Arial" w:hAnsi="Arial" w:cs="Arial"/>
          <w:sz w:val="22"/>
          <w:szCs w:val="22"/>
        </w:rPr>
        <w:t xml:space="preserve"> explaining your absence</w:t>
      </w:r>
      <w:r w:rsidR="006D2DB0">
        <w:rPr>
          <w:rFonts w:ascii="Arial" w:hAnsi="Arial" w:cs="Arial"/>
          <w:sz w:val="22"/>
          <w:szCs w:val="22"/>
        </w:rPr>
        <w:t>, including a number where you can be reached</w:t>
      </w:r>
      <w:r w:rsidR="00FE4302">
        <w:rPr>
          <w:rFonts w:ascii="Arial" w:hAnsi="Arial" w:cs="Arial"/>
          <w:sz w:val="22"/>
          <w:szCs w:val="22"/>
        </w:rPr>
        <w:t>.</w:t>
      </w:r>
      <w:r w:rsidRPr="00662CC4">
        <w:rPr>
          <w:rFonts w:ascii="Arial" w:hAnsi="Arial" w:cs="Arial"/>
          <w:sz w:val="22"/>
          <w:szCs w:val="22"/>
        </w:rPr>
        <w:t xml:space="preserve"> If you do not report as scheduled</w:t>
      </w:r>
      <w:r w:rsidR="00B21814" w:rsidRPr="00662CC4">
        <w:rPr>
          <w:rFonts w:ascii="Arial" w:hAnsi="Arial" w:cs="Arial"/>
          <w:sz w:val="22"/>
          <w:szCs w:val="22"/>
        </w:rPr>
        <w:t>,</w:t>
      </w:r>
      <w:r w:rsidRPr="00662CC4">
        <w:rPr>
          <w:rFonts w:ascii="Arial" w:hAnsi="Arial" w:cs="Arial"/>
          <w:sz w:val="22"/>
          <w:szCs w:val="22"/>
        </w:rPr>
        <w:t xml:space="preserve"> and if you have </w:t>
      </w:r>
      <w:r w:rsidR="0078380A">
        <w:rPr>
          <w:rFonts w:ascii="Arial" w:hAnsi="Arial" w:cs="Arial"/>
          <w:sz w:val="22"/>
          <w:szCs w:val="22"/>
        </w:rPr>
        <w:t xml:space="preserve">not </w:t>
      </w:r>
      <w:r w:rsidR="00FE4302">
        <w:rPr>
          <w:rFonts w:ascii="Arial" w:hAnsi="Arial" w:cs="Arial"/>
          <w:sz w:val="22"/>
          <w:szCs w:val="22"/>
        </w:rPr>
        <w:t xml:space="preserve">contacted your </w:t>
      </w:r>
      <w:r w:rsidRPr="00662CC4">
        <w:rPr>
          <w:rFonts w:ascii="Arial" w:hAnsi="Arial" w:cs="Arial"/>
          <w:sz w:val="22"/>
          <w:szCs w:val="22"/>
        </w:rPr>
        <w:t>supervisor in advance to explain your absence, disciplinary action may result.</w:t>
      </w:r>
    </w:p>
    <w:p w14:paraId="73DC2D35" w14:textId="77777777" w:rsidR="00317F5E" w:rsidRPr="00662CC4" w:rsidRDefault="00317F5E" w:rsidP="00265FA9">
      <w:pPr>
        <w:spacing w:line="300" w:lineRule="exact"/>
        <w:rPr>
          <w:rFonts w:ascii="Arial" w:hAnsi="Arial" w:cs="Arial"/>
          <w:sz w:val="22"/>
          <w:szCs w:val="22"/>
        </w:rPr>
      </w:pPr>
    </w:p>
    <w:p w14:paraId="60BF4968" w14:textId="77777777" w:rsidR="000A3766" w:rsidRDefault="00317F5E" w:rsidP="00265FA9">
      <w:pPr>
        <w:spacing w:line="300" w:lineRule="exact"/>
        <w:rPr>
          <w:rFonts w:ascii="Arial" w:hAnsi="Arial" w:cs="Arial"/>
          <w:sz w:val="22"/>
          <w:szCs w:val="22"/>
        </w:rPr>
      </w:pPr>
      <w:r w:rsidRPr="00662CC4">
        <w:rPr>
          <w:rFonts w:ascii="Arial" w:hAnsi="Arial" w:cs="Arial"/>
          <w:sz w:val="22"/>
          <w:szCs w:val="22"/>
        </w:rPr>
        <w:t xml:space="preserve">If you are not on an approved leave, you </w:t>
      </w:r>
      <w:r w:rsidR="00595EB8">
        <w:rPr>
          <w:rFonts w:ascii="Arial" w:hAnsi="Arial" w:cs="Arial"/>
          <w:sz w:val="22"/>
          <w:szCs w:val="22"/>
        </w:rPr>
        <w:t>are required to</w:t>
      </w:r>
      <w:r w:rsidR="00595EB8" w:rsidRPr="00662CC4">
        <w:rPr>
          <w:rFonts w:ascii="Arial" w:hAnsi="Arial" w:cs="Arial"/>
          <w:sz w:val="22"/>
          <w:szCs w:val="22"/>
        </w:rPr>
        <w:t xml:space="preserve"> </w:t>
      </w:r>
      <w:r w:rsidRPr="00662CC4">
        <w:rPr>
          <w:rFonts w:ascii="Arial" w:hAnsi="Arial" w:cs="Arial"/>
          <w:sz w:val="22"/>
          <w:szCs w:val="22"/>
        </w:rPr>
        <w:t xml:space="preserve">call and notify your supervisor each day prior to your scheduled shift. </w:t>
      </w:r>
    </w:p>
    <w:p w14:paraId="256FFE10" w14:textId="77777777" w:rsidR="00943A76" w:rsidRDefault="00943A76" w:rsidP="00265FA9">
      <w:pPr>
        <w:spacing w:line="300" w:lineRule="exact"/>
        <w:rPr>
          <w:rFonts w:ascii="Arial" w:hAnsi="Arial" w:cs="Arial"/>
          <w:sz w:val="22"/>
          <w:szCs w:val="22"/>
        </w:rPr>
      </w:pPr>
    </w:p>
    <w:p w14:paraId="54727923" w14:textId="77777777" w:rsidR="00943A76" w:rsidRPr="00662CC4" w:rsidRDefault="00943A76" w:rsidP="00265FA9">
      <w:pPr>
        <w:spacing w:line="300" w:lineRule="exact"/>
        <w:rPr>
          <w:rFonts w:ascii="Arial" w:hAnsi="Arial" w:cs="Arial"/>
          <w:sz w:val="22"/>
          <w:szCs w:val="22"/>
        </w:rPr>
      </w:pPr>
      <w:r>
        <w:rPr>
          <w:rFonts w:ascii="Arial" w:hAnsi="Arial" w:cs="Arial"/>
          <w:sz w:val="22"/>
          <w:szCs w:val="22"/>
        </w:rPr>
        <w:t xml:space="preserve">Absences protected under state and federal law are considered approved leave of absences. </w:t>
      </w:r>
    </w:p>
    <w:p w14:paraId="469E1EF0" w14:textId="77777777" w:rsidR="000A3766" w:rsidRPr="00662CC4" w:rsidRDefault="000A3766" w:rsidP="00265FA9">
      <w:pPr>
        <w:spacing w:line="300" w:lineRule="exact"/>
        <w:rPr>
          <w:rFonts w:ascii="Arial" w:hAnsi="Arial" w:cs="Arial"/>
          <w:sz w:val="22"/>
          <w:szCs w:val="22"/>
        </w:rPr>
      </w:pPr>
    </w:p>
    <w:p w14:paraId="3B15B441" w14:textId="77777777" w:rsidR="000A3766" w:rsidRPr="00662CC4" w:rsidRDefault="000A3766" w:rsidP="00265FA9">
      <w:pPr>
        <w:pStyle w:val="BlockText"/>
        <w:spacing w:line="300" w:lineRule="exact"/>
        <w:ind w:left="0" w:right="0"/>
        <w:rPr>
          <w:rFonts w:ascii="Arial" w:hAnsi="Arial" w:cs="Arial"/>
          <w:sz w:val="22"/>
          <w:szCs w:val="22"/>
        </w:rPr>
      </w:pPr>
      <w:r w:rsidRPr="00662CC4">
        <w:rPr>
          <w:rFonts w:ascii="Arial" w:hAnsi="Arial" w:cs="Arial"/>
          <w:sz w:val="22"/>
          <w:szCs w:val="22"/>
        </w:rPr>
        <w:t xml:space="preserve">If you are away from work because of an approved leave of absence you </w:t>
      </w:r>
      <w:r w:rsidR="00595EB8">
        <w:rPr>
          <w:rFonts w:ascii="Arial" w:hAnsi="Arial" w:cs="Arial"/>
          <w:sz w:val="22"/>
          <w:szCs w:val="22"/>
        </w:rPr>
        <w:t>are required to</w:t>
      </w:r>
      <w:r w:rsidR="00595EB8" w:rsidRPr="00662CC4">
        <w:rPr>
          <w:rFonts w:ascii="Arial" w:hAnsi="Arial" w:cs="Arial"/>
          <w:sz w:val="22"/>
          <w:szCs w:val="22"/>
        </w:rPr>
        <w:t xml:space="preserve"> </w:t>
      </w:r>
      <w:r w:rsidRPr="00662CC4">
        <w:rPr>
          <w:rFonts w:ascii="Arial" w:hAnsi="Arial" w:cs="Arial"/>
          <w:sz w:val="22"/>
          <w:szCs w:val="22"/>
        </w:rPr>
        <w:t xml:space="preserve">call in at least weekly on the day designated by your supervisor or manager to report your status, any changes in your ability to return to work, and to receive any necessary information associated with your job.  Failure to call in may be grounds for discharge. </w:t>
      </w:r>
    </w:p>
    <w:p w14:paraId="4AB0FE00" w14:textId="77777777" w:rsidR="00317F5E" w:rsidRPr="00662CC4" w:rsidRDefault="00317F5E" w:rsidP="00265FA9">
      <w:pPr>
        <w:pStyle w:val="BlockText"/>
        <w:spacing w:line="300" w:lineRule="exact"/>
        <w:ind w:left="0" w:right="0"/>
        <w:rPr>
          <w:rFonts w:ascii="Arial" w:hAnsi="Arial" w:cs="Arial"/>
          <w:sz w:val="22"/>
          <w:szCs w:val="22"/>
        </w:rPr>
      </w:pPr>
    </w:p>
    <w:p w14:paraId="030D1E6B" w14:textId="77777777" w:rsidR="00317F5E" w:rsidRPr="00662CC4" w:rsidRDefault="00317F5E" w:rsidP="00265FA9">
      <w:pPr>
        <w:pStyle w:val="BlockText"/>
        <w:spacing w:line="300" w:lineRule="exact"/>
        <w:ind w:left="0" w:right="0"/>
        <w:rPr>
          <w:rFonts w:ascii="Arial" w:hAnsi="Arial" w:cs="Arial"/>
          <w:sz w:val="22"/>
          <w:szCs w:val="22"/>
        </w:rPr>
      </w:pPr>
      <w:r w:rsidRPr="00662CC4">
        <w:rPr>
          <w:rFonts w:ascii="Arial" w:hAnsi="Arial" w:cs="Arial"/>
          <w:sz w:val="22"/>
          <w:szCs w:val="22"/>
        </w:rPr>
        <w:t>Failure to report and call in as required for two consecutive days will be considered a voluntary resignation.</w:t>
      </w:r>
    </w:p>
    <w:p w14:paraId="2954AF3C" w14:textId="77777777" w:rsidR="00317F5E" w:rsidRPr="00662CC4" w:rsidRDefault="00317F5E" w:rsidP="00265FA9">
      <w:pPr>
        <w:pStyle w:val="BlockText"/>
        <w:spacing w:line="300" w:lineRule="exact"/>
        <w:ind w:left="0" w:right="0"/>
        <w:rPr>
          <w:rFonts w:ascii="Arial" w:hAnsi="Arial" w:cs="Arial"/>
          <w:sz w:val="22"/>
          <w:szCs w:val="22"/>
        </w:rPr>
      </w:pPr>
    </w:p>
    <w:p w14:paraId="30D36BC3" w14:textId="77777777" w:rsidR="00317F5E" w:rsidRPr="00662CC4" w:rsidRDefault="00317F5E" w:rsidP="00265FA9">
      <w:pPr>
        <w:spacing w:line="300" w:lineRule="exact"/>
        <w:rPr>
          <w:rFonts w:ascii="Arial" w:hAnsi="Arial" w:cs="Arial"/>
          <w:sz w:val="22"/>
          <w:szCs w:val="22"/>
        </w:rPr>
      </w:pPr>
      <w:r w:rsidRPr="00662CC4">
        <w:rPr>
          <w:rFonts w:ascii="Arial" w:hAnsi="Arial" w:cs="Arial"/>
          <w:sz w:val="22"/>
          <w:szCs w:val="22"/>
        </w:rPr>
        <w:t xml:space="preserve">You </w:t>
      </w:r>
      <w:r w:rsidR="00595EB8">
        <w:rPr>
          <w:rFonts w:ascii="Arial" w:hAnsi="Arial" w:cs="Arial"/>
          <w:sz w:val="22"/>
          <w:szCs w:val="22"/>
        </w:rPr>
        <w:t>are required to</w:t>
      </w:r>
      <w:r w:rsidR="00595EB8" w:rsidRPr="00662CC4">
        <w:rPr>
          <w:rFonts w:ascii="Arial" w:hAnsi="Arial" w:cs="Arial"/>
          <w:sz w:val="22"/>
          <w:szCs w:val="22"/>
        </w:rPr>
        <w:t xml:space="preserve"> </w:t>
      </w:r>
      <w:r w:rsidRPr="00662CC4">
        <w:rPr>
          <w:rFonts w:ascii="Arial" w:hAnsi="Arial" w:cs="Arial"/>
          <w:sz w:val="22"/>
          <w:szCs w:val="22"/>
        </w:rPr>
        <w:t>receive supervisory approval to leave prior to the end of your scheduled shift.</w:t>
      </w:r>
      <w:r w:rsidR="00595EB8">
        <w:rPr>
          <w:rFonts w:ascii="Arial" w:hAnsi="Arial" w:cs="Arial"/>
          <w:sz w:val="22"/>
          <w:szCs w:val="22"/>
        </w:rPr>
        <w:t xml:space="preserve"> </w:t>
      </w:r>
      <w:r w:rsidRPr="00662CC4">
        <w:rPr>
          <w:rFonts w:ascii="Arial" w:hAnsi="Arial" w:cs="Arial"/>
          <w:sz w:val="22"/>
          <w:szCs w:val="22"/>
        </w:rPr>
        <w:t>Attendance requirements specific to your position are outlined in your job description.  If you are having difficulties meeting the requirements of your schedule, please contact your supervisor.</w:t>
      </w:r>
    </w:p>
    <w:p w14:paraId="39D9F5F3" w14:textId="77777777" w:rsidR="00317F5E" w:rsidRPr="00662CC4" w:rsidRDefault="00317F5E" w:rsidP="00265FA9">
      <w:pPr>
        <w:spacing w:line="300" w:lineRule="exact"/>
        <w:rPr>
          <w:rFonts w:ascii="Arial" w:hAnsi="Arial" w:cs="Arial"/>
          <w:sz w:val="22"/>
          <w:szCs w:val="22"/>
        </w:rPr>
      </w:pPr>
    </w:p>
    <w:p w14:paraId="79BD4A82" w14:textId="37647739" w:rsidR="00317F5E" w:rsidRDefault="00317F5E" w:rsidP="00265FA9">
      <w:pPr>
        <w:spacing w:line="300" w:lineRule="exact"/>
        <w:rPr>
          <w:rFonts w:ascii="Arial" w:hAnsi="Arial" w:cs="Arial"/>
          <w:sz w:val="22"/>
          <w:szCs w:val="22"/>
        </w:rPr>
      </w:pPr>
      <w:r w:rsidRPr="00662CC4">
        <w:rPr>
          <w:rFonts w:ascii="Arial" w:hAnsi="Arial" w:cs="Arial"/>
          <w:sz w:val="22"/>
          <w:szCs w:val="22"/>
        </w:rPr>
        <w:t xml:space="preserve">Excessive tardiness and/or absenteeism may result in </w:t>
      </w:r>
      <w:r w:rsidR="008B4C54">
        <w:rPr>
          <w:rFonts w:ascii="Arial" w:hAnsi="Arial" w:cs="Arial"/>
          <w:sz w:val="22"/>
          <w:szCs w:val="22"/>
        </w:rPr>
        <w:t>corrective</w:t>
      </w:r>
      <w:r w:rsidRPr="00662CC4">
        <w:rPr>
          <w:rFonts w:ascii="Arial" w:hAnsi="Arial" w:cs="Arial"/>
          <w:sz w:val="22"/>
          <w:szCs w:val="22"/>
        </w:rPr>
        <w:t xml:space="preserve"> action</w:t>
      </w:r>
      <w:r w:rsidR="000F7BE5">
        <w:rPr>
          <w:rFonts w:ascii="Arial" w:hAnsi="Arial" w:cs="Arial"/>
          <w:sz w:val="22"/>
          <w:szCs w:val="22"/>
        </w:rPr>
        <w:t>, up to and including termination</w:t>
      </w:r>
      <w:r w:rsidRPr="00662CC4">
        <w:rPr>
          <w:rFonts w:ascii="Arial" w:hAnsi="Arial" w:cs="Arial"/>
          <w:sz w:val="22"/>
          <w:szCs w:val="22"/>
        </w:rPr>
        <w:t>.</w:t>
      </w:r>
    </w:p>
    <w:p w14:paraId="6DE05842" w14:textId="77777777" w:rsidR="00FE4302" w:rsidRDefault="00FE4302" w:rsidP="00662CC4">
      <w:pPr>
        <w:spacing w:line="300" w:lineRule="exact"/>
        <w:ind w:right="-360"/>
        <w:rPr>
          <w:rFonts w:ascii="Arial" w:hAnsi="Arial" w:cs="Arial"/>
          <w:sz w:val="22"/>
          <w:szCs w:val="22"/>
        </w:rPr>
      </w:pPr>
    </w:p>
    <w:p w14:paraId="52A6BFB5" w14:textId="77777777" w:rsidR="00886995" w:rsidRPr="00662CC4" w:rsidRDefault="00886995" w:rsidP="005363E7">
      <w:pPr>
        <w:spacing w:line="300" w:lineRule="exact"/>
        <w:ind w:right="-720"/>
        <w:rPr>
          <w:rFonts w:ascii="Arial" w:hAnsi="Arial" w:cs="Arial"/>
        </w:rPr>
      </w:pPr>
    </w:p>
    <w:p w14:paraId="6215539A" w14:textId="77777777" w:rsidR="00886995" w:rsidRDefault="00886995" w:rsidP="005363E7">
      <w:pPr>
        <w:spacing w:line="300" w:lineRule="exact"/>
        <w:ind w:right="-720"/>
        <w:rPr>
          <w:rFonts w:ascii="Calibri" w:hAnsi="Calibri"/>
        </w:rPr>
      </w:pPr>
    </w:p>
    <w:p w14:paraId="67351468" w14:textId="77777777" w:rsidR="00886995" w:rsidRDefault="00886995" w:rsidP="005363E7">
      <w:pPr>
        <w:spacing w:line="300" w:lineRule="exact"/>
        <w:ind w:right="-720"/>
        <w:rPr>
          <w:rFonts w:ascii="Calibri" w:hAnsi="Calibri"/>
        </w:rPr>
      </w:pPr>
    </w:p>
    <w:p w14:paraId="5671323C" w14:textId="77777777" w:rsidR="00317F5E" w:rsidRPr="00662CC4" w:rsidRDefault="00FE4302" w:rsidP="000F7BE5">
      <w:pPr>
        <w:spacing w:line="300" w:lineRule="exact"/>
        <w:ind w:left="8640"/>
        <w:rPr>
          <w:rFonts w:ascii="Arial" w:hAnsi="Arial" w:cs="Arial"/>
          <w:sz w:val="20"/>
        </w:rPr>
      </w:pPr>
      <w:r>
        <w:rPr>
          <w:rFonts w:ascii="Arial" w:hAnsi="Arial" w:cs="Arial"/>
          <w:sz w:val="20"/>
        </w:rPr>
        <w:t>1/202</w:t>
      </w:r>
      <w:r w:rsidR="00522B2E">
        <w:rPr>
          <w:rFonts w:ascii="Arial" w:hAnsi="Arial" w:cs="Arial"/>
          <w:sz w:val="20"/>
        </w:rPr>
        <w:t>2</w:t>
      </w:r>
    </w:p>
    <w:sectPr w:rsidR="00317F5E" w:rsidRPr="00662CC4" w:rsidSect="00265FA9">
      <w:footerReference w:type="default" r:id="rId8"/>
      <w:pgSz w:w="12240" w:h="15840" w:code="1"/>
      <w:pgMar w:top="1440" w:right="1440" w:bottom="72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AD2E3" w14:textId="77777777" w:rsidR="00797B76" w:rsidRDefault="00797B76">
      <w:r>
        <w:separator/>
      </w:r>
    </w:p>
  </w:endnote>
  <w:endnote w:type="continuationSeparator" w:id="0">
    <w:p w14:paraId="14683E1B" w14:textId="77777777" w:rsidR="00797B76" w:rsidRDefault="0079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0540B" w14:textId="77777777" w:rsidR="005C2015" w:rsidRPr="00662CC4" w:rsidRDefault="005C2015" w:rsidP="005C2015">
    <w:pPr>
      <w:pStyle w:val="Footer"/>
      <w:rPr>
        <w:rFonts w:ascii="Arial" w:hAnsi="Arial" w:cs="Arial"/>
        <w:sz w:val="20"/>
      </w:rPr>
    </w:pPr>
    <w:r w:rsidRPr="00662CC4">
      <w:rPr>
        <w:rFonts w:ascii="Arial" w:hAnsi="Arial" w:cs="Arial"/>
        <w:sz w:val="20"/>
      </w:rPr>
      <w:t>©</w:t>
    </w:r>
    <w:r w:rsidR="00662CC4">
      <w:rPr>
        <w:rFonts w:ascii="Arial" w:hAnsi="Arial" w:cs="Arial"/>
        <w:sz w:val="20"/>
      </w:rPr>
      <w:t xml:space="preserve"> </w:t>
    </w:r>
    <w:r w:rsidRPr="00662CC4">
      <w:rPr>
        <w:rFonts w:ascii="Arial" w:hAnsi="Arial" w:cs="Arial"/>
        <w:sz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A4D81" w14:textId="77777777" w:rsidR="00797B76" w:rsidRDefault="00797B76">
      <w:r>
        <w:separator/>
      </w:r>
    </w:p>
  </w:footnote>
  <w:footnote w:type="continuationSeparator" w:id="0">
    <w:p w14:paraId="1356B2B4" w14:textId="77777777" w:rsidR="00797B76" w:rsidRDefault="00797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5E"/>
    <w:rsid w:val="0001100F"/>
    <w:rsid w:val="000A3766"/>
    <w:rsid w:val="000F7BE5"/>
    <w:rsid w:val="00265FA9"/>
    <w:rsid w:val="002A2E71"/>
    <w:rsid w:val="00304254"/>
    <w:rsid w:val="00317F5E"/>
    <w:rsid w:val="003778C6"/>
    <w:rsid w:val="00522B2E"/>
    <w:rsid w:val="005363E7"/>
    <w:rsid w:val="0056788A"/>
    <w:rsid w:val="00595EB8"/>
    <w:rsid w:val="005C2015"/>
    <w:rsid w:val="00652EA1"/>
    <w:rsid w:val="00662CC4"/>
    <w:rsid w:val="00687324"/>
    <w:rsid w:val="006D2DB0"/>
    <w:rsid w:val="0078380A"/>
    <w:rsid w:val="00797B76"/>
    <w:rsid w:val="007A46E1"/>
    <w:rsid w:val="007F2ACB"/>
    <w:rsid w:val="00886995"/>
    <w:rsid w:val="008B4C54"/>
    <w:rsid w:val="008C1484"/>
    <w:rsid w:val="00943A76"/>
    <w:rsid w:val="00A41145"/>
    <w:rsid w:val="00A6597C"/>
    <w:rsid w:val="00B21814"/>
    <w:rsid w:val="00B84616"/>
    <w:rsid w:val="00C0707B"/>
    <w:rsid w:val="00CB3860"/>
    <w:rsid w:val="00CD4683"/>
    <w:rsid w:val="00D50443"/>
    <w:rsid w:val="00E10595"/>
    <w:rsid w:val="00E13472"/>
    <w:rsid w:val="00F26E09"/>
    <w:rsid w:val="00F36972"/>
    <w:rsid w:val="00FE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08DD3"/>
  <w15:chartTrackingRefBased/>
  <w15:docId w15:val="{E3DABB06-53C5-4EF2-AD38-0272237C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480" w:lineRule="atLeast"/>
      <w:ind w:left="720" w:right="720"/>
    </w:p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ddress">
    <w:name w:val="Address"/>
    <w:basedOn w:val="BodyText"/>
    <w:pPr>
      <w:spacing w:after="0" w:line="320" w:lineRule="exact"/>
      <w:jc w:val="center"/>
    </w:pPr>
    <w:rPr>
      <w:rFonts w:ascii="Perpetua" w:hAnsi="Perpetua"/>
      <w:sz w:val="28"/>
    </w:rPr>
  </w:style>
  <w:style w:type="paragraph" w:styleId="BodyText">
    <w:name w:val="Body Text"/>
    <w:basedOn w:val="Normal"/>
    <w:pPr>
      <w:spacing w:after="120"/>
    </w:pPr>
  </w:style>
  <w:style w:type="character" w:styleId="CommentReference">
    <w:name w:val="annotation reference"/>
    <w:rsid w:val="00B21814"/>
    <w:rPr>
      <w:sz w:val="16"/>
      <w:szCs w:val="16"/>
    </w:rPr>
  </w:style>
  <w:style w:type="paragraph" w:styleId="CommentText">
    <w:name w:val="annotation text"/>
    <w:basedOn w:val="Normal"/>
    <w:link w:val="CommentTextChar"/>
    <w:rsid w:val="00B21814"/>
    <w:rPr>
      <w:sz w:val="20"/>
    </w:rPr>
  </w:style>
  <w:style w:type="character" w:customStyle="1" w:styleId="CommentTextChar">
    <w:name w:val="Comment Text Char"/>
    <w:basedOn w:val="DefaultParagraphFont"/>
    <w:link w:val="CommentText"/>
    <w:rsid w:val="00B21814"/>
  </w:style>
  <w:style w:type="paragraph" w:styleId="CommentSubject">
    <w:name w:val="annotation subject"/>
    <w:basedOn w:val="CommentText"/>
    <w:next w:val="CommentText"/>
    <w:link w:val="CommentSubjectChar"/>
    <w:rsid w:val="00B21814"/>
    <w:rPr>
      <w:b/>
      <w:bCs/>
    </w:rPr>
  </w:style>
  <w:style w:type="character" w:customStyle="1" w:styleId="CommentSubjectChar">
    <w:name w:val="Comment Subject Char"/>
    <w:link w:val="CommentSubject"/>
    <w:rsid w:val="00B21814"/>
    <w:rPr>
      <w:b/>
      <w:bCs/>
    </w:rPr>
  </w:style>
  <w:style w:type="paragraph" w:styleId="BalloonText">
    <w:name w:val="Balloon Text"/>
    <w:basedOn w:val="Normal"/>
    <w:link w:val="BalloonTextChar"/>
    <w:rsid w:val="00B21814"/>
    <w:rPr>
      <w:rFonts w:ascii="Segoe UI" w:hAnsi="Segoe UI" w:cs="Segoe UI"/>
      <w:sz w:val="18"/>
      <w:szCs w:val="18"/>
    </w:rPr>
  </w:style>
  <w:style w:type="character" w:customStyle="1" w:styleId="BalloonTextChar">
    <w:name w:val="Balloon Text Char"/>
    <w:link w:val="BalloonText"/>
    <w:rsid w:val="00B21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D39D-659B-4F2B-B057-84A4F92E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MODEL ATTENDANCE &amp; PUNCTUALITY POLICY</vt:lpstr>
    </vt:vector>
  </TitlesOfParts>
  <Company>Cascade Employers Association</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ATTENDANCE &amp; PUNCTUALITY POLICY</dc:title>
  <dc:subject/>
  <dc:creator>WLW</dc:creator>
  <cp:keywords/>
  <cp:lastModifiedBy>Caitlin Egeck</cp:lastModifiedBy>
  <cp:revision>4</cp:revision>
  <cp:lastPrinted>2000-03-31T17:33:00Z</cp:lastPrinted>
  <dcterms:created xsi:type="dcterms:W3CDTF">2022-01-04T19:12:00Z</dcterms:created>
  <dcterms:modified xsi:type="dcterms:W3CDTF">2024-11-20T08:14:00Z</dcterms:modified>
</cp:coreProperties>
</file>