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FD534" w14:textId="0D57D626" w:rsidR="00305D61" w:rsidRPr="00647BF8" w:rsidRDefault="008D45F9" w:rsidP="00305D61">
      <w:pPr>
        <w:spacing w:line="240" w:lineRule="auto"/>
        <w:ind w:left="2160" w:firstLine="720"/>
        <w:rPr>
          <w:rFonts w:ascii="Arial" w:hAnsi="Arial" w:cs="Arial"/>
        </w:rPr>
      </w:pPr>
      <w:r w:rsidRPr="006C072E">
        <w:rPr>
          <w:noProof/>
        </w:rPr>
        <w:drawing>
          <wp:anchor distT="0" distB="0" distL="114300" distR="114300" simplePos="0" relativeHeight="251659264" behindDoc="1" locked="0" layoutInCell="1" allowOverlap="1" wp14:anchorId="36FBA614" wp14:editId="7DBF1C89">
            <wp:simplePos x="0" y="0"/>
            <wp:positionH relativeFrom="margin">
              <wp:align>center</wp:align>
            </wp:positionH>
            <wp:positionV relativeFrom="paragraph">
              <wp:posOffset>-473075</wp:posOffset>
            </wp:positionV>
            <wp:extent cx="1617980" cy="977900"/>
            <wp:effectExtent l="0" t="0" r="1270" b="0"/>
            <wp:wrapNone/>
            <wp:docPr id="1" name="Picture 1" descr="C:\Users\thylemon\AppData\Local\Microsoft\Windows\INetCache\Content.Outlook\LZUQ3KUY\CEA Logo 1C new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ylemon\AppData\Local\Microsoft\Windows\INetCache\Content.Outlook\LZUQ3KUY\CEA Logo 1C new (00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7980" cy="977900"/>
                    </a:xfrm>
                    <a:prstGeom prst="rect">
                      <a:avLst/>
                    </a:prstGeom>
                    <a:noFill/>
                    <a:ln>
                      <a:noFill/>
                    </a:ln>
                  </pic:spPr>
                </pic:pic>
              </a:graphicData>
            </a:graphic>
          </wp:anchor>
        </w:drawing>
      </w:r>
    </w:p>
    <w:p w14:paraId="1E331A30" w14:textId="12C7DFB0" w:rsidR="00305D61" w:rsidRPr="00647BF8" w:rsidRDefault="00305D61">
      <w:pPr>
        <w:rPr>
          <w:rFonts w:ascii="Arial" w:hAnsi="Arial" w:cs="Arial"/>
        </w:rPr>
      </w:pPr>
    </w:p>
    <w:p w14:paraId="65B6FDBB" w14:textId="443DAE63" w:rsidR="003C6809" w:rsidRPr="008364FE" w:rsidRDefault="003C6809" w:rsidP="003C6809">
      <w:pPr>
        <w:spacing w:line="240" w:lineRule="auto"/>
        <w:jc w:val="center"/>
        <w:rPr>
          <w:rFonts w:ascii="Arial" w:hAnsi="Arial" w:cs="Arial"/>
        </w:rPr>
      </w:pPr>
    </w:p>
    <w:p w14:paraId="3830DFA0" w14:textId="77777777" w:rsidR="003C6809" w:rsidRPr="008364FE" w:rsidRDefault="003C6809" w:rsidP="003C6809">
      <w:pPr>
        <w:rPr>
          <w:rFonts w:ascii="Arial" w:hAnsi="Arial" w:cs="Arial"/>
        </w:rPr>
      </w:pPr>
    </w:p>
    <w:p w14:paraId="3466CAC6" w14:textId="77777777" w:rsidR="008D45F9" w:rsidRPr="008B6020" w:rsidRDefault="008D45F9" w:rsidP="008D45F9">
      <w:pPr>
        <w:pStyle w:val="Header"/>
        <w:pBdr>
          <w:top w:val="single" w:sz="4" w:space="1" w:color="auto"/>
          <w:left w:val="single" w:sz="4" w:space="4" w:color="auto"/>
          <w:bottom w:val="single" w:sz="4" w:space="1" w:color="auto"/>
          <w:right w:val="single" w:sz="4" w:space="4" w:color="auto"/>
        </w:pBdr>
        <w:rPr>
          <w:rFonts w:ascii="Arial" w:hAnsi="Arial" w:cs="Arial"/>
          <w:b/>
          <w:sz w:val="22"/>
          <w:u w:val="single"/>
        </w:rPr>
      </w:pPr>
      <w:bookmarkStart w:id="0" w:name="_Hlk134022450"/>
      <w:r w:rsidRPr="008B6020">
        <w:rPr>
          <w:rFonts w:ascii="Arial" w:hAnsi="Arial" w:cs="Arial"/>
          <w:b/>
          <w:sz w:val="22"/>
          <w:u w:val="single"/>
        </w:rPr>
        <w:t>Template</w:t>
      </w:r>
    </w:p>
    <w:p w14:paraId="667DD615" w14:textId="77777777" w:rsidR="008D45F9" w:rsidRPr="008B6020" w:rsidRDefault="008D45F9" w:rsidP="008D45F9">
      <w:pPr>
        <w:pStyle w:val="Header"/>
        <w:pBdr>
          <w:top w:val="single" w:sz="4" w:space="1" w:color="auto"/>
          <w:left w:val="single" w:sz="4" w:space="4" w:color="auto"/>
          <w:bottom w:val="single" w:sz="4" w:space="1" w:color="auto"/>
          <w:right w:val="single" w:sz="4" w:space="4" w:color="auto"/>
        </w:pBdr>
        <w:rPr>
          <w:rFonts w:ascii="Arial" w:hAnsi="Arial" w:cs="Arial"/>
          <w:sz w:val="22"/>
        </w:rPr>
      </w:pPr>
      <w:r w:rsidRPr="008B6020">
        <w:rPr>
          <w:rFonts w:ascii="Arial" w:hAnsi="Arial" w:cs="Arial"/>
          <w:sz w:val="22"/>
        </w:rPr>
        <w:t>This is a template.  Prior to implementation, it should be amended to reflect your organization’s practices and legal obligations.</w:t>
      </w:r>
    </w:p>
    <w:bookmarkEnd w:id="0"/>
    <w:p w14:paraId="43C4491E" w14:textId="77777777" w:rsidR="00DE017C" w:rsidRDefault="00DE017C" w:rsidP="008D45F9">
      <w:pPr>
        <w:spacing w:line="240" w:lineRule="auto"/>
        <w:rPr>
          <w:rFonts w:ascii="Arial" w:hAnsi="Arial" w:cs="Arial"/>
          <w:bCs/>
          <w:sz w:val="40"/>
          <w:szCs w:val="40"/>
        </w:rPr>
      </w:pPr>
    </w:p>
    <w:p w14:paraId="45FFDE28" w14:textId="600BE7B1" w:rsidR="003C6809" w:rsidRPr="008D45F9" w:rsidRDefault="003C6809" w:rsidP="008D45F9">
      <w:pPr>
        <w:spacing w:line="240" w:lineRule="auto"/>
        <w:rPr>
          <w:rFonts w:ascii="Arial" w:hAnsi="Arial" w:cs="Arial"/>
          <w:bCs/>
          <w:sz w:val="40"/>
          <w:szCs w:val="40"/>
        </w:rPr>
      </w:pPr>
      <w:r w:rsidRPr="008D45F9">
        <w:rPr>
          <w:rFonts w:ascii="Arial" w:hAnsi="Arial" w:cs="Arial"/>
          <w:bCs/>
          <w:sz w:val="40"/>
          <w:szCs w:val="40"/>
        </w:rPr>
        <w:t>Sample Final Layoff Letter</w:t>
      </w:r>
    </w:p>
    <w:p w14:paraId="03FA86FE" w14:textId="77777777" w:rsidR="003C6809" w:rsidRPr="008364FE" w:rsidRDefault="003C6809" w:rsidP="003C6809">
      <w:pPr>
        <w:rPr>
          <w:rFonts w:ascii="Arial" w:hAnsi="Arial" w:cs="Arial"/>
        </w:rPr>
      </w:pPr>
    </w:p>
    <w:p w14:paraId="3D196550" w14:textId="77777777" w:rsidR="003C6809" w:rsidRPr="00DE2976" w:rsidRDefault="003C6809" w:rsidP="003C6809">
      <w:pPr>
        <w:rPr>
          <w:rFonts w:ascii="Arial" w:hAnsi="Arial" w:cs="Arial"/>
          <w:sz w:val="22"/>
        </w:rPr>
      </w:pPr>
      <w:r w:rsidRPr="00DE2976">
        <w:rPr>
          <w:rFonts w:ascii="Arial" w:hAnsi="Arial" w:cs="Arial"/>
          <w:sz w:val="22"/>
        </w:rPr>
        <w:t>Date:</w:t>
      </w:r>
    </w:p>
    <w:p w14:paraId="3460F2C6" w14:textId="77777777" w:rsidR="003C6809" w:rsidRPr="002D61E1" w:rsidRDefault="003C6809" w:rsidP="002D61E1">
      <w:pPr>
        <w:rPr>
          <w:rFonts w:ascii="Arial" w:hAnsi="Arial" w:cs="Arial"/>
          <w:sz w:val="22"/>
        </w:rPr>
      </w:pPr>
      <w:r w:rsidRPr="002D61E1">
        <w:rPr>
          <w:rFonts w:ascii="Arial" w:hAnsi="Arial" w:cs="Arial"/>
          <w:sz w:val="22"/>
        </w:rPr>
        <w:t>Re:</w:t>
      </w:r>
      <w:r w:rsidRPr="002D61E1">
        <w:rPr>
          <w:rFonts w:ascii="Arial" w:hAnsi="Arial" w:cs="Arial"/>
          <w:sz w:val="22"/>
        </w:rPr>
        <w:tab/>
        <w:t>Layoff Information</w:t>
      </w:r>
    </w:p>
    <w:p w14:paraId="064E72B2" w14:textId="77777777" w:rsidR="003C6809" w:rsidRPr="002D61E1" w:rsidRDefault="003C6809" w:rsidP="002D61E1">
      <w:pPr>
        <w:rPr>
          <w:rFonts w:ascii="Arial" w:hAnsi="Arial" w:cs="Arial"/>
          <w:sz w:val="22"/>
        </w:rPr>
      </w:pPr>
    </w:p>
    <w:p w14:paraId="0A92C533" w14:textId="77777777" w:rsidR="003C6809" w:rsidRPr="002D61E1" w:rsidRDefault="003C6809" w:rsidP="002D61E1">
      <w:pPr>
        <w:rPr>
          <w:rFonts w:ascii="Arial" w:hAnsi="Arial" w:cs="Arial"/>
          <w:sz w:val="22"/>
        </w:rPr>
      </w:pPr>
      <w:r w:rsidRPr="002D61E1">
        <w:rPr>
          <w:rFonts w:ascii="Arial" w:hAnsi="Arial" w:cs="Arial"/>
          <w:sz w:val="22"/>
        </w:rPr>
        <w:t>Dear _________________:</w:t>
      </w:r>
    </w:p>
    <w:p w14:paraId="3BA3E149" w14:textId="77777777" w:rsidR="003C6809" w:rsidRPr="002D61E1" w:rsidRDefault="003C6809" w:rsidP="002D61E1">
      <w:pPr>
        <w:rPr>
          <w:rFonts w:ascii="Arial" w:hAnsi="Arial" w:cs="Arial"/>
          <w:sz w:val="22"/>
        </w:rPr>
      </w:pPr>
    </w:p>
    <w:p w14:paraId="6F055749" w14:textId="37D690FE" w:rsidR="003561BD" w:rsidRDefault="003561BD" w:rsidP="002D61E1">
      <w:pPr>
        <w:rPr>
          <w:rFonts w:ascii="Arial" w:hAnsi="Arial" w:cs="Arial"/>
          <w:sz w:val="22"/>
        </w:rPr>
      </w:pPr>
      <w:r w:rsidRPr="002D61E1">
        <w:rPr>
          <w:rFonts w:ascii="Arial" w:hAnsi="Arial" w:cs="Arial"/>
          <w:sz w:val="22"/>
        </w:rPr>
        <w:t xml:space="preserve">Today, </w:t>
      </w:r>
      <w:r w:rsidRPr="002D61E1">
        <w:rPr>
          <w:rFonts w:ascii="Arial" w:hAnsi="Arial" w:cs="Arial"/>
          <w:sz w:val="22"/>
          <w:highlight w:val="lightGray"/>
        </w:rPr>
        <w:t>[</w:t>
      </w:r>
      <w:r w:rsidR="002D61E1" w:rsidRPr="002D61E1">
        <w:rPr>
          <w:rFonts w:ascii="Arial" w:hAnsi="Arial" w:cs="Arial"/>
          <w:sz w:val="22"/>
          <w:highlight w:val="lightGray"/>
        </w:rPr>
        <w:t>d</w:t>
      </w:r>
      <w:r w:rsidRPr="002D61E1">
        <w:rPr>
          <w:rFonts w:ascii="Arial" w:hAnsi="Arial" w:cs="Arial"/>
          <w:sz w:val="22"/>
          <w:highlight w:val="lightGray"/>
        </w:rPr>
        <w:t>ate]</w:t>
      </w:r>
      <w:r w:rsidRPr="002D61E1">
        <w:rPr>
          <w:rFonts w:ascii="Arial" w:hAnsi="Arial" w:cs="Arial"/>
          <w:sz w:val="22"/>
        </w:rPr>
        <w:t xml:space="preserve">, marks a difficult moment as we inform you of your layoff due to operational and financial constraints. We understand this news is significant, and we want to ensure you have all the necessary information and support during this transition. </w:t>
      </w:r>
    </w:p>
    <w:p w14:paraId="0C7EC96C" w14:textId="77777777" w:rsidR="002D61E1" w:rsidRPr="002D61E1" w:rsidRDefault="002D61E1" w:rsidP="002D61E1">
      <w:pPr>
        <w:rPr>
          <w:rFonts w:ascii="Arial" w:hAnsi="Arial" w:cs="Arial"/>
          <w:sz w:val="22"/>
        </w:rPr>
      </w:pPr>
    </w:p>
    <w:p w14:paraId="2C0FC7B0" w14:textId="3AF26C07" w:rsidR="003561BD" w:rsidRPr="002D61E1" w:rsidRDefault="003561BD" w:rsidP="002D61E1">
      <w:pPr>
        <w:rPr>
          <w:rFonts w:ascii="Arial" w:hAnsi="Arial" w:cs="Arial"/>
          <w:sz w:val="22"/>
        </w:rPr>
      </w:pPr>
      <w:r w:rsidRPr="002D61E1">
        <w:rPr>
          <w:rFonts w:ascii="Arial" w:hAnsi="Arial" w:cs="Arial"/>
          <w:sz w:val="22"/>
        </w:rPr>
        <w:t xml:space="preserve">We genuinely appreciate your contributions during your time with us. </w:t>
      </w:r>
    </w:p>
    <w:p w14:paraId="5C74F871" w14:textId="77777777" w:rsidR="003561BD" w:rsidRPr="002D61E1" w:rsidRDefault="003561BD" w:rsidP="002D61E1">
      <w:pPr>
        <w:rPr>
          <w:rFonts w:ascii="Arial" w:hAnsi="Arial" w:cs="Arial"/>
          <w:sz w:val="22"/>
        </w:rPr>
      </w:pPr>
    </w:p>
    <w:p w14:paraId="746C715E" w14:textId="5519DE60" w:rsidR="003561BD" w:rsidRPr="002D61E1" w:rsidRDefault="003561BD" w:rsidP="002D61E1">
      <w:pPr>
        <w:rPr>
          <w:rFonts w:ascii="Arial" w:hAnsi="Arial" w:cs="Arial"/>
          <w:sz w:val="22"/>
        </w:rPr>
      </w:pPr>
      <w:r w:rsidRPr="002D61E1">
        <w:rPr>
          <w:rFonts w:ascii="Arial" w:hAnsi="Arial" w:cs="Arial"/>
          <w:sz w:val="22"/>
        </w:rPr>
        <w:t xml:space="preserve">This letter outlines important details regarding your unemployment claim, benefit options, and your final paycheck. Please review this information and the enclosed documents carefully, as they are very important. </w:t>
      </w:r>
    </w:p>
    <w:p w14:paraId="60006A10" w14:textId="77777777" w:rsidR="003561BD" w:rsidRPr="002D61E1" w:rsidRDefault="003561BD" w:rsidP="002D61E1">
      <w:pPr>
        <w:rPr>
          <w:rFonts w:ascii="Arial" w:hAnsi="Arial" w:cs="Arial"/>
          <w:sz w:val="22"/>
        </w:rPr>
      </w:pPr>
    </w:p>
    <w:p w14:paraId="7F461975" w14:textId="77777777" w:rsidR="003561BD" w:rsidRPr="002D61E1" w:rsidRDefault="003561BD" w:rsidP="002D61E1">
      <w:pPr>
        <w:rPr>
          <w:rFonts w:ascii="Arial" w:hAnsi="Arial" w:cs="Arial"/>
          <w:b/>
          <w:bCs/>
          <w:sz w:val="22"/>
        </w:rPr>
      </w:pPr>
      <w:r w:rsidRPr="002D61E1">
        <w:rPr>
          <w:rFonts w:ascii="Arial" w:hAnsi="Arial" w:cs="Arial"/>
          <w:b/>
          <w:bCs/>
          <w:sz w:val="22"/>
        </w:rPr>
        <w:t>Unemployment Benefits:</w:t>
      </w:r>
    </w:p>
    <w:p w14:paraId="3F4B9683" w14:textId="77777777" w:rsidR="003561BD" w:rsidRPr="002D61E1" w:rsidRDefault="003561BD" w:rsidP="002D61E1">
      <w:pPr>
        <w:pStyle w:val="ListParagraph"/>
        <w:numPr>
          <w:ilvl w:val="0"/>
          <w:numId w:val="11"/>
        </w:numPr>
        <w:rPr>
          <w:rFonts w:ascii="Arial" w:hAnsi="Arial" w:cs="Arial"/>
          <w:sz w:val="22"/>
        </w:rPr>
      </w:pPr>
      <w:r w:rsidRPr="002D61E1">
        <w:rPr>
          <w:rFonts w:ascii="Arial" w:hAnsi="Arial" w:cs="Arial"/>
          <w:sz w:val="22"/>
        </w:rPr>
        <w:t xml:space="preserve">To facilitate the filing of your unemployment claim, HR has </w:t>
      </w:r>
      <w:proofErr w:type="gramStart"/>
      <w:r w:rsidRPr="002D61E1">
        <w:rPr>
          <w:rFonts w:ascii="Arial" w:hAnsi="Arial" w:cs="Arial"/>
          <w:sz w:val="22"/>
        </w:rPr>
        <w:t>made arrangements</w:t>
      </w:r>
      <w:proofErr w:type="gramEnd"/>
      <w:r w:rsidRPr="002D61E1">
        <w:rPr>
          <w:rFonts w:ascii="Arial" w:hAnsi="Arial" w:cs="Arial"/>
          <w:sz w:val="22"/>
        </w:rPr>
        <w:t xml:space="preserve"> with the Oregon Employment Department (OED). </w:t>
      </w:r>
    </w:p>
    <w:p w14:paraId="51DA06EA" w14:textId="77777777" w:rsidR="003561BD" w:rsidRPr="002D61E1" w:rsidRDefault="003561BD" w:rsidP="002D61E1">
      <w:pPr>
        <w:pStyle w:val="ListParagraph"/>
        <w:numPr>
          <w:ilvl w:val="0"/>
          <w:numId w:val="11"/>
        </w:numPr>
        <w:rPr>
          <w:rFonts w:ascii="Arial" w:hAnsi="Arial" w:cs="Arial"/>
          <w:sz w:val="22"/>
        </w:rPr>
      </w:pPr>
      <w:r w:rsidRPr="002D61E1">
        <w:rPr>
          <w:rFonts w:ascii="Arial" w:hAnsi="Arial" w:cs="Arial"/>
          <w:sz w:val="22"/>
        </w:rPr>
        <w:t xml:space="preserve">An unemployment claim form is enclosed. If you would like us to process your claim on your behalf, please complete and return the attached form to HR by </w:t>
      </w:r>
      <w:r w:rsidRPr="002D61E1">
        <w:rPr>
          <w:rFonts w:ascii="Arial" w:hAnsi="Arial" w:cs="Arial"/>
          <w:sz w:val="22"/>
          <w:highlight w:val="lightGray"/>
        </w:rPr>
        <w:t>[date]</w:t>
      </w:r>
      <w:r w:rsidRPr="002D61E1">
        <w:rPr>
          <w:rFonts w:ascii="Arial" w:hAnsi="Arial" w:cs="Arial"/>
          <w:sz w:val="22"/>
        </w:rPr>
        <w:t xml:space="preserve">. This will save you from having to call the OED </w:t>
      </w:r>
      <w:proofErr w:type="spellStart"/>
      <w:r w:rsidRPr="002D61E1">
        <w:rPr>
          <w:rFonts w:ascii="Arial" w:hAnsi="Arial" w:cs="Arial"/>
          <w:sz w:val="22"/>
        </w:rPr>
        <w:t>Telecenter</w:t>
      </w:r>
      <w:proofErr w:type="spellEnd"/>
      <w:r w:rsidRPr="002D61E1">
        <w:rPr>
          <w:rFonts w:ascii="Arial" w:hAnsi="Arial" w:cs="Arial"/>
          <w:sz w:val="22"/>
        </w:rPr>
        <w:t xml:space="preserve"> to open your claim. </w:t>
      </w:r>
    </w:p>
    <w:p w14:paraId="34482B5B" w14:textId="42806ACD" w:rsidR="003561BD" w:rsidRPr="002D61E1" w:rsidRDefault="003561BD" w:rsidP="002D61E1">
      <w:pPr>
        <w:pStyle w:val="ListParagraph"/>
        <w:numPr>
          <w:ilvl w:val="0"/>
          <w:numId w:val="11"/>
        </w:numPr>
        <w:rPr>
          <w:rFonts w:ascii="Arial" w:hAnsi="Arial" w:cs="Arial"/>
          <w:sz w:val="22"/>
        </w:rPr>
      </w:pPr>
      <w:r w:rsidRPr="002D61E1">
        <w:rPr>
          <w:rFonts w:ascii="Arial" w:hAnsi="Arial" w:cs="Arial"/>
          <w:sz w:val="22"/>
        </w:rPr>
        <w:t xml:space="preserve">If you prefer to file your claim independently, you can do so online at </w:t>
      </w:r>
      <w:r w:rsidRPr="002D61E1">
        <w:rPr>
          <w:rFonts w:ascii="Arial" w:hAnsi="Arial" w:cs="Arial"/>
          <w:sz w:val="22"/>
          <w:highlight w:val="lightGray"/>
        </w:rPr>
        <w:t>[website address]</w:t>
      </w:r>
      <w:r w:rsidRPr="002D61E1">
        <w:rPr>
          <w:rFonts w:ascii="Arial" w:hAnsi="Arial" w:cs="Arial"/>
          <w:sz w:val="22"/>
        </w:rPr>
        <w:t xml:space="preserve"> or by calling the Unemployment Claims </w:t>
      </w:r>
      <w:proofErr w:type="spellStart"/>
      <w:r w:rsidRPr="002D61E1">
        <w:rPr>
          <w:rFonts w:ascii="Arial" w:hAnsi="Arial" w:cs="Arial"/>
          <w:sz w:val="22"/>
        </w:rPr>
        <w:t>Telecenter</w:t>
      </w:r>
      <w:proofErr w:type="spellEnd"/>
      <w:r w:rsidRPr="002D61E1">
        <w:rPr>
          <w:rFonts w:ascii="Arial" w:hAnsi="Arial" w:cs="Arial"/>
          <w:sz w:val="22"/>
        </w:rPr>
        <w:t xml:space="preserve">. For the </w:t>
      </w:r>
      <w:r w:rsidRPr="00DE2976">
        <w:rPr>
          <w:rFonts w:ascii="Arial" w:hAnsi="Arial" w:cs="Arial"/>
          <w:sz w:val="22"/>
          <w:highlight w:val="lightGray"/>
        </w:rPr>
        <w:t>[calling area]</w:t>
      </w:r>
      <w:r w:rsidRPr="002D61E1">
        <w:rPr>
          <w:rFonts w:ascii="Arial" w:hAnsi="Arial" w:cs="Arial"/>
          <w:sz w:val="22"/>
        </w:rPr>
        <w:t xml:space="preserve">, the number is </w:t>
      </w:r>
      <w:r w:rsidRPr="002D61E1">
        <w:rPr>
          <w:rFonts w:ascii="Arial" w:hAnsi="Arial" w:cs="Arial"/>
          <w:sz w:val="22"/>
          <w:highlight w:val="lightGray"/>
        </w:rPr>
        <w:t>[phone number]</w:t>
      </w:r>
      <w:r w:rsidRPr="002D61E1">
        <w:rPr>
          <w:rFonts w:ascii="Arial" w:hAnsi="Arial" w:cs="Arial"/>
          <w:sz w:val="22"/>
        </w:rPr>
        <w:t>.</w:t>
      </w:r>
    </w:p>
    <w:p w14:paraId="4FB40E8F" w14:textId="77777777" w:rsidR="003561BD" w:rsidRPr="002D61E1" w:rsidRDefault="003561BD" w:rsidP="002D61E1">
      <w:pPr>
        <w:pStyle w:val="ListParagraph"/>
        <w:numPr>
          <w:ilvl w:val="0"/>
          <w:numId w:val="11"/>
        </w:numPr>
        <w:rPr>
          <w:rFonts w:ascii="Arial" w:hAnsi="Arial" w:cs="Arial"/>
          <w:sz w:val="22"/>
        </w:rPr>
      </w:pPr>
      <w:r w:rsidRPr="002D61E1">
        <w:rPr>
          <w:rFonts w:ascii="Arial" w:hAnsi="Arial" w:cs="Arial"/>
          <w:sz w:val="22"/>
        </w:rPr>
        <w:t xml:space="preserve">For unemployment purposes, </w:t>
      </w:r>
      <w:r w:rsidRPr="002D61E1">
        <w:rPr>
          <w:rFonts w:ascii="Arial" w:hAnsi="Arial" w:cs="Arial"/>
          <w:sz w:val="22"/>
          <w:highlight w:val="lightGray"/>
        </w:rPr>
        <w:t>[Company Name]</w:t>
      </w:r>
      <w:r w:rsidRPr="002D61E1">
        <w:rPr>
          <w:rFonts w:ascii="Arial" w:hAnsi="Arial" w:cs="Arial"/>
          <w:sz w:val="22"/>
        </w:rPr>
        <w:t xml:space="preserve"> will report that your layoff is effective </w:t>
      </w:r>
      <w:r w:rsidRPr="002D61E1">
        <w:rPr>
          <w:rFonts w:ascii="Arial" w:hAnsi="Arial" w:cs="Arial"/>
          <w:sz w:val="22"/>
          <w:highlight w:val="lightGray"/>
        </w:rPr>
        <w:t>[date]</w:t>
      </w:r>
      <w:r w:rsidRPr="002D61E1">
        <w:rPr>
          <w:rFonts w:ascii="Arial" w:hAnsi="Arial" w:cs="Arial"/>
          <w:sz w:val="22"/>
        </w:rPr>
        <w:t xml:space="preserve"> due to operational/financial constraints. </w:t>
      </w:r>
    </w:p>
    <w:p w14:paraId="499F6F3F" w14:textId="77777777" w:rsidR="003561BD" w:rsidRPr="002D61E1" w:rsidRDefault="003561BD" w:rsidP="002D61E1">
      <w:pPr>
        <w:pStyle w:val="ListParagraph"/>
        <w:numPr>
          <w:ilvl w:val="0"/>
          <w:numId w:val="11"/>
        </w:numPr>
        <w:rPr>
          <w:rFonts w:ascii="Arial" w:hAnsi="Arial" w:cs="Arial"/>
          <w:sz w:val="22"/>
        </w:rPr>
      </w:pPr>
      <w:r w:rsidRPr="002D61E1">
        <w:rPr>
          <w:rFonts w:ascii="Arial" w:hAnsi="Arial" w:cs="Arial"/>
          <w:sz w:val="22"/>
        </w:rPr>
        <w:t xml:space="preserve">When completing the unemployment claim form, for "Reason you are no longer working for this employer," please mark "Lack of Work" and explain "Laid Off </w:t>
      </w:r>
      <w:r w:rsidRPr="00DE2976">
        <w:rPr>
          <w:rFonts w:ascii="Arial" w:hAnsi="Arial" w:cs="Arial"/>
          <w:sz w:val="22"/>
          <w:highlight w:val="lightGray"/>
        </w:rPr>
        <w:t>[date]</w:t>
      </w:r>
      <w:r w:rsidRPr="002D61E1">
        <w:rPr>
          <w:rFonts w:ascii="Arial" w:hAnsi="Arial" w:cs="Arial"/>
          <w:sz w:val="22"/>
        </w:rPr>
        <w:t xml:space="preserve">." </w:t>
      </w:r>
    </w:p>
    <w:p w14:paraId="483AFB9C" w14:textId="77777777" w:rsidR="003561BD" w:rsidRPr="002D61E1" w:rsidRDefault="003561BD" w:rsidP="002D61E1">
      <w:pPr>
        <w:rPr>
          <w:rFonts w:ascii="Arial" w:hAnsi="Arial" w:cs="Arial"/>
          <w:sz w:val="22"/>
        </w:rPr>
      </w:pPr>
    </w:p>
    <w:p w14:paraId="759EEB3E" w14:textId="77777777" w:rsidR="00DE2976" w:rsidRDefault="00DE2976" w:rsidP="002D61E1">
      <w:pPr>
        <w:rPr>
          <w:rFonts w:ascii="Arial" w:hAnsi="Arial" w:cs="Arial"/>
          <w:b/>
          <w:bCs/>
          <w:sz w:val="22"/>
        </w:rPr>
      </w:pPr>
    </w:p>
    <w:p w14:paraId="18DBF518" w14:textId="77777777" w:rsidR="00DE017C" w:rsidRDefault="00DE017C" w:rsidP="002D61E1">
      <w:pPr>
        <w:rPr>
          <w:rFonts w:ascii="Arial" w:hAnsi="Arial" w:cs="Arial"/>
          <w:b/>
          <w:bCs/>
          <w:sz w:val="22"/>
        </w:rPr>
      </w:pPr>
    </w:p>
    <w:p w14:paraId="115A6C21" w14:textId="77777777" w:rsidR="00DE017C" w:rsidRDefault="00DE017C" w:rsidP="002D61E1">
      <w:pPr>
        <w:rPr>
          <w:rFonts w:ascii="Arial" w:hAnsi="Arial" w:cs="Arial"/>
          <w:b/>
          <w:bCs/>
          <w:sz w:val="22"/>
        </w:rPr>
      </w:pPr>
    </w:p>
    <w:p w14:paraId="047BA1ED" w14:textId="49565DD4" w:rsidR="003561BD" w:rsidRPr="002D61E1" w:rsidRDefault="003561BD" w:rsidP="002D61E1">
      <w:pPr>
        <w:rPr>
          <w:rFonts w:ascii="Arial" w:hAnsi="Arial" w:cs="Arial"/>
          <w:b/>
          <w:bCs/>
          <w:sz w:val="22"/>
        </w:rPr>
      </w:pPr>
      <w:r w:rsidRPr="002D61E1">
        <w:rPr>
          <w:rFonts w:ascii="Arial" w:hAnsi="Arial" w:cs="Arial"/>
          <w:b/>
          <w:bCs/>
          <w:sz w:val="22"/>
        </w:rPr>
        <w:lastRenderedPageBreak/>
        <w:t>Severance and Final Payments:</w:t>
      </w:r>
    </w:p>
    <w:p w14:paraId="15FFB301" w14:textId="77777777" w:rsidR="003561BD" w:rsidRPr="00D56AFA" w:rsidRDefault="003561BD" w:rsidP="00D56AFA">
      <w:pPr>
        <w:ind w:left="360"/>
        <w:rPr>
          <w:rFonts w:ascii="Arial" w:hAnsi="Arial" w:cs="Arial"/>
          <w:sz w:val="22"/>
        </w:rPr>
      </w:pPr>
      <w:r w:rsidRPr="00D56AFA">
        <w:rPr>
          <w:rFonts w:ascii="Arial" w:hAnsi="Arial" w:cs="Arial"/>
          <w:sz w:val="22"/>
        </w:rPr>
        <w:t xml:space="preserve">We will provide you with severance payments, which include: </w:t>
      </w:r>
    </w:p>
    <w:p w14:paraId="0D82DFCB" w14:textId="6D300094" w:rsidR="003561BD" w:rsidRPr="002D61E1" w:rsidRDefault="003561BD" w:rsidP="00DE2976">
      <w:pPr>
        <w:pStyle w:val="ListParagraph"/>
        <w:numPr>
          <w:ilvl w:val="0"/>
          <w:numId w:val="12"/>
        </w:numPr>
        <w:rPr>
          <w:rFonts w:ascii="Arial" w:hAnsi="Arial" w:cs="Arial"/>
          <w:sz w:val="22"/>
        </w:rPr>
      </w:pPr>
      <w:r w:rsidRPr="002D61E1">
        <w:rPr>
          <w:rFonts w:ascii="Arial" w:hAnsi="Arial" w:cs="Arial"/>
          <w:sz w:val="22"/>
        </w:rPr>
        <w:t xml:space="preserve">Payment for unused vacation: Two weeks at $[amount] per week - </w:t>
      </w:r>
      <w:r w:rsidRPr="00DE2976">
        <w:rPr>
          <w:rFonts w:ascii="Arial" w:hAnsi="Arial" w:cs="Arial"/>
          <w:sz w:val="22"/>
        </w:rPr>
        <w:t>$</w:t>
      </w:r>
      <w:r w:rsidRPr="00DE2976">
        <w:rPr>
          <w:rFonts w:ascii="Arial" w:hAnsi="Arial" w:cs="Arial"/>
          <w:sz w:val="22"/>
          <w:highlight w:val="lightGray"/>
        </w:rPr>
        <w:t>[total amount]</w:t>
      </w:r>
      <w:r w:rsidR="00D56AFA">
        <w:rPr>
          <w:rFonts w:ascii="Arial" w:hAnsi="Arial" w:cs="Arial"/>
          <w:sz w:val="22"/>
        </w:rPr>
        <w:t>.</w:t>
      </w:r>
      <w:r w:rsidRPr="002D61E1">
        <w:rPr>
          <w:rFonts w:ascii="Arial" w:hAnsi="Arial" w:cs="Arial"/>
          <w:sz w:val="22"/>
        </w:rPr>
        <w:t xml:space="preserve"> </w:t>
      </w:r>
    </w:p>
    <w:p w14:paraId="70D02B96" w14:textId="39E6FACB" w:rsidR="003561BD" w:rsidRPr="002D61E1" w:rsidRDefault="003561BD" w:rsidP="00DE2976">
      <w:pPr>
        <w:pStyle w:val="ListParagraph"/>
        <w:numPr>
          <w:ilvl w:val="0"/>
          <w:numId w:val="12"/>
        </w:numPr>
        <w:rPr>
          <w:rFonts w:ascii="Arial" w:hAnsi="Arial" w:cs="Arial"/>
          <w:sz w:val="22"/>
        </w:rPr>
      </w:pPr>
      <w:r w:rsidRPr="002D61E1">
        <w:rPr>
          <w:rFonts w:ascii="Arial" w:hAnsi="Arial" w:cs="Arial"/>
          <w:sz w:val="22"/>
        </w:rPr>
        <w:t xml:space="preserve">Severance </w:t>
      </w:r>
      <w:proofErr w:type="gramStart"/>
      <w:r w:rsidRPr="002D61E1">
        <w:rPr>
          <w:rFonts w:ascii="Arial" w:hAnsi="Arial" w:cs="Arial"/>
          <w:sz w:val="22"/>
        </w:rPr>
        <w:t>pay:</w:t>
      </w:r>
      <w:proofErr w:type="gramEnd"/>
      <w:r w:rsidRPr="002D61E1">
        <w:rPr>
          <w:rFonts w:ascii="Arial" w:hAnsi="Arial" w:cs="Arial"/>
          <w:sz w:val="22"/>
        </w:rPr>
        <w:t xml:space="preserve"> </w:t>
      </w:r>
      <w:r w:rsidRPr="00DE2976">
        <w:rPr>
          <w:rFonts w:ascii="Arial" w:hAnsi="Arial" w:cs="Arial"/>
          <w:sz w:val="22"/>
          <w:highlight w:val="lightGray"/>
        </w:rPr>
        <w:t>[number]</w:t>
      </w:r>
      <w:r w:rsidRPr="002D61E1">
        <w:rPr>
          <w:rFonts w:ascii="Arial" w:hAnsi="Arial" w:cs="Arial"/>
          <w:sz w:val="22"/>
        </w:rPr>
        <w:t xml:space="preserve"> years at 1.5 weeks/year or [number] weeks at </w:t>
      </w:r>
      <w:r w:rsidRPr="00DE2976">
        <w:rPr>
          <w:rFonts w:ascii="Arial" w:hAnsi="Arial" w:cs="Arial"/>
          <w:sz w:val="22"/>
        </w:rPr>
        <w:t>$</w:t>
      </w:r>
      <w:r w:rsidRPr="00DE2976">
        <w:rPr>
          <w:rFonts w:ascii="Arial" w:hAnsi="Arial" w:cs="Arial"/>
          <w:sz w:val="22"/>
          <w:highlight w:val="lightGray"/>
        </w:rPr>
        <w:t>[amount]</w:t>
      </w:r>
      <w:r w:rsidRPr="002D61E1">
        <w:rPr>
          <w:rFonts w:ascii="Arial" w:hAnsi="Arial" w:cs="Arial"/>
          <w:sz w:val="22"/>
        </w:rPr>
        <w:t xml:space="preserve"> per week - </w:t>
      </w:r>
      <w:r w:rsidRPr="00DE2976">
        <w:rPr>
          <w:rFonts w:ascii="Arial" w:hAnsi="Arial" w:cs="Arial"/>
          <w:sz w:val="22"/>
        </w:rPr>
        <w:t>$</w:t>
      </w:r>
      <w:r w:rsidRPr="00DE2976">
        <w:rPr>
          <w:rFonts w:ascii="Arial" w:hAnsi="Arial" w:cs="Arial"/>
          <w:sz w:val="22"/>
          <w:highlight w:val="lightGray"/>
        </w:rPr>
        <w:t>[total amount]</w:t>
      </w:r>
      <w:r w:rsidR="00D56AFA">
        <w:rPr>
          <w:rFonts w:ascii="Arial" w:hAnsi="Arial" w:cs="Arial"/>
          <w:sz w:val="22"/>
        </w:rPr>
        <w:t>.</w:t>
      </w:r>
      <w:r w:rsidRPr="002D61E1">
        <w:rPr>
          <w:rFonts w:ascii="Arial" w:hAnsi="Arial" w:cs="Arial"/>
          <w:sz w:val="22"/>
        </w:rPr>
        <w:t xml:space="preserve"> </w:t>
      </w:r>
    </w:p>
    <w:p w14:paraId="7D250636" w14:textId="77777777" w:rsidR="003561BD" w:rsidRPr="002D61E1" w:rsidRDefault="003561BD" w:rsidP="00DE2976">
      <w:pPr>
        <w:pStyle w:val="ListParagraph"/>
        <w:numPr>
          <w:ilvl w:val="0"/>
          <w:numId w:val="12"/>
        </w:numPr>
        <w:rPr>
          <w:rFonts w:ascii="Arial" w:hAnsi="Arial" w:cs="Arial"/>
          <w:sz w:val="22"/>
        </w:rPr>
      </w:pPr>
      <w:r w:rsidRPr="002D61E1">
        <w:rPr>
          <w:rFonts w:ascii="Arial" w:hAnsi="Arial" w:cs="Arial"/>
          <w:sz w:val="22"/>
        </w:rPr>
        <w:t xml:space="preserve">Your total severance amount is </w:t>
      </w:r>
      <w:r w:rsidRPr="00D56AFA">
        <w:rPr>
          <w:rFonts w:ascii="Arial" w:hAnsi="Arial" w:cs="Arial"/>
          <w:sz w:val="22"/>
        </w:rPr>
        <w:t>$</w:t>
      </w:r>
      <w:r w:rsidRPr="00D56AFA">
        <w:rPr>
          <w:rFonts w:ascii="Arial" w:hAnsi="Arial" w:cs="Arial"/>
          <w:sz w:val="22"/>
          <w:highlight w:val="lightGray"/>
        </w:rPr>
        <w:t>[total amount]</w:t>
      </w:r>
      <w:r w:rsidRPr="002D61E1">
        <w:rPr>
          <w:rFonts w:ascii="Arial" w:hAnsi="Arial" w:cs="Arial"/>
          <w:sz w:val="22"/>
        </w:rPr>
        <w:t xml:space="preserve">, which will be paid out in equal amounts over the next six months. Your final severance payment will be sent to you by </w:t>
      </w:r>
      <w:r w:rsidRPr="00DE2976">
        <w:rPr>
          <w:rFonts w:ascii="Arial" w:hAnsi="Arial" w:cs="Arial"/>
          <w:sz w:val="22"/>
          <w:highlight w:val="lightGray"/>
        </w:rPr>
        <w:t>[date]</w:t>
      </w:r>
      <w:r w:rsidRPr="002D61E1">
        <w:rPr>
          <w:rFonts w:ascii="Arial" w:hAnsi="Arial" w:cs="Arial"/>
          <w:sz w:val="22"/>
        </w:rPr>
        <w:t xml:space="preserve">. </w:t>
      </w:r>
    </w:p>
    <w:p w14:paraId="106C350A" w14:textId="77777777" w:rsidR="003561BD" w:rsidRPr="002D61E1" w:rsidRDefault="003561BD" w:rsidP="00DE2976">
      <w:pPr>
        <w:pStyle w:val="ListParagraph"/>
        <w:numPr>
          <w:ilvl w:val="0"/>
          <w:numId w:val="12"/>
        </w:numPr>
        <w:rPr>
          <w:rFonts w:ascii="Arial" w:hAnsi="Arial" w:cs="Arial"/>
          <w:sz w:val="22"/>
        </w:rPr>
      </w:pPr>
      <w:r w:rsidRPr="002D61E1">
        <w:rPr>
          <w:rFonts w:ascii="Arial" w:hAnsi="Arial" w:cs="Arial"/>
          <w:sz w:val="22"/>
        </w:rPr>
        <w:t xml:space="preserve">To be eligible for severance payments, you are required to sign a separation agreement. We have enclosed this agreement for your signature and strongly encourage you to have it reviewed by your legal counsel before signing. </w:t>
      </w:r>
    </w:p>
    <w:p w14:paraId="223B7802" w14:textId="77777777" w:rsidR="003561BD" w:rsidRPr="002D61E1" w:rsidRDefault="003561BD" w:rsidP="00DE2976">
      <w:pPr>
        <w:pStyle w:val="ListParagraph"/>
        <w:numPr>
          <w:ilvl w:val="0"/>
          <w:numId w:val="12"/>
        </w:numPr>
        <w:rPr>
          <w:rFonts w:ascii="Arial" w:hAnsi="Arial" w:cs="Arial"/>
          <w:sz w:val="22"/>
        </w:rPr>
      </w:pPr>
      <w:r w:rsidRPr="002D61E1">
        <w:rPr>
          <w:rFonts w:ascii="Arial" w:hAnsi="Arial" w:cs="Arial"/>
          <w:sz w:val="22"/>
        </w:rPr>
        <w:t xml:space="preserve">You have </w:t>
      </w:r>
      <w:r w:rsidRPr="00D56AFA">
        <w:rPr>
          <w:rFonts w:ascii="Arial" w:hAnsi="Arial" w:cs="Arial"/>
          <w:sz w:val="22"/>
          <w:highlight w:val="lightGray"/>
        </w:rPr>
        <w:t>X</w:t>
      </w:r>
      <w:r w:rsidRPr="002D61E1">
        <w:rPr>
          <w:rFonts w:ascii="Arial" w:hAnsi="Arial" w:cs="Arial"/>
          <w:sz w:val="22"/>
        </w:rPr>
        <w:t xml:space="preserve"> days to sign this agreement and seven days to rescind it after you sign. Your severance payments will begin after this period. </w:t>
      </w:r>
    </w:p>
    <w:p w14:paraId="5E77A11E" w14:textId="77777777" w:rsidR="003561BD" w:rsidRPr="002D61E1" w:rsidRDefault="003561BD" w:rsidP="00DE2976">
      <w:pPr>
        <w:pStyle w:val="ListParagraph"/>
        <w:numPr>
          <w:ilvl w:val="0"/>
          <w:numId w:val="12"/>
        </w:numPr>
        <w:rPr>
          <w:rFonts w:ascii="Arial" w:hAnsi="Arial" w:cs="Arial"/>
          <w:sz w:val="22"/>
        </w:rPr>
      </w:pPr>
      <w:r w:rsidRPr="002D61E1">
        <w:rPr>
          <w:rFonts w:ascii="Arial" w:hAnsi="Arial" w:cs="Arial"/>
          <w:sz w:val="22"/>
        </w:rPr>
        <w:t xml:space="preserve">Your final paycheck, issued on </w:t>
      </w:r>
      <w:r w:rsidRPr="00DE2976">
        <w:rPr>
          <w:rFonts w:ascii="Arial" w:hAnsi="Arial" w:cs="Arial"/>
          <w:sz w:val="22"/>
          <w:highlight w:val="lightGray"/>
        </w:rPr>
        <w:t>[date]</w:t>
      </w:r>
      <w:r w:rsidRPr="002D61E1">
        <w:rPr>
          <w:rFonts w:ascii="Arial" w:hAnsi="Arial" w:cs="Arial"/>
          <w:sz w:val="22"/>
        </w:rPr>
        <w:t xml:space="preserve">, cannot be automatically deposited into your bank account. It will include a payoff of your accrued sick leave (at the appropriate cash-out rate), your vacation leave, and your floating holiday leave. </w:t>
      </w:r>
    </w:p>
    <w:p w14:paraId="2E6CE52D" w14:textId="77777777" w:rsidR="003561BD" w:rsidRPr="002D61E1" w:rsidRDefault="003561BD" w:rsidP="00DE2976">
      <w:pPr>
        <w:pStyle w:val="ListParagraph"/>
        <w:numPr>
          <w:ilvl w:val="0"/>
          <w:numId w:val="12"/>
        </w:numPr>
        <w:rPr>
          <w:rFonts w:ascii="Arial" w:hAnsi="Arial" w:cs="Arial"/>
          <w:sz w:val="22"/>
        </w:rPr>
      </w:pPr>
      <w:r w:rsidRPr="002D61E1">
        <w:rPr>
          <w:rFonts w:ascii="Arial" w:hAnsi="Arial" w:cs="Arial"/>
          <w:sz w:val="22"/>
        </w:rPr>
        <w:t xml:space="preserve">Please notify us whether you wish to pick up your final paycheck or have it mailed to your home address. </w:t>
      </w:r>
    </w:p>
    <w:p w14:paraId="22A0AAB1" w14:textId="77777777" w:rsidR="003561BD" w:rsidRPr="002D61E1" w:rsidRDefault="003561BD" w:rsidP="00DE2976">
      <w:pPr>
        <w:pStyle w:val="ListParagraph"/>
        <w:numPr>
          <w:ilvl w:val="0"/>
          <w:numId w:val="12"/>
        </w:numPr>
        <w:rPr>
          <w:rFonts w:ascii="Arial" w:hAnsi="Arial" w:cs="Arial"/>
          <w:sz w:val="22"/>
        </w:rPr>
      </w:pPr>
      <w:r w:rsidRPr="002D61E1">
        <w:rPr>
          <w:rFonts w:ascii="Arial" w:hAnsi="Arial" w:cs="Arial"/>
          <w:sz w:val="22"/>
        </w:rPr>
        <w:t xml:space="preserve">Please note that you will need to return all </w:t>
      </w:r>
      <w:r w:rsidRPr="00DE2976">
        <w:rPr>
          <w:rFonts w:ascii="Arial" w:hAnsi="Arial" w:cs="Arial"/>
          <w:sz w:val="22"/>
          <w:highlight w:val="lightGray"/>
        </w:rPr>
        <w:t>[Company Name]</w:t>
      </w:r>
      <w:r w:rsidRPr="002D61E1">
        <w:rPr>
          <w:rFonts w:ascii="Arial" w:hAnsi="Arial" w:cs="Arial"/>
          <w:sz w:val="22"/>
        </w:rPr>
        <w:t xml:space="preserve"> property (e.g., keys, passes, clothing) before your final paycheck will be issued. </w:t>
      </w:r>
    </w:p>
    <w:p w14:paraId="602E4F74" w14:textId="77777777" w:rsidR="003561BD" w:rsidRPr="002D61E1" w:rsidRDefault="003561BD" w:rsidP="002D61E1">
      <w:pPr>
        <w:rPr>
          <w:rFonts w:ascii="Arial" w:hAnsi="Arial" w:cs="Arial"/>
          <w:sz w:val="22"/>
        </w:rPr>
      </w:pPr>
    </w:p>
    <w:p w14:paraId="08C11CC0" w14:textId="54411779" w:rsidR="003561BD" w:rsidRPr="002D61E1" w:rsidRDefault="003561BD" w:rsidP="002D61E1">
      <w:pPr>
        <w:rPr>
          <w:rFonts w:ascii="Arial" w:hAnsi="Arial" w:cs="Arial"/>
          <w:b/>
          <w:bCs/>
          <w:sz w:val="22"/>
        </w:rPr>
      </w:pPr>
      <w:r w:rsidRPr="002D61E1">
        <w:rPr>
          <w:rFonts w:ascii="Arial" w:hAnsi="Arial" w:cs="Arial"/>
          <w:b/>
          <w:bCs/>
          <w:sz w:val="22"/>
        </w:rPr>
        <w:t>Benefits Continuation:</w:t>
      </w:r>
    </w:p>
    <w:p w14:paraId="73789A0F" w14:textId="77777777" w:rsidR="003561BD" w:rsidRPr="002D61E1" w:rsidRDefault="003561BD" w:rsidP="00DE2976">
      <w:pPr>
        <w:pStyle w:val="ListParagraph"/>
        <w:numPr>
          <w:ilvl w:val="0"/>
          <w:numId w:val="13"/>
        </w:numPr>
        <w:rPr>
          <w:rFonts w:ascii="Arial" w:hAnsi="Arial" w:cs="Arial"/>
          <w:sz w:val="22"/>
        </w:rPr>
      </w:pPr>
      <w:r w:rsidRPr="002D61E1">
        <w:rPr>
          <w:rFonts w:ascii="Arial" w:hAnsi="Arial" w:cs="Arial"/>
          <w:sz w:val="22"/>
        </w:rPr>
        <w:t xml:space="preserve">Your </w:t>
      </w:r>
      <w:r w:rsidRPr="00DE2976">
        <w:rPr>
          <w:rFonts w:ascii="Arial" w:hAnsi="Arial" w:cs="Arial"/>
          <w:sz w:val="22"/>
          <w:highlight w:val="lightGray"/>
        </w:rPr>
        <w:t>[Company Name]</w:t>
      </w:r>
      <w:r w:rsidRPr="002D61E1">
        <w:rPr>
          <w:rFonts w:ascii="Arial" w:hAnsi="Arial" w:cs="Arial"/>
          <w:sz w:val="22"/>
        </w:rPr>
        <w:t xml:space="preserve">-provided medical and dental insurance coverage will continue through the end of </w:t>
      </w:r>
      <w:r w:rsidRPr="00DE2976">
        <w:rPr>
          <w:rFonts w:ascii="Arial" w:hAnsi="Arial" w:cs="Arial"/>
          <w:sz w:val="22"/>
          <w:highlight w:val="lightGray"/>
        </w:rPr>
        <w:t>[date]</w:t>
      </w:r>
      <w:r w:rsidRPr="002D61E1">
        <w:rPr>
          <w:rFonts w:ascii="Arial" w:hAnsi="Arial" w:cs="Arial"/>
          <w:sz w:val="22"/>
        </w:rPr>
        <w:t xml:space="preserve">. </w:t>
      </w:r>
    </w:p>
    <w:p w14:paraId="74BB2702" w14:textId="77777777" w:rsidR="003561BD" w:rsidRPr="002D61E1" w:rsidRDefault="003561BD" w:rsidP="00DE2976">
      <w:pPr>
        <w:pStyle w:val="ListParagraph"/>
        <w:numPr>
          <w:ilvl w:val="0"/>
          <w:numId w:val="13"/>
        </w:numPr>
        <w:rPr>
          <w:rFonts w:ascii="Arial" w:hAnsi="Arial" w:cs="Arial"/>
          <w:sz w:val="22"/>
        </w:rPr>
      </w:pPr>
      <w:r w:rsidRPr="002D61E1">
        <w:rPr>
          <w:rFonts w:ascii="Arial" w:hAnsi="Arial" w:cs="Arial"/>
          <w:sz w:val="22"/>
        </w:rPr>
        <w:t xml:space="preserve">You may continue coverage on a self-pay basis through </w:t>
      </w:r>
      <w:r w:rsidRPr="00DE2976">
        <w:rPr>
          <w:rFonts w:ascii="Arial" w:hAnsi="Arial" w:cs="Arial"/>
          <w:sz w:val="22"/>
          <w:highlight w:val="lightGray"/>
        </w:rPr>
        <w:t>[Insurance Provider]</w:t>
      </w:r>
      <w:r w:rsidRPr="002D61E1">
        <w:rPr>
          <w:rFonts w:ascii="Arial" w:hAnsi="Arial" w:cs="Arial"/>
          <w:sz w:val="22"/>
        </w:rPr>
        <w:t xml:space="preserve">. </w:t>
      </w:r>
    </w:p>
    <w:p w14:paraId="4AD477C7" w14:textId="77777777" w:rsidR="003561BD" w:rsidRPr="002D61E1" w:rsidRDefault="003561BD" w:rsidP="00DE2976">
      <w:pPr>
        <w:pStyle w:val="ListParagraph"/>
        <w:numPr>
          <w:ilvl w:val="0"/>
          <w:numId w:val="13"/>
        </w:numPr>
        <w:rPr>
          <w:rFonts w:ascii="Arial" w:hAnsi="Arial" w:cs="Arial"/>
          <w:sz w:val="22"/>
        </w:rPr>
      </w:pPr>
      <w:r w:rsidRPr="002D61E1">
        <w:rPr>
          <w:rFonts w:ascii="Arial" w:hAnsi="Arial" w:cs="Arial"/>
          <w:sz w:val="22"/>
        </w:rPr>
        <w:t xml:space="preserve">Life insurance coverage can/cannot be converted through </w:t>
      </w:r>
      <w:r w:rsidRPr="00DE2976">
        <w:rPr>
          <w:rFonts w:ascii="Arial" w:hAnsi="Arial" w:cs="Arial"/>
          <w:sz w:val="22"/>
          <w:highlight w:val="lightGray"/>
        </w:rPr>
        <w:t>[Insurance Provider]</w:t>
      </w:r>
      <w:r w:rsidRPr="002D61E1">
        <w:rPr>
          <w:rFonts w:ascii="Arial" w:hAnsi="Arial" w:cs="Arial"/>
          <w:sz w:val="22"/>
        </w:rPr>
        <w:t xml:space="preserve">. </w:t>
      </w:r>
    </w:p>
    <w:p w14:paraId="5403F777" w14:textId="77777777" w:rsidR="003561BD" w:rsidRPr="002D61E1" w:rsidRDefault="003561BD" w:rsidP="00DE2976">
      <w:pPr>
        <w:pStyle w:val="ListParagraph"/>
        <w:numPr>
          <w:ilvl w:val="0"/>
          <w:numId w:val="13"/>
        </w:numPr>
        <w:rPr>
          <w:rFonts w:ascii="Arial" w:hAnsi="Arial" w:cs="Arial"/>
          <w:sz w:val="22"/>
        </w:rPr>
      </w:pPr>
      <w:r w:rsidRPr="002D61E1">
        <w:rPr>
          <w:rFonts w:ascii="Arial" w:hAnsi="Arial" w:cs="Arial"/>
          <w:sz w:val="22"/>
        </w:rPr>
        <w:t xml:space="preserve">Long Term Disability insurance can/cannot be converted. </w:t>
      </w:r>
    </w:p>
    <w:p w14:paraId="14FCFBD5" w14:textId="77777777" w:rsidR="003561BD" w:rsidRPr="002D61E1" w:rsidRDefault="003561BD" w:rsidP="002D61E1">
      <w:pPr>
        <w:rPr>
          <w:rFonts w:ascii="Arial" w:hAnsi="Arial" w:cs="Arial"/>
          <w:sz w:val="22"/>
        </w:rPr>
      </w:pPr>
    </w:p>
    <w:p w14:paraId="373978D5" w14:textId="60BB857D" w:rsidR="003561BD" w:rsidRPr="00DE2976" w:rsidRDefault="003561BD" w:rsidP="002D61E1">
      <w:pPr>
        <w:rPr>
          <w:rFonts w:ascii="Arial" w:hAnsi="Arial" w:cs="Arial"/>
          <w:b/>
          <w:bCs/>
          <w:sz w:val="22"/>
        </w:rPr>
      </w:pPr>
      <w:r w:rsidRPr="00DE2976">
        <w:rPr>
          <w:rFonts w:ascii="Arial" w:hAnsi="Arial" w:cs="Arial"/>
          <w:b/>
          <w:bCs/>
          <w:sz w:val="22"/>
        </w:rPr>
        <w:t>Retirement Funds:</w:t>
      </w:r>
    </w:p>
    <w:p w14:paraId="32DD4CBC" w14:textId="77777777" w:rsidR="003561BD" w:rsidRPr="002D61E1" w:rsidRDefault="003561BD" w:rsidP="00DE2976">
      <w:pPr>
        <w:pStyle w:val="ListParagraph"/>
        <w:numPr>
          <w:ilvl w:val="0"/>
          <w:numId w:val="14"/>
        </w:numPr>
        <w:rPr>
          <w:rFonts w:ascii="Arial" w:hAnsi="Arial" w:cs="Arial"/>
          <w:sz w:val="22"/>
        </w:rPr>
      </w:pPr>
      <w:r w:rsidRPr="002D61E1">
        <w:rPr>
          <w:rFonts w:ascii="Arial" w:hAnsi="Arial" w:cs="Arial"/>
          <w:sz w:val="22"/>
        </w:rPr>
        <w:t xml:space="preserve">Your retirement funds can be left in the system or withdrawn. </w:t>
      </w:r>
    </w:p>
    <w:p w14:paraId="6ED59B77" w14:textId="77777777" w:rsidR="003561BD" w:rsidRPr="002D61E1" w:rsidRDefault="003561BD" w:rsidP="00DE2976">
      <w:pPr>
        <w:pStyle w:val="ListParagraph"/>
        <w:numPr>
          <w:ilvl w:val="0"/>
          <w:numId w:val="14"/>
        </w:numPr>
        <w:rPr>
          <w:rFonts w:ascii="Arial" w:hAnsi="Arial" w:cs="Arial"/>
          <w:sz w:val="22"/>
        </w:rPr>
      </w:pPr>
      <w:r w:rsidRPr="002D61E1">
        <w:rPr>
          <w:rFonts w:ascii="Arial" w:hAnsi="Arial" w:cs="Arial"/>
          <w:sz w:val="22"/>
        </w:rPr>
        <w:t xml:space="preserve">Your 401(k) money can be left in the plan, rolled over, or you can withdraw the funds. </w:t>
      </w:r>
    </w:p>
    <w:p w14:paraId="13BA15E6" w14:textId="685C26F2" w:rsidR="003561BD" w:rsidRPr="002D61E1" w:rsidRDefault="003561BD" w:rsidP="002D61E1">
      <w:pPr>
        <w:rPr>
          <w:rFonts w:ascii="Arial" w:hAnsi="Arial" w:cs="Arial"/>
          <w:b/>
          <w:bCs/>
          <w:sz w:val="22"/>
        </w:rPr>
      </w:pPr>
      <w:r w:rsidRPr="002D61E1">
        <w:rPr>
          <w:rFonts w:ascii="Arial" w:hAnsi="Arial" w:cs="Arial"/>
          <w:sz w:val="22"/>
        </w:rPr>
        <w:br/>
      </w:r>
      <w:r w:rsidRPr="002D61E1">
        <w:rPr>
          <w:rFonts w:ascii="Arial" w:hAnsi="Arial" w:cs="Arial"/>
          <w:b/>
          <w:bCs/>
          <w:sz w:val="22"/>
        </w:rPr>
        <w:t>Additional Resources and Support:</w:t>
      </w:r>
    </w:p>
    <w:p w14:paraId="64E6E129" w14:textId="77777777" w:rsidR="003561BD" w:rsidRPr="002D61E1" w:rsidRDefault="003561BD" w:rsidP="00DE2976">
      <w:pPr>
        <w:pStyle w:val="ListParagraph"/>
        <w:numPr>
          <w:ilvl w:val="0"/>
          <w:numId w:val="15"/>
        </w:numPr>
        <w:rPr>
          <w:rFonts w:ascii="Arial" w:hAnsi="Arial" w:cs="Arial"/>
          <w:sz w:val="22"/>
        </w:rPr>
      </w:pPr>
      <w:r w:rsidRPr="002D61E1">
        <w:rPr>
          <w:rFonts w:ascii="Arial" w:hAnsi="Arial" w:cs="Arial"/>
          <w:sz w:val="22"/>
        </w:rPr>
        <w:t xml:space="preserve">We have enclosed brochures about your plans and some forms that you may need. Many employees have already obtained these documents during the past several weeks; if you do not need them, please return them to HR or the Reception Desk. </w:t>
      </w:r>
    </w:p>
    <w:p w14:paraId="0858BC1D" w14:textId="77777777" w:rsidR="003561BD" w:rsidRPr="002D61E1" w:rsidRDefault="003561BD" w:rsidP="00DE2976">
      <w:pPr>
        <w:pStyle w:val="ListParagraph"/>
        <w:numPr>
          <w:ilvl w:val="0"/>
          <w:numId w:val="15"/>
        </w:numPr>
        <w:rPr>
          <w:rFonts w:ascii="Arial" w:hAnsi="Arial" w:cs="Arial"/>
          <w:sz w:val="22"/>
        </w:rPr>
      </w:pPr>
      <w:r w:rsidRPr="002D61E1">
        <w:rPr>
          <w:rFonts w:ascii="Arial" w:hAnsi="Arial" w:cs="Arial"/>
          <w:sz w:val="22"/>
        </w:rPr>
        <w:t xml:space="preserve">We understand you may have questions during this time. Please do not hesitate to contact </w:t>
      </w:r>
      <w:r w:rsidRPr="00DE2976">
        <w:rPr>
          <w:rFonts w:ascii="Arial" w:hAnsi="Arial" w:cs="Arial"/>
          <w:sz w:val="22"/>
          <w:highlight w:val="lightGray"/>
        </w:rPr>
        <w:t>[HR Contact Name]</w:t>
      </w:r>
      <w:r w:rsidRPr="002D61E1">
        <w:rPr>
          <w:rFonts w:ascii="Arial" w:hAnsi="Arial" w:cs="Arial"/>
          <w:sz w:val="22"/>
        </w:rPr>
        <w:t xml:space="preserve"> or </w:t>
      </w:r>
      <w:r w:rsidRPr="00DE2976">
        <w:rPr>
          <w:rFonts w:ascii="Arial" w:hAnsi="Arial" w:cs="Arial"/>
          <w:sz w:val="22"/>
          <w:highlight w:val="lightGray"/>
        </w:rPr>
        <w:t>[HR Contact Name]</w:t>
      </w:r>
      <w:r w:rsidRPr="002D61E1">
        <w:rPr>
          <w:rFonts w:ascii="Arial" w:hAnsi="Arial" w:cs="Arial"/>
          <w:sz w:val="22"/>
        </w:rPr>
        <w:t xml:space="preserve"> in HR if you would like to discuss any of this information. We would be happy to meet with you at a time that is convenient for you. </w:t>
      </w:r>
    </w:p>
    <w:p w14:paraId="565ABD06" w14:textId="77777777" w:rsidR="003561BD" w:rsidRPr="002D61E1" w:rsidRDefault="003561BD" w:rsidP="002D61E1">
      <w:pPr>
        <w:pStyle w:val="ListParagraph"/>
        <w:rPr>
          <w:rFonts w:ascii="Arial" w:hAnsi="Arial" w:cs="Arial"/>
          <w:sz w:val="22"/>
        </w:rPr>
      </w:pPr>
    </w:p>
    <w:p w14:paraId="3D4D47B1" w14:textId="13945CF0" w:rsidR="00FA644F" w:rsidRPr="002D61E1" w:rsidRDefault="003561BD" w:rsidP="002D61E1">
      <w:pPr>
        <w:rPr>
          <w:rFonts w:ascii="Arial" w:hAnsi="Arial" w:cs="Arial"/>
          <w:sz w:val="22"/>
        </w:rPr>
      </w:pPr>
      <w:r w:rsidRPr="002D61E1">
        <w:rPr>
          <w:rFonts w:ascii="Arial" w:hAnsi="Arial" w:cs="Arial"/>
          <w:sz w:val="22"/>
        </w:rPr>
        <w:t xml:space="preserve">In closing, I have genuinely enjoyed working with you during the past several years. Please do not hesitate to contact me now, or </w:t>
      </w:r>
      <w:proofErr w:type="gramStart"/>
      <w:r w:rsidRPr="002D61E1">
        <w:rPr>
          <w:rFonts w:ascii="Arial" w:hAnsi="Arial" w:cs="Arial"/>
          <w:sz w:val="22"/>
        </w:rPr>
        <w:t>at a later date</w:t>
      </w:r>
      <w:proofErr w:type="gramEnd"/>
      <w:r w:rsidRPr="002D61E1">
        <w:rPr>
          <w:rFonts w:ascii="Arial" w:hAnsi="Arial" w:cs="Arial"/>
          <w:sz w:val="22"/>
        </w:rPr>
        <w:t xml:space="preserve">, if you have any questions. I can be contacted at </w:t>
      </w:r>
      <w:r w:rsidRPr="00DE2976">
        <w:rPr>
          <w:rFonts w:ascii="Arial" w:hAnsi="Arial" w:cs="Arial"/>
          <w:sz w:val="22"/>
          <w:highlight w:val="lightGray"/>
        </w:rPr>
        <w:t>[phone number]</w:t>
      </w:r>
      <w:r w:rsidRPr="002D61E1">
        <w:rPr>
          <w:rFonts w:ascii="Arial" w:hAnsi="Arial" w:cs="Arial"/>
          <w:sz w:val="22"/>
        </w:rPr>
        <w:t>.</w:t>
      </w:r>
    </w:p>
    <w:sectPr w:rsidR="00FA644F" w:rsidRPr="002D61E1" w:rsidSect="008D45F9">
      <w:headerReference w:type="default" r:id="rId8"/>
      <w:footerReference w:type="default" r:id="rId9"/>
      <w:pgSz w:w="12240" w:h="15840"/>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41B60" w14:textId="77777777" w:rsidR="00396B92" w:rsidRDefault="00396B92" w:rsidP="00305D61">
      <w:pPr>
        <w:spacing w:line="240" w:lineRule="auto"/>
      </w:pPr>
      <w:r>
        <w:separator/>
      </w:r>
    </w:p>
  </w:endnote>
  <w:endnote w:type="continuationSeparator" w:id="0">
    <w:p w14:paraId="75F6233A" w14:textId="77777777" w:rsidR="00396B92" w:rsidRDefault="00396B92" w:rsidP="00305D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AA712" w14:textId="77777777" w:rsidR="00DE2976" w:rsidRPr="00BD1017" w:rsidRDefault="00DE2976" w:rsidP="00DE2976">
    <w:pPr>
      <w:pStyle w:val="Footer"/>
      <w:rPr>
        <w:rFonts w:ascii="Arial" w:hAnsi="Arial" w:cs="Arial"/>
        <w:sz w:val="20"/>
        <w:szCs w:val="20"/>
      </w:rPr>
    </w:pPr>
    <w:r w:rsidRPr="00BD1017">
      <w:rPr>
        <w:rFonts w:ascii="Arial" w:hAnsi="Arial" w:cs="Arial"/>
        <w:sz w:val="20"/>
        <w:szCs w:val="20"/>
      </w:rPr>
      <w:t>© CASCADE EMPLOYERS ASSOCIATION</w:t>
    </w:r>
    <w:r w:rsidRPr="00BD1017">
      <w:rPr>
        <w:rFonts w:ascii="Arial" w:hAnsi="Arial" w:cs="Arial"/>
      </w:rPr>
      <w:tab/>
    </w:r>
    <w:r w:rsidRPr="00BD1017">
      <w:rPr>
        <w:rFonts w:ascii="Arial" w:hAnsi="Arial" w:cs="Arial"/>
      </w:rPr>
      <w:tab/>
    </w:r>
    <w:r w:rsidRPr="00BD1017">
      <w:rPr>
        <w:rFonts w:ascii="Arial" w:hAnsi="Arial" w:cs="Arial"/>
        <w:sz w:val="20"/>
        <w:szCs w:val="20"/>
      </w:rPr>
      <w:t>6/202</w:t>
    </w:r>
    <w:r>
      <w:rPr>
        <w:rFonts w:ascii="Arial" w:hAnsi="Arial" w:cs="Arial"/>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420A6" w14:textId="77777777" w:rsidR="00396B92" w:rsidRDefault="00396B92" w:rsidP="00305D61">
      <w:pPr>
        <w:spacing w:line="240" w:lineRule="auto"/>
      </w:pPr>
      <w:r>
        <w:separator/>
      </w:r>
    </w:p>
  </w:footnote>
  <w:footnote w:type="continuationSeparator" w:id="0">
    <w:p w14:paraId="710E1772" w14:textId="77777777" w:rsidR="00396B92" w:rsidRDefault="00396B92" w:rsidP="00305D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EA028" w14:textId="77777777" w:rsidR="006C072E" w:rsidRDefault="006C072E" w:rsidP="00B81991">
    <w:pPr>
      <w:pStyle w:val="Header"/>
      <w:jc w:val="center"/>
      <w:rPr>
        <w:noProof/>
      </w:rPr>
    </w:pPr>
  </w:p>
  <w:p w14:paraId="42D2DBF9" w14:textId="77777777" w:rsidR="00B81991" w:rsidRDefault="00B81991" w:rsidP="00B8199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14888"/>
    <w:multiLevelType w:val="hybridMultilevel"/>
    <w:tmpl w:val="AE0A6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C195C"/>
    <w:multiLevelType w:val="hybridMultilevel"/>
    <w:tmpl w:val="37309B90"/>
    <w:lvl w:ilvl="0" w:tplc="CE2E425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052AC2"/>
    <w:multiLevelType w:val="hybridMultilevel"/>
    <w:tmpl w:val="145205DA"/>
    <w:lvl w:ilvl="0" w:tplc="CE2E425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1B77EF"/>
    <w:multiLevelType w:val="hybridMultilevel"/>
    <w:tmpl w:val="697661D0"/>
    <w:lvl w:ilvl="0" w:tplc="6C345F34">
      <w:start w:val="1"/>
      <w:numFmt w:val="bullet"/>
      <w:lvlText w:val=""/>
      <w:lvlJc w:val="left"/>
      <w:pPr>
        <w:ind w:left="720" w:hanging="360"/>
      </w:pPr>
      <w:rPr>
        <w:rFonts w:ascii="Wingdings" w:hAnsi="Wingdings"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CD5355B"/>
    <w:multiLevelType w:val="hybridMultilevel"/>
    <w:tmpl w:val="57CA706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AD469B"/>
    <w:multiLevelType w:val="hybridMultilevel"/>
    <w:tmpl w:val="3C5053BA"/>
    <w:lvl w:ilvl="0" w:tplc="6C345F34">
      <w:start w:val="1"/>
      <w:numFmt w:val="bullet"/>
      <w:lvlText w:val=""/>
      <w:lvlJc w:val="left"/>
      <w:pPr>
        <w:ind w:left="720" w:hanging="360"/>
      </w:pPr>
      <w:rPr>
        <w:rFonts w:ascii="Wingdings" w:hAnsi="Wingdings"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726FD4"/>
    <w:multiLevelType w:val="hybridMultilevel"/>
    <w:tmpl w:val="C66E17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EF2353"/>
    <w:multiLevelType w:val="hybridMultilevel"/>
    <w:tmpl w:val="A942B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EF7774"/>
    <w:multiLevelType w:val="hybridMultilevel"/>
    <w:tmpl w:val="F22AD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36210E"/>
    <w:multiLevelType w:val="hybridMultilevel"/>
    <w:tmpl w:val="A58A368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9867A1"/>
    <w:multiLevelType w:val="hybridMultilevel"/>
    <w:tmpl w:val="D00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B76691"/>
    <w:multiLevelType w:val="hybridMultilevel"/>
    <w:tmpl w:val="853825CC"/>
    <w:lvl w:ilvl="0" w:tplc="6C345F34">
      <w:start w:val="1"/>
      <w:numFmt w:val="bullet"/>
      <w:lvlText w:val=""/>
      <w:lvlJc w:val="left"/>
      <w:pPr>
        <w:ind w:left="720" w:hanging="360"/>
      </w:pPr>
      <w:rPr>
        <w:rFonts w:ascii="Wingdings" w:hAnsi="Wingdings"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7002695"/>
    <w:multiLevelType w:val="hybridMultilevel"/>
    <w:tmpl w:val="697C54E0"/>
    <w:lvl w:ilvl="0" w:tplc="6C345F34">
      <w:start w:val="1"/>
      <w:numFmt w:val="bullet"/>
      <w:lvlText w:val=""/>
      <w:lvlJc w:val="left"/>
      <w:pPr>
        <w:ind w:left="720" w:hanging="360"/>
      </w:pPr>
      <w:rPr>
        <w:rFonts w:ascii="Wingdings" w:hAnsi="Wingdings"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C017722"/>
    <w:multiLevelType w:val="hybridMultilevel"/>
    <w:tmpl w:val="2676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C44831"/>
    <w:multiLevelType w:val="hybridMultilevel"/>
    <w:tmpl w:val="5CDE3E4E"/>
    <w:lvl w:ilvl="0" w:tplc="6C345F34">
      <w:start w:val="1"/>
      <w:numFmt w:val="bullet"/>
      <w:lvlText w:val=""/>
      <w:lvlJc w:val="left"/>
      <w:pPr>
        <w:ind w:left="720" w:hanging="360"/>
      </w:pPr>
      <w:rPr>
        <w:rFonts w:ascii="Wingdings" w:hAnsi="Wingdings"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10901313">
    <w:abstractNumId w:val="2"/>
  </w:num>
  <w:num w:numId="2" w16cid:durableId="1249074476">
    <w:abstractNumId w:val="6"/>
  </w:num>
  <w:num w:numId="3" w16cid:durableId="1582064335">
    <w:abstractNumId w:val="1"/>
  </w:num>
  <w:num w:numId="4" w16cid:durableId="1073894152">
    <w:abstractNumId w:val="4"/>
  </w:num>
  <w:num w:numId="5" w16cid:durableId="1733459035">
    <w:abstractNumId w:val="9"/>
  </w:num>
  <w:num w:numId="6" w16cid:durableId="1136336642">
    <w:abstractNumId w:val="8"/>
  </w:num>
  <w:num w:numId="7" w16cid:durableId="317534326">
    <w:abstractNumId w:val="7"/>
  </w:num>
  <w:num w:numId="8" w16cid:durableId="795101388">
    <w:abstractNumId w:val="0"/>
  </w:num>
  <w:num w:numId="9" w16cid:durableId="352078839">
    <w:abstractNumId w:val="13"/>
  </w:num>
  <w:num w:numId="10" w16cid:durableId="562259643">
    <w:abstractNumId w:val="10"/>
  </w:num>
  <w:num w:numId="11" w16cid:durableId="1931430146">
    <w:abstractNumId w:val="5"/>
  </w:num>
  <w:num w:numId="12" w16cid:durableId="1554387419">
    <w:abstractNumId w:val="12"/>
  </w:num>
  <w:num w:numId="13" w16cid:durableId="1559321353">
    <w:abstractNumId w:val="3"/>
  </w:num>
  <w:num w:numId="14" w16cid:durableId="836964116">
    <w:abstractNumId w:val="14"/>
  </w:num>
  <w:num w:numId="15" w16cid:durableId="4572647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279"/>
    <w:rsid w:val="00074F52"/>
    <w:rsid w:val="000F3279"/>
    <w:rsid w:val="001337DD"/>
    <w:rsid w:val="00145182"/>
    <w:rsid w:val="001B77C6"/>
    <w:rsid w:val="001F731E"/>
    <w:rsid w:val="00202CFA"/>
    <w:rsid w:val="002070BB"/>
    <w:rsid w:val="002D61E1"/>
    <w:rsid w:val="00305D61"/>
    <w:rsid w:val="0034567D"/>
    <w:rsid w:val="003561BD"/>
    <w:rsid w:val="00396B92"/>
    <w:rsid w:val="003C1D1D"/>
    <w:rsid w:val="003C6809"/>
    <w:rsid w:val="0041135A"/>
    <w:rsid w:val="0042597B"/>
    <w:rsid w:val="00495FFB"/>
    <w:rsid w:val="004D2F02"/>
    <w:rsid w:val="00533F17"/>
    <w:rsid w:val="00631560"/>
    <w:rsid w:val="006415AD"/>
    <w:rsid w:val="00647BF8"/>
    <w:rsid w:val="0066058E"/>
    <w:rsid w:val="006C072E"/>
    <w:rsid w:val="00821ADE"/>
    <w:rsid w:val="00870B78"/>
    <w:rsid w:val="008D45F9"/>
    <w:rsid w:val="008E4DBE"/>
    <w:rsid w:val="008F08B4"/>
    <w:rsid w:val="00931CB0"/>
    <w:rsid w:val="00952FC1"/>
    <w:rsid w:val="00A118DA"/>
    <w:rsid w:val="00A51EFA"/>
    <w:rsid w:val="00A9107B"/>
    <w:rsid w:val="00AD3CD7"/>
    <w:rsid w:val="00B161CC"/>
    <w:rsid w:val="00B447BB"/>
    <w:rsid w:val="00B73155"/>
    <w:rsid w:val="00B81991"/>
    <w:rsid w:val="00BA2DCA"/>
    <w:rsid w:val="00C01674"/>
    <w:rsid w:val="00D56AFA"/>
    <w:rsid w:val="00D66009"/>
    <w:rsid w:val="00D93F59"/>
    <w:rsid w:val="00DE017C"/>
    <w:rsid w:val="00DE2976"/>
    <w:rsid w:val="00E44EB3"/>
    <w:rsid w:val="00F76275"/>
    <w:rsid w:val="00FA644F"/>
    <w:rsid w:val="00FB0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5EED8DC9"/>
  <w15:chartTrackingRefBased/>
  <w15:docId w15:val="{FEEBE93D-071B-40A9-92CA-E8672C249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Calibri" w:hAnsi="Garamond"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155"/>
    <w:pPr>
      <w:spacing w:line="300" w:lineRule="exact"/>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5D61"/>
    <w:pPr>
      <w:tabs>
        <w:tab w:val="center" w:pos="4680"/>
        <w:tab w:val="right" w:pos="9360"/>
      </w:tabs>
    </w:pPr>
  </w:style>
  <w:style w:type="character" w:customStyle="1" w:styleId="HeaderChar">
    <w:name w:val="Header Char"/>
    <w:link w:val="Header"/>
    <w:uiPriority w:val="99"/>
    <w:rsid w:val="00305D61"/>
    <w:rPr>
      <w:sz w:val="24"/>
      <w:szCs w:val="22"/>
    </w:rPr>
  </w:style>
  <w:style w:type="paragraph" w:styleId="Footer">
    <w:name w:val="footer"/>
    <w:basedOn w:val="Normal"/>
    <w:link w:val="FooterChar"/>
    <w:uiPriority w:val="99"/>
    <w:unhideWhenUsed/>
    <w:rsid w:val="00305D61"/>
    <w:pPr>
      <w:tabs>
        <w:tab w:val="center" w:pos="4680"/>
        <w:tab w:val="right" w:pos="9360"/>
      </w:tabs>
    </w:pPr>
  </w:style>
  <w:style w:type="character" w:customStyle="1" w:styleId="FooterChar">
    <w:name w:val="Footer Char"/>
    <w:link w:val="Footer"/>
    <w:uiPriority w:val="99"/>
    <w:rsid w:val="00305D61"/>
    <w:rPr>
      <w:sz w:val="24"/>
      <w:szCs w:val="22"/>
    </w:rPr>
  </w:style>
  <w:style w:type="paragraph" w:styleId="ListParagraph">
    <w:name w:val="List Paragraph"/>
    <w:basedOn w:val="Normal"/>
    <w:uiPriority w:val="34"/>
    <w:qFormat/>
    <w:rsid w:val="00B161C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693</Words>
  <Characters>3531</Characters>
  <Application>Microsoft Office Word</Application>
  <DocSecurity>4</DocSecurity>
  <Lines>86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Trudy Hylemon</dc:creator>
  <cp:keywords/>
  <dc:description/>
  <cp:lastModifiedBy>Angela Bergerson</cp:lastModifiedBy>
  <cp:revision>2</cp:revision>
  <cp:lastPrinted>2008-08-19T20:35:00Z</cp:lastPrinted>
  <dcterms:created xsi:type="dcterms:W3CDTF">2025-05-30T22:35:00Z</dcterms:created>
  <dcterms:modified xsi:type="dcterms:W3CDTF">2025-05-30T22:35:00Z</dcterms:modified>
</cp:coreProperties>
</file>