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0271" w14:textId="5C3985A9" w:rsidR="00865312" w:rsidRDefault="000E74EB" w:rsidP="00865312">
      <w:pPr>
        <w:jc w:val="center"/>
        <w:rPr>
          <w:b/>
          <w:bCs/>
        </w:rPr>
      </w:pPr>
      <w:r>
        <w:rPr>
          <w:b/>
          <w:bCs/>
        </w:rPr>
        <w:t>Grand Prairie Chamber of Commerce Presents:</w:t>
      </w:r>
      <w:r>
        <w:rPr>
          <w:b/>
          <w:bCs/>
        </w:rPr>
        <w:br/>
        <w:t>Health</w:t>
      </w:r>
      <w:r w:rsidR="00865312">
        <w:rPr>
          <w:b/>
          <w:bCs/>
        </w:rPr>
        <w:t xml:space="preserve"> </w:t>
      </w:r>
      <w:r>
        <w:rPr>
          <w:b/>
          <w:bCs/>
        </w:rPr>
        <w:t>Care Summit &amp; Expo</w:t>
      </w:r>
    </w:p>
    <w:p w14:paraId="2472A2A8" w14:textId="36CDD09A" w:rsidR="00865312" w:rsidRPr="00865312" w:rsidRDefault="00865312" w:rsidP="006A60C0">
      <w:pPr>
        <w:jc w:val="center"/>
      </w:pPr>
      <w:r w:rsidRPr="006A60C0">
        <w:rPr>
          <w:i/>
          <w:iCs/>
          <w:color w:val="EE0000"/>
        </w:rPr>
        <w:t xml:space="preserve">Presenting Sponsor: </w:t>
      </w:r>
      <w:r w:rsidRPr="00865312">
        <w:rPr>
          <w:i/>
          <w:iCs/>
        </w:rPr>
        <w:t>Medical City Arlington</w:t>
      </w:r>
      <w:r w:rsidRPr="00865312">
        <w:rPr>
          <w:i/>
          <w:iCs/>
        </w:rPr>
        <w:br/>
      </w:r>
      <w:r w:rsidRPr="00514967">
        <w:rPr>
          <w:i/>
          <w:iCs/>
          <w:color w:val="FFC000"/>
        </w:rPr>
        <w:t xml:space="preserve">Gold Sponsor: </w:t>
      </w:r>
      <w:r w:rsidRPr="00865312">
        <w:rPr>
          <w:i/>
          <w:iCs/>
        </w:rPr>
        <w:t>Methodist Mansfield Medical Center</w:t>
      </w:r>
      <w:r w:rsidRPr="00865312">
        <w:rPr>
          <w:i/>
          <w:iCs/>
        </w:rPr>
        <w:br/>
      </w:r>
      <w:r w:rsidRPr="00514967">
        <w:rPr>
          <w:i/>
          <w:iCs/>
          <w:color w:val="808080" w:themeColor="background1" w:themeShade="80"/>
        </w:rPr>
        <w:t>Silver Sponsor</w:t>
      </w:r>
      <w:r w:rsidRPr="00865312">
        <w:rPr>
          <w:i/>
          <w:iCs/>
        </w:rPr>
        <w:t>: Texas Health Arlington Memorial &amp; GPISD CTE</w:t>
      </w:r>
    </w:p>
    <w:p w14:paraId="3B1B1E06" w14:textId="27DF35AD" w:rsidR="00B777E6" w:rsidRPr="000E74EB" w:rsidRDefault="00BF56DF" w:rsidP="00BF56DF">
      <w:pPr>
        <w:rPr>
          <w:b/>
          <w:bCs/>
        </w:rPr>
      </w:pPr>
      <w:r w:rsidRPr="00BF56DF">
        <w:rPr>
          <w:b/>
          <w:bCs/>
        </w:rPr>
        <w:t>9-9:45AM</w:t>
      </w:r>
      <w:r w:rsidRPr="00BF56DF">
        <w:t> Networking with various vendors</w:t>
      </w:r>
      <w:r w:rsidRPr="00BF56DF">
        <w:br/>
      </w:r>
      <w:r w:rsidRPr="00BF56DF">
        <w:rPr>
          <w:b/>
          <w:bCs/>
        </w:rPr>
        <w:t>9:45AM</w:t>
      </w:r>
      <w:r w:rsidRPr="00BF56DF">
        <w:t xml:space="preserve">- </w:t>
      </w:r>
      <w:r>
        <w:t>New Healthcare changes in Legislation</w:t>
      </w:r>
      <w:r w:rsidR="00B777E6">
        <w:t xml:space="preserve">: </w:t>
      </w:r>
      <w:r>
        <w:t>Lynn Cowles with Every Texan</w:t>
      </w:r>
      <w:r w:rsidRPr="00BF56DF">
        <w:br/>
      </w:r>
      <w:r w:rsidRPr="00BF56DF">
        <w:rPr>
          <w:b/>
          <w:bCs/>
        </w:rPr>
        <w:t>10:30AM</w:t>
      </w:r>
      <w:r w:rsidRPr="00BF56DF">
        <w:t xml:space="preserve">- </w:t>
      </w:r>
      <w:r>
        <w:t>GLP 1’s: The New Weight loss Trend</w:t>
      </w:r>
      <w:r w:rsidR="00B777E6">
        <w:t>:</w:t>
      </w:r>
      <w:r>
        <w:t xml:space="preserve"> Dr. Silat at Medical City Arlington</w:t>
      </w:r>
      <w:r>
        <w:br/>
      </w:r>
      <w:r w:rsidRPr="00BF56DF">
        <w:rPr>
          <w:b/>
          <w:bCs/>
        </w:rPr>
        <w:t>11:15-11:30AM</w:t>
      </w:r>
      <w:r w:rsidRPr="00BF56DF">
        <w:t> Lunch is served</w:t>
      </w:r>
      <w:r w:rsidRPr="00BF56DF">
        <w:br/>
      </w:r>
      <w:r w:rsidRPr="00BF56DF">
        <w:rPr>
          <w:b/>
          <w:bCs/>
        </w:rPr>
        <w:t>11:30-1PM</w:t>
      </w:r>
      <w:r w:rsidRPr="00BF56DF">
        <w:t> Panel Presentation</w:t>
      </w:r>
      <w:r w:rsidRPr="00BF56DF">
        <w:br/>
      </w:r>
      <w:r w:rsidRPr="00BF56DF">
        <w:rPr>
          <w:b/>
          <w:bCs/>
        </w:rPr>
        <w:t>1-1:30PM</w:t>
      </w:r>
      <w:r w:rsidRPr="00BF56DF">
        <w:t> Final Presentation</w:t>
      </w:r>
      <w:r>
        <w:t xml:space="preserve">: </w:t>
      </w:r>
      <w:r w:rsidRPr="00BF56DF">
        <w:t>Sara Massey</w:t>
      </w:r>
      <w:r>
        <w:t xml:space="preserve">- </w:t>
      </w:r>
      <w:r w:rsidRPr="00BF56DF">
        <w:t>Injury Prevention Outreach Coordinator</w:t>
      </w:r>
      <w:r>
        <w:t xml:space="preserve"> with Methodist Mansfield</w:t>
      </w:r>
    </w:p>
    <w:p w14:paraId="7409322F" w14:textId="77777777" w:rsidR="000243BB" w:rsidRPr="00BF56DF" w:rsidRDefault="000243BB" w:rsidP="00BF56DF"/>
    <w:p w14:paraId="0A672BC5" w14:textId="7720E1F1" w:rsidR="00B777E6" w:rsidRDefault="000243BB" w:rsidP="000243BB">
      <w:pPr>
        <w:jc w:val="center"/>
        <w:rPr>
          <w:b/>
          <w:bCs/>
        </w:rPr>
      </w:pPr>
      <w:r w:rsidRPr="000D3FC4">
        <w:rPr>
          <w:b/>
          <w:bCs/>
          <w:highlight w:val="yellow"/>
        </w:rPr>
        <w:t>New Healthcare Changes in Legislation</w:t>
      </w:r>
    </w:p>
    <w:p w14:paraId="26AF65C9" w14:textId="77777777" w:rsidR="00B777E6" w:rsidRDefault="00B777E6" w:rsidP="000243BB">
      <w:pPr>
        <w:jc w:val="center"/>
        <w:rPr>
          <w:b/>
          <w:bCs/>
        </w:rPr>
      </w:pPr>
      <w:r>
        <w:rPr>
          <w:b/>
          <w:bCs/>
          <w:noProof/>
        </w:rPr>
        <w:drawing>
          <wp:inline distT="0" distB="0" distL="0" distR="0" wp14:anchorId="19EE75E5" wp14:editId="2F0913F6">
            <wp:extent cx="1706880" cy="1706880"/>
            <wp:effectExtent l="0" t="0" r="7620" b="7620"/>
            <wp:docPr id="1601270559" name="Picture 1" descr="A person smiling with her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70559" name="Picture 1" descr="A person smiling with her arms crosse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6880" cy="1706880"/>
                    </a:xfrm>
                    <a:prstGeom prst="rect">
                      <a:avLst/>
                    </a:prstGeom>
                  </pic:spPr>
                </pic:pic>
              </a:graphicData>
            </a:graphic>
          </wp:inline>
        </w:drawing>
      </w:r>
    </w:p>
    <w:p w14:paraId="607FB0CF" w14:textId="3DCAC60A" w:rsidR="00B777E6" w:rsidRPr="00B777E6" w:rsidRDefault="00B777E6" w:rsidP="00B777E6">
      <w:pPr>
        <w:rPr>
          <w:b/>
          <w:bCs/>
        </w:rPr>
      </w:pPr>
      <w:r w:rsidRPr="00B777E6">
        <w:rPr>
          <w:b/>
          <w:bCs/>
        </w:rPr>
        <w:t>Lynn Cowles, Director of Health and Food Justice</w:t>
      </w:r>
      <w:r>
        <w:rPr>
          <w:b/>
          <w:bCs/>
        </w:rPr>
        <w:t xml:space="preserve"> at Every Texan</w:t>
      </w:r>
    </w:p>
    <w:p w14:paraId="1DAECE97" w14:textId="77777777" w:rsidR="00B777E6" w:rsidRDefault="00B777E6" w:rsidP="00B777E6">
      <w:r w:rsidRPr="00B777E6">
        <w:t xml:space="preserve">As Every Texan’s Health and Food Justice Director, Lynn Cowles works to increase food security and access to affordable health care coverage for all Texans, regardless of income, immigration status, employment status, education, primary speaking languages, gender identity, or medical history. She is a Community Health Worker and a subject matter expert on the Affordable Care Act, Texas health programs and policies, health education, and health communications. Lynn joined Every Texan in June 2024 and coordinates with enrollment assisters and advocates around Texas who help community members apply for food and health benefits programs and use those programs to have healthy lives. After receiving her PhD in Humanities Research at UT Austin in 2015, Lynn managed a federally-certified health Navigator program, led statewide advocacy efforts to prevent health insurance agent and broker mishandling of health insurance consumers’ personal data, </w:t>
      </w:r>
      <w:r w:rsidRPr="00B777E6">
        <w:lastRenderedPageBreak/>
        <w:t xml:space="preserve">coordinated strategic health partnerships and coalitions across Texas, and initiated a rural enrollment services program that increased enrollment in rural Texas counties more than 100%. For Every Texan, she facilitates the Get Covered Texas coalition, the Children’s Health Coverage Coalition, la </w:t>
      </w:r>
      <w:proofErr w:type="spellStart"/>
      <w:r w:rsidRPr="00B777E6">
        <w:t>coalición</w:t>
      </w:r>
      <w:proofErr w:type="spellEnd"/>
      <w:r w:rsidRPr="00B777E6">
        <w:t xml:space="preserve"> de Seguro Texas, and the Cover Texas Now coalition.</w:t>
      </w:r>
    </w:p>
    <w:p w14:paraId="3E225DCD" w14:textId="77777777" w:rsidR="00B777E6" w:rsidRDefault="00B777E6" w:rsidP="00B777E6"/>
    <w:p w14:paraId="1EBC0F9D" w14:textId="77777777" w:rsidR="000243BB" w:rsidRPr="000D3FC4" w:rsidRDefault="000243BB" w:rsidP="000243BB">
      <w:pPr>
        <w:jc w:val="center"/>
        <w:rPr>
          <w:b/>
          <w:bCs/>
        </w:rPr>
      </w:pPr>
      <w:r w:rsidRPr="000D3FC4">
        <w:rPr>
          <w:b/>
          <w:bCs/>
          <w:highlight w:val="yellow"/>
        </w:rPr>
        <w:t>GLP1’s: Inside the Newest Trend in Weight Loss</w:t>
      </w:r>
    </w:p>
    <w:p w14:paraId="7A99309D" w14:textId="77777777" w:rsidR="00B777E6" w:rsidRPr="00B777E6" w:rsidRDefault="00B777E6" w:rsidP="00B777E6"/>
    <w:p w14:paraId="57BDC830" w14:textId="77777777" w:rsidR="000D3FC4" w:rsidRDefault="00B777E6" w:rsidP="000243BB">
      <w:pPr>
        <w:jc w:val="center"/>
      </w:pPr>
      <w:r>
        <w:rPr>
          <w:noProof/>
        </w:rPr>
        <w:drawing>
          <wp:inline distT="0" distB="0" distL="0" distR="0" wp14:anchorId="0F697D05" wp14:editId="57F4352D">
            <wp:extent cx="1536649" cy="2059941"/>
            <wp:effectExtent l="0" t="0" r="6985" b="0"/>
            <wp:docPr id="1177421402" name="Picture 2"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1402" name="Picture 2" descr="A person smiling at the camera&#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543558" cy="2069202"/>
                    </a:xfrm>
                    <a:prstGeom prst="rect">
                      <a:avLst/>
                    </a:prstGeom>
                  </pic:spPr>
                </pic:pic>
              </a:graphicData>
            </a:graphic>
          </wp:inline>
        </w:drawing>
      </w:r>
    </w:p>
    <w:p w14:paraId="22DA6E03" w14:textId="7693C529" w:rsidR="000D3FC4" w:rsidRPr="000D3FC4" w:rsidRDefault="000D3FC4">
      <w:pPr>
        <w:rPr>
          <w:b/>
          <w:bCs/>
        </w:rPr>
      </w:pPr>
      <w:r w:rsidRPr="000D3FC4">
        <w:rPr>
          <w:b/>
          <w:bCs/>
        </w:rPr>
        <w:t>Dr. Nooman Silat, Internal Medicine Doctor at Medical City Arlington</w:t>
      </w:r>
    </w:p>
    <w:p w14:paraId="46CEF072" w14:textId="2491721F" w:rsidR="00733B49" w:rsidRDefault="000D3FC4">
      <w:r w:rsidRPr="000D3FC4">
        <w:t>Dr. Nooman Silat is an internist in Arlington, Texas and is affiliated with </w:t>
      </w:r>
      <w:hyperlink r:id="rId7" w:history="1">
        <w:r w:rsidRPr="000D3FC4">
          <w:rPr>
            <w:rStyle w:val="Hyperlink"/>
          </w:rPr>
          <w:t>Medical City Arlington</w:t>
        </w:r>
      </w:hyperlink>
      <w:r w:rsidRPr="000D3FC4">
        <w:t>. He received his medical degree from St. Matthew's University and has been in practice for more than 20 years. Dr. Nooman Silat has expertise in treating hypertension &amp; high blood pressure, stroke, diabetes, among other conditions</w:t>
      </w:r>
      <w:r>
        <w:t xml:space="preserve">. </w:t>
      </w:r>
    </w:p>
    <w:p w14:paraId="59006EA8" w14:textId="77777777" w:rsidR="009210D5" w:rsidRDefault="009210D5" w:rsidP="009210D5">
      <w:pPr>
        <w:rPr>
          <w:b/>
          <w:bCs/>
          <w:highlight w:val="yellow"/>
        </w:rPr>
      </w:pPr>
    </w:p>
    <w:p w14:paraId="672FE8F0" w14:textId="53E49B6B" w:rsidR="00AF4C0B" w:rsidRDefault="00AF4C0B" w:rsidP="005E3012">
      <w:pPr>
        <w:jc w:val="center"/>
        <w:rPr>
          <w:i/>
          <w:iCs/>
        </w:rPr>
      </w:pPr>
      <w:r w:rsidRPr="009210D5">
        <w:rPr>
          <w:b/>
          <w:bCs/>
          <w:highlight w:val="yellow"/>
        </w:rPr>
        <w:t>Panel Presentations</w:t>
      </w:r>
      <w:r>
        <w:br/>
        <w:t xml:space="preserve"> </w:t>
      </w:r>
      <w:r w:rsidRPr="009210D5">
        <w:rPr>
          <w:b/>
          <w:bCs/>
        </w:rPr>
        <w:t>Healthcare in Focus: A Conversation with Experts</w:t>
      </w:r>
      <w:r w:rsidR="005E3012">
        <w:rPr>
          <w:b/>
          <w:bCs/>
        </w:rPr>
        <w:br/>
      </w:r>
      <w:r w:rsidRPr="00AF4C0B">
        <w:rPr>
          <w:i/>
          <w:iCs/>
        </w:rPr>
        <w:t>Moderator: Rashad R</w:t>
      </w:r>
      <w:r w:rsidR="005C4EFE">
        <w:rPr>
          <w:i/>
          <w:iCs/>
        </w:rPr>
        <w:t>a</w:t>
      </w:r>
      <w:r w:rsidRPr="00AF4C0B">
        <w:rPr>
          <w:i/>
          <w:iCs/>
        </w:rPr>
        <w:t>ynor</w:t>
      </w:r>
    </w:p>
    <w:p w14:paraId="438E3813" w14:textId="41C4FF07" w:rsidR="00377B75" w:rsidRDefault="00657289" w:rsidP="005E3012">
      <w:pPr>
        <w:jc w:val="center"/>
        <w:rPr>
          <w:i/>
          <w:iCs/>
        </w:rPr>
      </w:pPr>
      <w:r>
        <w:rPr>
          <w:i/>
          <w:iCs/>
          <w:noProof/>
        </w:rPr>
        <w:lastRenderedPageBreak/>
        <w:drawing>
          <wp:inline distT="0" distB="0" distL="0" distR="0" wp14:anchorId="3D7880D7" wp14:editId="201ED9AD">
            <wp:extent cx="1169976" cy="1912620"/>
            <wp:effectExtent l="0" t="0" r="0" b="0"/>
            <wp:docPr id="1097964445" name="Picture 6"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64445" name="Picture 6" descr="A person smiling at the camera&#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77334" cy="1924648"/>
                    </a:xfrm>
                    <a:prstGeom prst="rect">
                      <a:avLst/>
                    </a:prstGeom>
                  </pic:spPr>
                </pic:pic>
              </a:graphicData>
            </a:graphic>
          </wp:inline>
        </w:drawing>
      </w:r>
    </w:p>
    <w:p w14:paraId="015112E9" w14:textId="4B5E6C35" w:rsidR="004F6100" w:rsidRPr="00110D54" w:rsidRDefault="00C9664A" w:rsidP="00110D54">
      <w:pPr>
        <w:rPr>
          <w:sz w:val="28"/>
          <w:szCs w:val="28"/>
        </w:rPr>
      </w:pPr>
      <w:r>
        <w:rPr>
          <w:sz w:val="28"/>
          <w:szCs w:val="28"/>
        </w:rPr>
        <w:t xml:space="preserve">Rashad is a </w:t>
      </w:r>
      <w:r w:rsidRPr="004B05F0">
        <w:rPr>
          <w:sz w:val="28"/>
          <w:szCs w:val="28"/>
        </w:rPr>
        <w:t xml:space="preserve">seasoned professional voice over talent, and the owner of Elite Voice Professionals Agency, that has been very active in the </w:t>
      </w:r>
      <w:r>
        <w:rPr>
          <w:sz w:val="28"/>
          <w:szCs w:val="28"/>
        </w:rPr>
        <w:t xml:space="preserve">DFW community </w:t>
      </w:r>
      <w:r w:rsidRPr="004B05F0">
        <w:rPr>
          <w:sz w:val="28"/>
          <w:szCs w:val="28"/>
        </w:rPr>
        <w:t xml:space="preserve">for 31 years. He is also a sports broadcaster that a passion for STEM and building up our youth </w:t>
      </w:r>
      <w:r w:rsidR="00935EC4" w:rsidRPr="004B05F0">
        <w:rPr>
          <w:sz w:val="28"/>
          <w:szCs w:val="28"/>
        </w:rPr>
        <w:t>to</w:t>
      </w:r>
      <w:r w:rsidRPr="004B05F0">
        <w:rPr>
          <w:sz w:val="28"/>
          <w:szCs w:val="28"/>
        </w:rPr>
        <w:t xml:space="preserve"> help them </w:t>
      </w:r>
      <w:r w:rsidR="00935EC4">
        <w:rPr>
          <w:sz w:val="28"/>
          <w:szCs w:val="28"/>
        </w:rPr>
        <w:t>achieve</w:t>
      </w:r>
      <w:r w:rsidRPr="004B05F0">
        <w:rPr>
          <w:sz w:val="28"/>
          <w:szCs w:val="28"/>
        </w:rPr>
        <w:t xml:space="preserve"> in every field of human endeavor.</w:t>
      </w:r>
      <w:r w:rsidR="00935EC4">
        <w:rPr>
          <w:sz w:val="28"/>
          <w:szCs w:val="28"/>
        </w:rPr>
        <w:br/>
      </w:r>
      <w:proofErr w:type="spellStart"/>
      <w:r w:rsidR="00377B75" w:rsidRPr="00377B75">
        <w:rPr>
          <w:sz w:val="28"/>
          <w:szCs w:val="28"/>
        </w:rPr>
        <w:t>RaShad</w:t>
      </w:r>
      <w:proofErr w:type="spellEnd"/>
      <w:r w:rsidR="00377B75" w:rsidRPr="00377B75">
        <w:rPr>
          <w:sz w:val="28"/>
          <w:szCs w:val="28"/>
        </w:rPr>
        <w:t xml:space="preserve"> holds a BBA from Prairie A&amp;M University in Management Information Systems and a </w:t>
      </w:r>
      <w:proofErr w:type="spellStart"/>
      <w:proofErr w:type="gramStart"/>
      <w:r w:rsidR="00377B75" w:rsidRPr="00377B75">
        <w:rPr>
          <w:sz w:val="28"/>
          <w:szCs w:val="28"/>
        </w:rPr>
        <w:t>Masters</w:t>
      </w:r>
      <w:proofErr w:type="spellEnd"/>
      <w:r w:rsidR="00377B75" w:rsidRPr="00377B75">
        <w:rPr>
          <w:sz w:val="28"/>
          <w:szCs w:val="28"/>
        </w:rPr>
        <w:t xml:space="preserve"> of Science</w:t>
      </w:r>
      <w:proofErr w:type="gramEnd"/>
      <w:r w:rsidR="00377B75" w:rsidRPr="00377B75">
        <w:rPr>
          <w:sz w:val="28"/>
          <w:szCs w:val="28"/>
        </w:rPr>
        <w:t xml:space="preserve"> degree from Southern Methodist University in Manufacturing Systems Management.</w:t>
      </w:r>
      <w:r w:rsidRPr="004B05F0">
        <w:rPr>
          <w:sz w:val="28"/>
          <w:szCs w:val="28"/>
        </w:rPr>
        <w:t xml:space="preserve"> </w:t>
      </w:r>
    </w:p>
    <w:p w14:paraId="36222E4D" w14:textId="77777777" w:rsidR="00AF4C0B" w:rsidRDefault="00AF4C0B" w:rsidP="000D3FC4">
      <w:pPr>
        <w:jc w:val="center"/>
        <w:rPr>
          <w:b/>
          <w:bCs/>
          <w:highlight w:val="yellow"/>
        </w:rPr>
      </w:pPr>
    </w:p>
    <w:p w14:paraId="3B222CC5" w14:textId="34081BE0" w:rsidR="000D3FC4" w:rsidRDefault="000D3FC4" w:rsidP="000D3FC4">
      <w:pPr>
        <w:jc w:val="center"/>
        <w:rPr>
          <w:b/>
          <w:bCs/>
        </w:rPr>
      </w:pPr>
      <w:r w:rsidRPr="009210D5">
        <w:rPr>
          <w:b/>
          <w:bCs/>
          <w:highlight w:val="yellow"/>
        </w:rPr>
        <w:t>Panel Presentations</w:t>
      </w:r>
      <w:r>
        <w:br/>
        <w:t xml:space="preserve"> </w:t>
      </w:r>
      <w:r w:rsidRPr="009210D5">
        <w:rPr>
          <w:b/>
          <w:bCs/>
        </w:rPr>
        <w:t>Healthcare in Focus: A Conversation with Experts</w:t>
      </w:r>
    </w:p>
    <w:p w14:paraId="4A3258D5" w14:textId="77777777" w:rsidR="009210D5" w:rsidRDefault="009210D5" w:rsidP="009210D5">
      <w:pPr>
        <w:jc w:val="center"/>
      </w:pPr>
      <w:r>
        <w:rPr>
          <w:noProof/>
        </w:rPr>
        <w:drawing>
          <wp:inline distT="0" distB="0" distL="0" distR="0" wp14:anchorId="63D8E29F" wp14:editId="184AA482">
            <wp:extent cx="1114425" cy="1485900"/>
            <wp:effectExtent l="0" t="0" r="9525" b="0"/>
            <wp:docPr id="901051753" name="Picture 3" descr="A person wearing glasses and a whit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51753" name="Picture 3" descr="A person wearing glasses and a white jacke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114425" cy="1485900"/>
                    </a:xfrm>
                    <a:prstGeom prst="rect">
                      <a:avLst/>
                    </a:prstGeom>
                  </pic:spPr>
                </pic:pic>
              </a:graphicData>
            </a:graphic>
          </wp:inline>
        </w:drawing>
      </w:r>
    </w:p>
    <w:p w14:paraId="620977B7" w14:textId="0295DC55" w:rsidR="009210D5" w:rsidRPr="009210D5" w:rsidRDefault="009210D5" w:rsidP="009210D5">
      <w:pPr>
        <w:rPr>
          <w:b/>
          <w:bCs/>
          <w:i/>
          <w:iCs/>
        </w:rPr>
      </w:pPr>
      <w:r w:rsidRPr="009210D5">
        <w:rPr>
          <w:b/>
          <w:bCs/>
          <w:i/>
          <w:iCs/>
        </w:rPr>
        <w:t>Sharn Barbarin, CEO of Medical City Arlington</w:t>
      </w:r>
    </w:p>
    <w:p w14:paraId="5963A854" w14:textId="77777777" w:rsidR="009210D5" w:rsidRPr="009210D5" w:rsidRDefault="009210D5" w:rsidP="009210D5">
      <w:proofErr w:type="spellStart"/>
      <w:r w:rsidRPr="009210D5">
        <w:t>LaSharndra</w:t>
      </w:r>
      <w:proofErr w:type="spellEnd"/>
      <w:r w:rsidRPr="009210D5">
        <w:t xml:space="preserve"> “Sharn” Barbarin, MHA, FACHE, is chief executive officer at Medical City Arlington, joining the executive leadership team in 2022.</w:t>
      </w:r>
    </w:p>
    <w:p w14:paraId="5F3D7A9A" w14:textId="77777777" w:rsidR="009210D5" w:rsidRPr="009210D5" w:rsidRDefault="009210D5" w:rsidP="009210D5">
      <w:r w:rsidRPr="009210D5">
        <w:t>As CEO, Barbarin provides leadership, strategic direction and direct administrative responsibility for all aspects of financial operations, clinical quality and patient experience for Medical City Arlington.</w:t>
      </w:r>
    </w:p>
    <w:p w14:paraId="549548DA" w14:textId="77777777" w:rsidR="009210D5" w:rsidRPr="009210D5" w:rsidRDefault="009210D5" w:rsidP="009210D5">
      <w:r w:rsidRPr="009210D5">
        <w:lastRenderedPageBreak/>
        <w:t xml:space="preserve">With more than 20 years of healthcare leadership experience, Barbarin began her career with HCA Healthcare as an administrative fellow at Medical City Las Colinas and was quickly promoted to COO at Medical City McKinney where she served nine years. </w:t>
      </w:r>
      <w:proofErr w:type="gramStart"/>
      <w:r w:rsidRPr="009210D5">
        <w:t>She was</w:t>
      </w:r>
      <w:proofErr w:type="gramEnd"/>
      <w:r w:rsidRPr="009210D5">
        <w:t xml:space="preserve"> advanced to COO at Medical City Arlington in 2011 before being promoted to CEO at Medical City Lewisville in 2015.</w:t>
      </w:r>
    </w:p>
    <w:p w14:paraId="7E18A40A" w14:textId="77777777" w:rsidR="009210D5" w:rsidRPr="009210D5" w:rsidRDefault="009210D5" w:rsidP="009210D5">
      <w:r w:rsidRPr="009210D5">
        <w:t xml:space="preserve">Outside of the hospital, Barbarin has </w:t>
      </w:r>
      <w:proofErr w:type="gramStart"/>
      <w:r w:rsidRPr="009210D5">
        <w:t>served in</w:t>
      </w:r>
      <w:proofErr w:type="gramEnd"/>
      <w:r w:rsidRPr="009210D5">
        <w:t xml:space="preserve"> community leadership positions including the DFW Hospital Council Board of Trustees, the board of directors for the Lewisville and Flower Mound Chambers of Commerce and the HCA Healthcare Hope Fund Board, among others.</w:t>
      </w:r>
    </w:p>
    <w:p w14:paraId="125A1377" w14:textId="77777777" w:rsidR="009210D5" w:rsidRPr="009210D5" w:rsidRDefault="009210D5" w:rsidP="009210D5">
      <w:r w:rsidRPr="009210D5">
        <w:t>Barbarin has been honored with multiple awards including the Dallas Business Journal “Minority Business Leader,” “Outstanding Alumni” by Tulane University’s School of Public Health &amp; Tropical Medicine, “Top 25 Women in Business” by McKinney Living, “Young Healthcare Executive of the Year” nominee by the DFW Hospital Council and named a “2022 Women in Business” honoree by the Dallas Business Journal.</w:t>
      </w:r>
    </w:p>
    <w:p w14:paraId="24A96B36" w14:textId="77777777" w:rsidR="009210D5" w:rsidRDefault="009210D5" w:rsidP="009210D5">
      <w:r w:rsidRPr="009210D5">
        <w:t>Barbarin is a graduate of Louisiana State University and earned a Master of Health Administration from Tulane University. She is a Fellow of the American College of Healthcare Executives.</w:t>
      </w:r>
    </w:p>
    <w:p w14:paraId="40EB99FE" w14:textId="77777777" w:rsidR="009210D5" w:rsidRPr="009210D5" w:rsidRDefault="009210D5" w:rsidP="009210D5"/>
    <w:p w14:paraId="764E6D2A" w14:textId="0859B882" w:rsidR="009210D5" w:rsidRDefault="009210D5" w:rsidP="009210D5">
      <w:pPr>
        <w:jc w:val="center"/>
        <w:rPr>
          <w:b/>
          <w:bCs/>
        </w:rPr>
      </w:pPr>
      <w:r w:rsidRPr="009210D5">
        <w:rPr>
          <w:b/>
          <w:bCs/>
          <w:highlight w:val="yellow"/>
        </w:rPr>
        <w:t>Panel Presentations</w:t>
      </w:r>
      <w:r>
        <w:br/>
        <w:t xml:space="preserve"> </w:t>
      </w:r>
      <w:r w:rsidRPr="009210D5">
        <w:rPr>
          <w:b/>
          <w:bCs/>
        </w:rPr>
        <w:t>Healthcare in Focus: A Conversation with Experts</w:t>
      </w:r>
    </w:p>
    <w:p w14:paraId="199E5FD5" w14:textId="590D8259" w:rsidR="009210D5" w:rsidRDefault="009210D5" w:rsidP="009210D5">
      <w:pPr>
        <w:jc w:val="center"/>
        <w:rPr>
          <w:b/>
          <w:bCs/>
        </w:rPr>
      </w:pPr>
      <w:r>
        <w:rPr>
          <w:b/>
          <w:bCs/>
          <w:noProof/>
        </w:rPr>
        <w:drawing>
          <wp:inline distT="0" distB="0" distL="0" distR="0" wp14:anchorId="1A50CAA6" wp14:editId="00ADF12F">
            <wp:extent cx="1375086" cy="1760220"/>
            <wp:effectExtent l="0" t="0" r="0" b="0"/>
            <wp:docPr id="1242982179" name="Picture 4" descr="A person in a black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82179" name="Picture 4" descr="A person in a black suit&#10;&#10;AI-generated content may be incorrect."/>
                    <pic:cNvPicPr/>
                  </pic:nvPicPr>
                  <pic:blipFill rotWithShape="1">
                    <a:blip r:embed="rId10" cstate="print">
                      <a:extLst>
                        <a:ext uri="{28A0092B-C50C-407E-A947-70E740481C1C}">
                          <a14:useLocalDpi xmlns:a14="http://schemas.microsoft.com/office/drawing/2010/main" val="0"/>
                        </a:ext>
                      </a:extLst>
                    </a:blip>
                    <a:srcRect t="7948" b="8582"/>
                    <a:stretch>
                      <a:fillRect/>
                    </a:stretch>
                  </pic:blipFill>
                  <pic:spPr bwMode="auto">
                    <a:xfrm flipH="1">
                      <a:off x="0" y="0"/>
                      <a:ext cx="1393208" cy="1783418"/>
                    </a:xfrm>
                    <a:prstGeom prst="rect">
                      <a:avLst/>
                    </a:prstGeom>
                    <a:ln>
                      <a:noFill/>
                    </a:ln>
                    <a:extLst>
                      <a:ext uri="{53640926-AAD7-44D8-BBD7-CCE9431645EC}">
                        <a14:shadowObscured xmlns:a14="http://schemas.microsoft.com/office/drawing/2010/main"/>
                      </a:ext>
                    </a:extLst>
                  </pic:spPr>
                </pic:pic>
              </a:graphicData>
            </a:graphic>
          </wp:inline>
        </w:drawing>
      </w:r>
    </w:p>
    <w:p w14:paraId="4E1E8E45" w14:textId="4C959326" w:rsidR="009210D5" w:rsidRPr="009210D5" w:rsidRDefault="009210D5" w:rsidP="009210D5">
      <w:pPr>
        <w:rPr>
          <w:b/>
          <w:bCs/>
          <w:i/>
          <w:iCs/>
        </w:rPr>
      </w:pPr>
      <w:r w:rsidRPr="009210D5">
        <w:rPr>
          <w:b/>
          <w:bCs/>
          <w:i/>
          <w:iCs/>
        </w:rPr>
        <w:t>Becky Calhoun, Chief Nursing Officer at Texas Health Arlington Memorial</w:t>
      </w:r>
    </w:p>
    <w:p w14:paraId="1387A577" w14:textId="503CE50A" w:rsidR="009210D5" w:rsidRDefault="009210D5" w:rsidP="009210D5">
      <w:r w:rsidRPr="009210D5">
        <w:t xml:space="preserve">As the Associate Chief Nursing Officer at Texas Health Arlington Memorial, Becky Calhoun works with the nursing directors in the </w:t>
      </w:r>
      <w:proofErr w:type="gramStart"/>
      <w:r w:rsidRPr="009210D5">
        <w:t>med</w:t>
      </w:r>
      <w:proofErr w:type="gramEnd"/>
      <w:r w:rsidRPr="009210D5">
        <w:t xml:space="preserve">-surg departments, women’s departments, surgery departments, wound care, and administrative supervisors to improve patient outcomes and a healthy working environment for our staff. Becky has taught diabetes classes to help provide resources for a better </w:t>
      </w:r>
      <w:proofErr w:type="gramStart"/>
      <w:r w:rsidRPr="009210D5">
        <w:t>lifestyle,</w:t>
      </w:r>
      <w:proofErr w:type="gramEnd"/>
      <w:r w:rsidRPr="009210D5">
        <w:t xml:space="preserve"> volunteers at Mission Arlington, </w:t>
      </w:r>
      <w:r w:rsidRPr="009210D5">
        <w:lastRenderedPageBreak/>
        <w:t>participates in career day at elementary schools, and helps with Light Up Arlington to share how people can have healthier lifestyles. Outside of work, Becky spends time with family (her three daughters and her husband of 11 years, Joey).</w:t>
      </w:r>
    </w:p>
    <w:p w14:paraId="3F41463A" w14:textId="77777777" w:rsidR="00080EA9" w:rsidRDefault="00080EA9" w:rsidP="009210D5"/>
    <w:p w14:paraId="04C4AE2F" w14:textId="462FE760" w:rsidR="009210D5" w:rsidRPr="00080EA9" w:rsidRDefault="00080EA9" w:rsidP="00080EA9">
      <w:pPr>
        <w:jc w:val="center"/>
        <w:rPr>
          <w:b/>
          <w:bCs/>
        </w:rPr>
      </w:pPr>
      <w:r w:rsidRPr="009210D5">
        <w:rPr>
          <w:b/>
          <w:bCs/>
          <w:highlight w:val="yellow"/>
        </w:rPr>
        <w:t>Panel Presentations</w:t>
      </w:r>
      <w:r>
        <w:br/>
        <w:t xml:space="preserve"> </w:t>
      </w:r>
      <w:r w:rsidRPr="009210D5">
        <w:rPr>
          <w:b/>
          <w:bCs/>
        </w:rPr>
        <w:t>Healthcare in Focus: A Conversation with Experts</w:t>
      </w:r>
    </w:p>
    <w:p w14:paraId="12EB28F7" w14:textId="77777777" w:rsidR="009210D5" w:rsidRDefault="009210D5" w:rsidP="00080EA9">
      <w:pPr>
        <w:jc w:val="center"/>
      </w:pPr>
      <w:r>
        <w:rPr>
          <w:noProof/>
        </w:rPr>
        <w:drawing>
          <wp:inline distT="0" distB="0" distL="0" distR="0" wp14:anchorId="55C9FF33" wp14:editId="275B9D4A">
            <wp:extent cx="1668780" cy="1668780"/>
            <wp:effectExtent l="0" t="0" r="7620" b="7620"/>
            <wp:docPr id="570685653" name="Picture 5"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85653" name="Picture 5" descr="A person smiling at the camer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780" cy="1668780"/>
                    </a:xfrm>
                    <a:prstGeom prst="rect">
                      <a:avLst/>
                    </a:prstGeom>
                  </pic:spPr>
                </pic:pic>
              </a:graphicData>
            </a:graphic>
          </wp:inline>
        </w:drawing>
      </w:r>
    </w:p>
    <w:p w14:paraId="52BD3666" w14:textId="71B7AC10" w:rsidR="00080EA9" w:rsidRPr="00080EA9" w:rsidRDefault="00080EA9" w:rsidP="00080EA9">
      <w:pPr>
        <w:rPr>
          <w:i/>
          <w:iCs/>
        </w:rPr>
      </w:pPr>
      <w:r w:rsidRPr="00080EA9">
        <w:rPr>
          <w:i/>
          <w:iCs/>
        </w:rPr>
        <w:t>Sara Massey, Trauma</w:t>
      </w:r>
      <w:r w:rsidRPr="00080EA9">
        <w:rPr>
          <w:i/>
          <w:iCs/>
        </w:rPr>
        <w:t xml:space="preserve"> Injury Prevention Outreach Coordinator</w:t>
      </w:r>
    </w:p>
    <w:p w14:paraId="4941D4B5" w14:textId="77777777" w:rsidR="00B338C7" w:rsidRDefault="00DB5D5F" w:rsidP="009210D5">
      <w:r w:rsidRPr="00DB5D5F">
        <w:t>Sarah Massey, BSN, RN, CEN serves as the Trauma Injury Prevention Outreach Coordinator at Methodist Mansfield Medical Center. A certified emergency room nurse with extensive experience in emergency medicine, Sarah now focuses on community education to help prevent injuries and promote safety. She is passionate about applying her real-world ER expertise to everyday life, empowering families with practical tools and knowledge to stay healthy and safe—and ultimately reduce preventable visits to the hospital.</w:t>
      </w:r>
    </w:p>
    <w:p w14:paraId="2631B799" w14:textId="6C4C6168" w:rsidR="009210D5" w:rsidRPr="009210D5" w:rsidRDefault="00080EA9" w:rsidP="009210D5">
      <w:r>
        <w:t>In fall of 2024, Methodist Mansfield</w:t>
      </w:r>
      <w:r w:rsidR="009210D5" w:rsidRPr="009210D5">
        <w:t xml:space="preserve"> expanded its trauma care services, with trauma surgeons now available on-site 24/7. This enhancement strengthens </w:t>
      </w:r>
      <w:r>
        <w:t xml:space="preserve">their </w:t>
      </w:r>
      <w:r w:rsidR="009210D5" w:rsidRPr="009210D5">
        <w:t>ability to deliver immediate, critical care, ensuring that our community has access to life-saving treatment when every second counts.</w:t>
      </w:r>
    </w:p>
    <w:p w14:paraId="05B2F583" w14:textId="6D4E5FAC" w:rsidR="009210D5" w:rsidRDefault="009210D5" w:rsidP="009210D5">
      <w:r w:rsidRPr="009210D5">
        <w:t>The availability of comprehensive trauma services means that local first responders and healthcare providers have a trusted partner in Methodist Mansfield to handle emergencies quickly and efficiently.</w:t>
      </w:r>
      <w:r w:rsidR="00080EA9">
        <w:t xml:space="preserve"> </w:t>
      </w:r>
      <w:r w:rsidRPr="009210D5">
        <w:t>The hospital continues to work toward official recognition as a Level II Trauma Center, with enhanced capabilities already making a meaningful difference in residents' lives.</w:t>
      </w:r>
    </w:p>
    <w:p w14:paraId="477DEB95" w14:textId="77777777" w:rsidR="00080EA9" w:rsidRDefault="00080EA9" w:rsidP="009210D5"/>
    <w:p w14:paraId="1AFE6F0C" w14:textId="77777777" w:rsidR="00080EA9" w:rsidRDefault="00080EA9" w:rsidP="009210D5"/>
    <w:p w14:paraId="4FD6D8B3" w14:textId="77777777" w:rsidR="001B5905" w:rsidRPr="009210D5" w:rsidRDefault="001B5905" w:rsidP="001B5905">
      <w:pPr>
        <w:jc w:val="center"/>
        <w:rPr>
          <w:b/>
          <w:bCs/>
        </w:rPr>
      </w:pPr>
    </w:p>
    <w:p w14:paraId="2AC10B31" w14:textId="77777777" w:rsidR="009210D5" w:rsidRPr="009210D5" w:rsidRDefault="009210D5" w:rsidP="009210D5"/>
    <w:sectPr w:rsidR="009210D5" w:rsidRPr="00921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DF"/>
    <w:rsid w:val="000243BB"/>
    <w:rsid w:val="00050F14"/>
    <w:rsid w:val="00080EA9"/>
    <w:rsid w:val="000D3FC4"/>
    <w:rsid w:val="000E74EB"/>
    <w:rsid w:val="00110D54"/>
    <w:rsid w:val="001A108A"/>
    <w:rsid w:val="001B5905"/>
    <w:rsid w:val="001E3CE1"/>
    <w:rsid w:val="001F424B"/>
    <w:rsid w:val="00267F54"/>
    <w:rsid w:val="00377B75"/>
    <w:rsid w:val="004F6100"/>
    <w:rsid w:val="00514967"/>
    <w:rsid w:val="005C4EFE"/>
    <w:rsid w:val="005E3012"/>
    <w:rsid w:val="00657289"/>
    <w:rsid w:val="006A60C0"/>
    <w:rsid w:val="00731007"/>
    <w:rsid w:val="00733B49"/>
    <w:rsid w:val="00865312"/>
    <w:rsid w:val="008D71EC"/>
    <w:rsid w:val="009210D5"/>
    <w:rsid w:val="00935EC4"/>
    <w:rsid w:val="00AF4C0B"/>
    <w:rsid w:val="00B338C7"/>
    <w:rsid w:val="00B4109E"/>
    <w:rsid w:val="00B777E6"/>
    <w:rsid w:val="00BF56DF"/>
    <w:rsid w:val="00C9664A"/>
    <w:rsid w:val="00DB5D5F"/>
    <w:rsid w:val="00E733BE"/>
    <w:rsid w:val="00FB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4459"/>
  <w15:chartTrackingRefBased/>
  <w15:docId w15:val="{C2877B82-B62C-4647-A69A-7F51428E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DF"/>
    <w:rPr>
      <w:rFonts w:eastAsiaTheme="majorEastAsia" w:cstheme="majorBidi"/>
      <w:color w:val="272727" w:themeColor="text1" w:themeTint="D8"/>
    </w:rPr>
  </w:style>
  <w:style w:type="paragraph" w:styleId="Title">
    <w:name w:val="Title"/>
    <w:basedOn w:val="Normal"/>
    <w:next w:val="Normal"/>
    <w:link w:val="TitleChar"/>
    <w:uiPriority w:val="10"/>
    <w:qFormat/>
    <w:rsid w:val="00BF5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DF"/>
    <w:pPr>
      <w:spacing w:before="160"/>
      <w:jc w:val="center"/>
    </w:pPr>
    <w:rPr>
      <w:i/>
      <w:iCs/>
      <w:color w:val="404040" w:themeColor="text1" w:themeTint="BF"/>
    </w:rPr>
  </w:style>
  <w:style w:type="character" w:customStyle="1" w:styleId="QuoteChar">
    <w:name w:val="Quote Char"/>
    <w:basedOn w:val="DefaultParagraphFont"/>
    <w:link w:val="Quote"/>
    <w:uiPriority w:val="29"/>
    <w:rsid w:val="00BF56DF"/>
    <w:rPr>
      <w:i/>
      <w:iCs/>
      <w:color w:val="404040" w:themeColor="text1" w:themeTint="BF"/>
    </w:rPr>
  </w:style>
  <w:style w:type="paragraph" w:styleId="ListParagraph">
    <w:name w:val="List Paragraph"/>
    <w:basedOn w:val="Normal"/>
    <w:uiPriority w:val="34"/>
    <w:qFormat/>
    <w:rsid w:val="00BF56DF"/>
    <w:pPr>
      <w:ind w:left="720"/>
      <w:contextualSpacing/>
    </w:pPr>
  </w:style>
  <w:style w:type="character" w:styleId="IntenseEmphasis">
    <w:name w:val="Intense Emphasis"/>
    <w:basedOn w:val="DefaultParagraphFont"/>
    <w:uiPriority w:val="21"/>
    <w:qFormat/>
    <w:rsid w:val="00BF56DF"/>
    <w:rPr>
      <w:i/>
      <w:iCs/>
      <w:color w:val="0F4761" w:themeColor="accent1" w:themeShade="BF"/>
    </w:rPr>
  </w:style>
  <w:style w:type="paragraph" w:styleId="IntenseQuote">
    <w:name w:val="Intense Quote"/>
    <w:basedOn w:val="Normal"/>
    <w:next w:val="Normal"/>
    <w:link w:val="IntenseQuoteChar"/>
    <w:uiPriority w:val="30"/>
    <w:qFormat/>
    <w:rsid w:val="00BF5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DF"/>
    <w:rPr>
      <w:i/>
      <w:iCs/>
      <w:color w:val="0F4761" w:themeColor="accent1" w:themeShade="BF"/>
    </w:rPr>
  </w:style>
  <w:style w:type="character" w:styleId="IntenseReference">
    <w:name w:val="Intense Reference"/>
    <w:basedOn w:val="DefaultParagraphFont"/>
    <w:uiPriority w:val="32"/>
    <w:qFormat/>
    <w:rsid w:val="00BF56DF"/>
    <w:rPr>
      <w:b/>
      <w:bCs/>
      <w:smallCaps/>
      <w:color w:val="0F4761" w:themeColor="accent1" w:themeShade="BF"/>
      <w:spacing w:val="5"/>
    </w:rPr>
  </w:style>
  <w:style w:type="character" w:styleId="Hyperlink">
    <w:name w:val="Hyperlink"/>
    <w:basedOn w:val="DefaultParagraphFont"/>
    <w:uiPriority w:val="99"/>
    <w:unhideWhenUsed/>
    <w:rsid w:val="000D3FC4"/>
    <w:rPr>
      <w:color w:val="467886" w:themeColor="hyperlink"/>
      <w:u w:val="single"/>
    </w:rPr>
  </w:style>
  <w:style w:type="character" w:styleId="UnresolvedMention">
    <w:name w:val="Unresolved Mention"/>
    <w:basedOn w:val="DefaultParagraphFont"/>
    <w:uiPriority w:val="99"/>
    <w:semiHidden/>
    <w:unhideWhenUsed/>
    <w:rsid w:val="000D3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alth.usnews.com/best-hospitals/area/tx/medical-center-arlington-67401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7ACB-4A7C-475D-BF2E-05C20032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Mattson</dc:creator>
  <cp:keywords/>
  <dc:description/>
  <cp:lastModifiedBy>Hayley Mattson</cp:lastModifiedBy>
  <cp:revision>5</cp:revision>
  <dcterms:created xsi:type="dcterms:W3CDTF">2025-08-28T21:51:00Z</dcterms:created>
  <dcterms:modified xsi:type="dcterms:W3CDTF">2025-08-28T21:54:00Z</dcterms:modified>
</cp:coreProperties>
</file>