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13966" w14:textId="31FEB9DE" w:rsidR="008978CB" w:rsidRDefault="004B0E03" w:rsidP="00236FAE">
      <w:pPr>
        <w:ind w:left="-1440" w:right="-14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2D3F2F" wp14:editId="65E88951">
                <wp:simplePos x="0" y="0"/>
                <wp:positionH relativeFrom="column">
                  <wp:posOffset>-885825</wp:posOffset>
                </wp:positionH>
                <wp:positionV relativeFrom="paragraph">
                  <wp:posOffset>47625</wp:posOffset>
                </wp:positionV>
                <wp:extent cx="6286500" cy="22574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9527A" w14:textId="494DAF0B" w:rsidR="004B0E03" w:rsidRDefault="004B0E0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410A71" wp14:editId="3629028E">
                                  <wp:extent cx="5505450" cy="3096662"/>
                                  <wp:effectExtent l="0" t="0" r="0" b="8890"/>
                                  <wp:docPr id="1785193505" name="Picture 2" descr="A close-up of a documen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85193505" name="Picture 2" descr="A close-up of a documen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89001" cy="31436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D3F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9.75pt;margin-top:3.75pt;width:495pt;height:17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" stroked="f">
                <v:textbox>
                  <w:txbxContent>
                    <w:p w14:paraId="6819527A" w14:textId="494DAF0B" w:rsidR="004B0E03" w:rsidRDefault="004B0E03">
                      <w:r>
                        <w:rPr>
                          <w:noProof/>
                        </w:rPr>
                        <w:drawing>
                          <wp:inline distT="0" distB="0" distL="0" distR="0" wp14:anchorId="44410A71" wp14:editId="3629028E">
                            <wp:extent cx="5505450" cy="3096662"/>
                            <wp:effectExtent l="0" t="0" r="0" b="8890"/>
                            <wp:docPr id="1785193505" name="Picture 2" descr="A close-up of a documen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85193505" name="Picture 2" descr="A close-up of a document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89001" cy="31436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8FB5E9" w14:textId="77777777" w:rsidR="00225551" w:rsidRDefault="00225551" w:rsidP="00225551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21A005F0" w14:textId="77777777" w:rsidR="004B0E03" w:rsidRDefault="004B0E03" w:rsidP="0022555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i/>
          <w:iCs/>
          <w:sz w:val="36"/>
          <w:szCs w:val="36"/>
        </w:rPr>
      </w:pPr>
    </w:p>
    <w:p w14:paraId="7F52E1A7" w14:textId="77777777" w:rsidR="004B0E03" w:rsidRDefault="004B0E03" w:rsidP="0022555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i/>
          <w:iCs/>
          <w:sz w:val="36"/>
          <w:szCs w:val="36"/>
        </w:rPr>
      </w:pPr>
    </w:p>
    <w:p w14:paraId="2317FEF0" w14:textId="77777777" w:rsidR="004B0E03" w:rsidRDefault="004B0E03" w:rsidP="0022555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i/>
          <w:iCs/>
          <w:sz w:val="36"/>
          <w:szCs w:val="36"/>
        </w:rPr>
      </w:pPr>
    </w:p>
    <w:p w14:paraId="20BDD4A2" w14:textId="77777777" w:rsidR="00225551" w:rsidRDefault="00225551" w:rsidP="0022555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i/>
          <w:iCs/>
          <w:sz w:val="44"/>
          <w:szCs w:val="44"/>
        </w:rPr>
      </w:pPr>
    </w:p>
    <w:p w14:paraId="45AD10FA" w14:textId="77777777" w:rsidR="004B0E03" w:rsidRDefault="004B0E03" w:rsidP="0022555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i/>
          <w:iCs/>
          <w:sz w:val="44"/>
          <w:szCs w:val="44"/>
        </w:rPr>
      </w:pPr>
    </w:p>
    <w:p w14:paraId="5D8BCA3D" w14:textId="77777777" w:rsidR="004B0E03" w:rsidRDefault="004B0E03" w:rsidP="0022555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i/>
          <w:iCs/>
          <w:sz w:val="44"/>
          <w:szCs w:val="44"/>
        </w:rPr>
      </w:pPr>
    </w:p>
    <w:p w14:paraId="14455ECB" w14:textId="77777777" w:rsidR="004B0E03" w:rsidRPr="002A3C53" w:rsidRDefault="004B0E03" w:rsidP="0022555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1"/>
          <w:szCs w:val="21"/>
        </w:rPr>
      </w:pPr>
    </w:p>
    <w:p w14:paraId="2D9314BB" w14:textId="77777777" w:rsidR="00225551" w:rsidRPr="002A3C53" w:rsidRDefault="00225551" w:rsidP="00225551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1"/>
          <w:szCs w:val="21"/>
        </w:rPr>
      </w:pPr>
      <w:r w:rsidRPr="002A3C53">
        <w:rPr>
          <w:rStyle w:val="normaltextrun"/>
          <w:rFonts w:ascii="Calibri" w:hAnsi="Calibri" w:cs="Calibri"/>
          <w:sz w:val="21"/>
          <w:szCs w:val="21"/>
        </w:rPr>
        <w:t>Preserve funding for Child and Adolescent Health Centers in the FY 2024 Budget:</w:t>
      </w:r>
      <w:r w:rsidRPr="002A3C53">
        <w:rPr>
          <w:rStyle w:val="eop"/>
          <w:rFonts w:ascii="Calibri" w:hAnsi="Calibri" w:cs="Calibri"/>
          <w:sz w:val="21"/>
          <w:szCs w:val="21"/>
        </w:rPr>
        <w:t> </w:t>
      </w:r>
    </w:p>
    <w:p w14:paraId="7E8F2784" w14:textId="77777777" w:rsidR="00225551" w:rsidRPr="002A3C53" w:rsidRDefault="00225551" w:rsidP="0022555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1"/>
          <w:szCs w:val="21"/>
        </w:rPr>
      </w:pPr>
      <w:r w:rsidRPr="002A3C53">
        <w:rPr>
          <w:rStyle w:val="normaltextrun"/>
          <w:rFonts w:ascii="Calibri" w:hAnsi="Calibri" w:cs="Calibri"/>
          <w:sz w:val="21"/>
          <w:szCs w:val="21"/>
        </w:rPr>
        <w:t>Preserve $33 million in 31a of the School Aid Budget for Child and Adolescent Health Centers</w:t>
      </w:r>
      <w:r w:rsidRPr="002A3C53">
        <w:rPr>
          <w:rStyle w:val="eop"/>
          <w:rFonts w:ascii="Calibri" w:hAnsi="Calibri" w:cs="Calibri"/>
          <w:sz w:val="21"/>
          <w:szCs w:val="21"/>
        </w:rPr>
        <w:t> </w:t>
      </w:r>
    </w:p>
    <w:p w14:paraId="54EBEE22" w14:textId="77777777" w:rsidR="00225551" w:rsidRPr="002A3C53" w:rsidRDefault="00225551" w:rsidP="0022555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1"/>
          <w:szCs w:val="21"/>
        </w:rPr>
      </w:pPr>
      <w:r w:rsidRPr="002A3C53">
        <w:rPr>
          <w:rStyle w:val="normaltextrun"/>
          <w:rFonts w:ascii="Calibri" w:hAnsi="Calibri" w:cs="Calibri"/>
          <w:sz w:val="21"/>
          <w:szCs w:val="21"/>
        </w:rPr>
        <w:t>Preserve $14.3 million</w:t>
      </w:r>
      <w:r w:rsidRPr="002A3C53">
        <w:rPr>
          <w:rStyle w:val="normaltextrun"/>
          <w:rFonts w:ascii="Calibri" w:hAnsi="Calibri" w:cs="Calibri"/>
          <w:color w:val="FF0000"/>
          <w:sz w:val="21"/>
          <w:szCs w:val="21"/>
        </w:rPr>
        <w:t> </w:t>
      </w:r>
      <w:r w:rsidRPr="002A3C53">
        <w:rPr>
          <w:rStyle w:val="normaltextrun"/>
          <w:rFonts w:ascii="Calibri" w:hAnsi="Calibri" w:cs="Calibri"/>
          <w:sz w:val="21"/>
          <w:szCs w:val="21"/>
        </w:rPr>
        <w:t xml:space="preserve">in line 31n, sub-section 5, of the School Aid Budget for mental health services in </w:t>
      </w:r>
      <w:proofErr w:type="gramStart"/>
      <w:r w:rsidRPr="002A3C53">
        <w:rPr>
          <w:rStyle w:val="normaltextrun"/>
          <w:rFonts w:ascii="Calibri" w:hAnsi="Calibri" w:cs="Calibri"/>
          <w:sz w:val="21"/>
          <w:szCs w:val="21"/>
        </w:rPr>
        <w:t>schools</w:t>
      </w:r>
      <w:proofErr w:type="gramEnd"/>
      <w:r w:rsidRPr="002A3C53">
        <w:rPr>
          <w:rStyle w:val="eop"/>
          <w:rFonts w:ascii="Calibri" w:hAnsi="Calibri" w:cs="Calibri"/>
          <w:sz w:val="21"/>
          <w:szCs w:val="21"/>
        </w:rPr>
        <w:t> </w:t>
      </w:r>
    </w:p>
    <w:p w14:paraId="7A1B7FDD" w14:textId="77777777" w:rsidR="00225551" w:rsidRDefault="00225551" w:rsidP="0022555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1"/>
          <w:szCs w:val="21"/>
        </w:rPr>
      </w:pPr>
      <w:r w:rsidRPr="002A3C53">
        <w:rPr>
          <w:rStyle w:val="normaltextrun"/>
          <w:rFonts w:ascii="Calibri" w:hAnsi="Calibri" w:cs="Calibri"/>
          <w:sz w:val="21"/>
          <w:szCs w:val="21"/>
        </w:rPr>
        <w:t>Preserve $1.5 million in the Department of Health and Human Services for Child and Adolescent Health Centers</w:t>
      </w:r>
      <w:r w:rsidRPr="002A3C53">
        <w:rPr>
          <w:rStyle w:val="eop"/>
          <w:rFonts w:ascii="Calibri" w:hAnsi="Calibri" w:cs="Calibri"/>
          <w:sz w:val="21"/>
          <w:szCs w:val="21"/>
        </w:rPr>
        <w:t> </w:t>
      </w:r>
    </w:p>
    <w:p w14:paraId="0C05489C" w14:textId="28D26397" w:rsidR="00225551" w:rsidRPr="007C6F7A" w:rsidRDefault="00225551" w:rsidP="0022555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 w:rsidRPr="007C6F7A">
        <w:rPr>
          <w:rStyle w:val="eop"/>
          <w:rFonts w:ascii="Calibri" w:hAnsi="Calibri" w:cs="Calibri"/>
          <w:b/>
          <w:bCs/>
        </w:rPr>
        <w:t xml:space="preserve">Request $25 million in </w:t>
      </w:r>
      <w:r w:rsidR="00557284" w:rsidRPr="007C6F7A">
        <w:rPr>
          <w:rStyle w:val="eop"/>
          <w:rFonts w:ascii="Calibri" w:hAnsi="Calibri" w:cs="Calibri"/>
          <w:b/>
          <w:bCs/>
        </w:rPr>
        <w:t>on-going funding</w:t>
      </w:r>
      <w:r w:rsidR="00323DB5" w:rsidRPr="007C6F7A">
        <w:rPr>
          <w:rStyle w:val="eop"/>
          <w:rFonts w:ascii="Calibri" w:hAnsi="Calibri" w:cs="Calibri"/>
          <w:b/>
          <w:bCs/>
        </w:rPr>
        <w:t xml:space="preserve"> for FY25:</w:t>
      </w:r>
    </w:p>
    <w:p w14:paraId="75A78B47" w14:textId="21D1DCCC" w:rsidR="00323DB5" w:rsidRPr="007C6F7A" w:rsidRDefault="00323DB5" w:rsidP="00323DB5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 w:rsidRPr="007C6F7A">
        <w:rPr>
          <w:rStyle w:val="eop"/>
          <w:rFonts w:ascii="Calibri" w:hAnsi="Calibri" w:cs="Calibri"/>
          <w:b/>
          <w:bCs/>
        </w:rPr>
        <w:t xml:space="preserve">$15 million for new clinical programs (new </w:t>
      </w:r>
      <w:r w:rsidR="00023CD7" w:rsidRPr="007C6F7A">
        <w:rPr>
          <w:rStyle w:val="eop"/>
          <w:rFonts w:ascii="Calibri" w:hAnsi="Calibri" w:cs="Calibri"/>
          <w:b/>
          <w:bCs/>
        </w:rPr>
        <w:t>Child and Adolescent Health Centers)</w:t>
      </w:r>
    </w:p>
    <w:p w14:paraId="07F79169" w14:textId="3AD42394" w:rsidR="00023CD7" w:rsidRPr="007C6F7A" w:rsidRDefault="00023CD7" w:rsidP="00323DB5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 w:rsidRPr="007C6F7A">
        <w:rPr>
          <w:rStyle w:val="eop"/>
          <w:rFonts w:ascii="Calibri" w:hAnsi="Calibri" w:cs="Calibri"/>
          <w:b/>
          <w:bCs/>
        </w:rPr>
        <w:t>$ 5 million to expand services at c</w:t>
      </w:r>
      <w:r w:rsidR="007C6F7A" w:rsidRPr="007C6F7A">
        <w:rPr>
          <w:rStyle w:val="eop"/>
          <w:rFonts w:ascii="Calibri" w:hAnsi="Calibri" w:cs="Calibri"/>
          <w:b/>
          <w:bCs/>
        </w:rPr>
        <w:t xml:space="preserve">urrent centers.  </w:t>
      </w:r>
      <w:r w:rsidR="007C6F7A" w:rsidRPr="007C6F7A">
        <w:rPr>
          <w:rStyle w:val="eop"/>
          <w:rFonts w:ascii="Calibri" w:hAnsi="Calibri" w:cs="Calibri"/>
        </w:rPr>
        <w:t xml:space="preserve">For example:  community health workers, health educators, nutritionist, etc. </w:t>
      </w:r>
    </w:p>
    <w:p w14:paraId="0E95EF0E" w14:textId="77777777" w:rsidR="007C6F7A" w:rsidRPr="00EC7E8B" w:rsidRDefault="007C6F7A" w:rsidP="004B0E0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1"/>
          <w:szCs w:val="21"/>
        </w:rPr>
      </w:pPr>
    </w:p>
    <w:p w14:paraId="30609D36" w14:textId="77777777" w:rsidR="00225551" w:rsidRPr="00656D42" w:rsidRDefault="00225551" w:rsidP="00225551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1"/>
          <w:szCs w:val="21"/>
        </w:rPr>
      </w:pPr>
      <w:r w:rsidRPr="00656D42">
        <w:rPr>
          <w:rStyle w:val="normaltextrun"/>
          <w:rFonts w:ascii="Calibri" w:hAnsi="Calibri" w:cs="Calibri"/>
          <w:sz w:val="21"/>
          <w:szCs w:val="21"/>
        </w:rPr>
        <w:t>Transfer 31</w:t>
      </w:r>
      <w:proofErr w:type="gramStart"/>
      <w:r w:rsidRPr="00656D42">
        <w:rPr>
          <w:rStyle w:val="normaltextrun"/>
          <w:rFonts w:ascii="Calibri" w:hAnsi="Calibri" w:cs="Calibri"/>
          <w:sz w:val="21"/>
          <w:szCs w:val="21"/>
        </w:rPr>
        <w:t>n(</w:t>
      </w:r>
      <w:proofErr w:type="gramEnd"/>
      <w:r w:rsidRPr="00656D42">
        <w:rPr>
          <w:rStyle w:val="normaltextrun"/>
          <w:rFonts w:ascii="Calibri" w:hAnsi="Calibri" w:cs="Calibri"/>
          <w:sz w:val="21"/>
          <w:szCs w:val="21"/>
        </w:rPr>
        <w:t xml:space="preserve">5) funding into 31a(7) line item for all funding to be in one location </w:t>
      </w:r>
    </w:p>
    <w:p w14:paraId="057BE495" w14:textId="77777777" w:rsidR="00225551" w:rsidRPr="00EC7E8B" w:rsidRDefault="00225551" w:rsidP="0022555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1"/>
          <w:szCs w:val="21"/>
        </w:rPr>
      </w:pPr>
    </w:p>
    <w:p w14:paraId="7CFCD1EF" w14:textId="77777777" w:rsidR="00225551" w:rsidRPr="002A3C53" w:rsidRDefault="00225551" w:rsidP="00225551">
      <w:pPr>
        <w:pStyle w:val="paragraph"/>
        <w:numPr>
          <w:ilvl w:val="0"/>
          <w:numId w:val="3"/>
        </w:numPr>
        <w:contextualSpacing/>
        <w:jc w:val="both"/>
        <w:textAlignment w:val="baseline"/>
        <w:rPr>
          <w:rFonts w:ascii="Calibri" w:hAnsi="Calibri" w:cs="Calibri"/>
          <w:sz w:val="21"/>
          <w:szCs w:val="21"/>
        </w:rPr>
      </w:pPr>
      <w:r w:rsidRPr="002A3C53">
        <w:rPr>
          <w:rFonts w:ascii="Calibri" w:hAnsi="Calibri" w:cs="Calibri"/>
          <w:sz w:val="21"/>
          <w:szCs w:val="21"/>
        </w:rPr>
        <w:t xml:space="preserve">Increased location flexibility for providing services to meet both the demand and the realignment of students from virtual to in-person to virtual and to reflect the shift in populations through </w:t>
      </w:r>
      <w:proofErr w:type="gramStart"/>
      <w:r w:rsidRPr="002A3C53">
        <w:rPr>
          <w:rFonts w:ascii="Calibri" w:hAnsi="Calibri" w:cs="Calibri"/>
          <w:sz w:val="21"/>
          <w:szCs w:val="21"/>
        </w:rPr>
        <w:t>COVID1</w:t>
      </w:r>
      <w:r>
        <w:rPr>
          <w:rFonts w:ascii="Calibri" w:hAnsi="Calibri" w:cs="Calibri"/>
          <w:sz w:val="21"/>
          <w:szCs w:val="21"/>
        </w:rPr>
        <w:t>9</w:t>
      </w:r>
      <w:proofErr w:type="gramEnd"/>
    </w:p>
    <w:p w14:paraId="0A0ECBAB" w14:textId="77777777" w:rsidR="00225551" w:rsidRPr="002A3C53" w:rsidRDefault="00225551" w:rsidP="00225551">
      <w:pPr>
        <w:pStyle w:val="paragraph"/>
        <w:contextualSpacing/>
        <w:jc w:val="both"/>
        <w:textAlignment w:val="baseline"/>
        <w:rPr>
          <w:rStyle w:val="eop"/>
          <w:rFonts w:ascii="Calibri" w:hAnsi="Calibri" w:cs="Calibri"/>
          <w:sz w:val="21"/>
          <w:szCs w:val="21"/>
        </w:rPr>
      </w:pPr>
    </w:p>
    <w:p w14:paraId="74A80CC0" w14:textId="77777777" w:rsidR="00225551" w:rsidRPr="002A3C53" w:rsidRDefault="00225551" w:rsidP="0022555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b/>
          <w:bCs/>
          <w:i/>
          <w:iCs/>
          <w:sz w:val="21"/>
          <w:szCs w:val="21"/>
        </w:rPr>
      </w:pPr>
      <w:r w:rsidRPr="002A3C53">
        <w:rPr>
          <w:rStyle w:val="normaltextrun"/>
          <w:rFonts w:ascii="Calibri" w:hAnsi="Calibri" w:cs="Calibri"/>
          <w:b/>
          <w:bCs/>
          <w:i/>
          <w:iCs/>
          <w:sz w:val="21"/>
          <w:szCs w:val="21"/>
        </w:rPr>
        <w:t>Policy Priorities Supported by SCHA-MI</w:t>
      </w:r>
      <w:r w:rsidRPr="002A3C53">
        <w:rPr>
          <w:rStyle w:val="eop"/>
          <w:rFonts w:ascii="Calibri" w:hAnsi="Calibri" w:cs="Calibri"/>
          <w:b/>
          <w:bCs/>
          <w:i/>
          <w:iCs/>
          <w:sz w:val="21"/>
          <w:szCs w:val="21"/>
        </w:rPr>
        <w:t> </w:t>
      </w:r>
    </w:p>
    <w:p w14:paraId="6DFE1357" w14:textId="77777777" w:rsidR="00225551" w:rsidRPr="002A3C53" w:rsidRDefault="00225551" w:rsidP="00225551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1"/>
          <w:szCs w:val="21"/>
        </w:rPr>
      </w:pPr>
    </w:p>
    <w:p w14:paraId="4738D888" w14:textId="77777777" w:rsidR="00225551" w:rsidRDefault="00225551" w:rsidP="00225551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1"/>
          <w:szCs w:val="21"/>
        </w:rPr>
      </w:pPr>
      <w:r w:rsidRPr="002A3C53">
        <w:rPr>
          <w:rStyle w:val="normaltextrun"/>
          <w:rFonts w:ascii="Calibri" w:hAnsi="Calibri" w:cs="Calibri"/>
          <w:sz w:val="21"/>
          <w:szCs w:val="21"/>
        </w:rPr>
        <w:t xml:space="preserve">The </w:t>
      </w:r>
      <w:proofErr w:type="gramStart"/>
      <w:r w:rsidRPr="002A3C53">
        <w:rPr>
          <w:rStyle w:val="normaltextrun"/>
          <w:rFonts w:ascii="Calibri" w:hAnsi="Calibri" w:cs="Calibri"/>
          <w:sz w:val="21"/>
          <w:szCs w:val="21"/>
        </w:rPr>
        <w:t>School</w:t>
      </w:r>
      <w:proofErr w:type="gramEnd"/>
      <w:r w:rsidRPr="002A3C53">
        <w:rPr>
          <w:rStyle w:val="normaltextrun"/>
          <w:rFonts w:ascii="Calibri" w:hAnsi="Calibri" w:cs="Calibri"/>
          <w:sz w:val="21"/>
          <w:szCs w:val="21"/>
        </w:rPr>
        <w:t>-Community Health Alliance of Michigan supports numerous policies that improve the health and well-being of youth in Michigan. We believe prioritizing each of these key policies will be beneficial to our centers and their patients</w:t>
      </w:r>
      <w:r>
        <w:rPr>
          <w:rStyle w:val="normaltextrun"/>
          <w:rFonts w:ascii="Calibri" w:hAnsi="Calibri" w:cs="Calibri"/>
          <w:sz w:val="21"/>
          <w:szCs w:val="21"/>
        </w:rPr>
        <w:t>:</w:t>
      </w:r>
    </w:p>
    <w:p w14:paraId="6AD7B0D8" w14:textId="77777777" w:rsidR="00225551" w:rsidRPr="002A3C53" w:rsidRDefault="00225551" w:rsidP="00225551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1"/>
          <w:szCs w:val="21"/>
        </w:rPr>
      </w:pPr>
    </w:p>
    <w:p w14:paraId="6FA84DB2" w14:textId="77777777" w:rsidR="00225551" w:rsidRDefault="00225551" w:rsidP="00225551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1"/>
          <w:szCs w:val="21"/>
        </w:rPr>
      </w:pPr>
      <w:r w:rsidRPr="00EC7E8B">
        <w:rPr>
          <w:rStyle w:val="normaltextrun"/>
          <w:rFonts w:ascii="Calibri" w:hAnsi="Calibri" w:cs="Calibri"/>
          <w:sz w:val="21"/>
          <w:szCs w:val="21"/>
        </w:rPr>
        <w:t>Continue to increase mental health services to those children who currently do not have access to such services</w:t>
      </w:r>
      <w:r w:rsidRPr="00EC7E8B">
        <w:rPr>
          <w:rStyle w:val="eop"/>
          <w:rFonts w:ascii="Calibri" w:hAnsi="Calibri" w:cs="Calibri"/>
          <w:sz w:val="21"/>
          <w:szCs w:val="21"/>
        </w:rPr>
        <w:t xml:space="preserve">, including existing sites being able to increase mental health services, with flexibility in programs that meets the needs of the </w:t>
      </w:r>
      <w:proofErr w:type="gramStart"/>
      <w:r w:rsidRPr="00EC7E8B">
        <w:rPr>
          <w:rStyle w:val="eop"/>
          <w:rFonts w:ascii="Calibri" w:hAnsi="Calibri" w:cs="Calibri"/>
          <w:sz w:val="21"/>
          <w:szCs w:val="21"/>
        </w:rPr>
        <w:t>community</w:t>
      </w:r>
      <w:proofErr w:type="gramEnd"/>
    </w:p>
    <w:p w14:paraId="26B98FFD" w14:textId="77777777" w:rsidR="00225551" w:rsidRPr="00EC7E8B" w:rsidRDefault="00225551" w:rsidP="00225551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1"/>
          <w:szCs w:val="21"/>
        </w:rPr>
      </w:pPr>
      <w:r w:rsidRPr="00EC7E8B">
        <w:rPr>
          <w:rStyle w:val="eop"/>
          <w:rFonts w:ascii="Calibri" w:hAnsi="Calibri" w:cs="Calibri"/>
          <w:sz w:val="21"/>
          <w:szCs w:val="21"/>
        </w:rPr>
        <w:t> </w:t>
      </w:r>
    </w:p>
    <w:p w14:paraId="37D5AD29" w14:textId="77777777" w:rsidR="00225551" w:rsidRDefault="00225551" w:rsidP="00225551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1"/>
          <w:szCs w:val="21"/>
        </w:rPr>
      </w:pPr>
      <w:r w:rsidRPr="00EC7E8B">
        <w:rPr>
          <w:rStyle w:val="normaltextrun"/>
          <w:rFonts w:ascii="Calibri" w:hAnsi="Calibri" w:cs="Calibri"/>
          <w:sz w:val="21"/>
          <w:szCs w:val="21"/>
        </w:rPr>
        <w:t xml:space="preserve">Pursue the sustainability of Community Health Workers through reimbursement for services that currently are not </w:t>
      </w:r>
      <w:proofErr w:type="gramStart"/>
      <w:r w:rsidRPr="00EC7E8B">
        <w:rPr>
          <w:rStyle w:val="normaltextrun"/>
          <w:rFonts w:ascii="Calibri" w:hAnsi="Calibri" w:cs="Calibri"/>
          <w:sz w:val="21"/>
          <w:szCs w:val="21"/>
        </w:rPr>
        <w:t>billed</w:t>
      </w:r>
      <w:proofErr w:type="gramEnd"/>
    </w:p>
    <w:p w14:paraId="1B60C5FA" w14:textId="77777777" w:rsidR="00225551" w:rsidRPr="00EC7E8B" w:rsidRDefault="00225551" w:rsidP="00225551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1"/>
          <w:szCs w:val="21"/>
        </w:rPr>
      </w:pPr>
    </w:p>
    <w:p w14:paraId="6A97D79E" w14:textId="77777777" w:rsidR="00225551" w:rsidRDefault="00225551" w:rsidP="00225551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1"/>
          <w:szCs w:val="21"/>
        </w:rPr>
      </w:pPr>
      <w:r w:rsidRPr="00EC7E8B">
        <w:rPr>
          <w:rStyle w:val="normaltextrun"/>
          <w:rFonts w:ascii="Calibri" w:hAnsi="Calibri" w:cs="Calibri"/>
          <w:sz w:val="21"/>
          <w:szCs w:val="21"/>
        </w:rPr>
        <w:t xml:space="preserve">Increase to telehealth connectivity to support integrated health.  Increase training for this modality, including equipment expertise and best practices in telehealth </w:t>
      </w:r>
      <w:proofErr w:type="gramStart"/>
      <w:r w:rsidRPr="00EC7E8B">
        <w:rPr>
          <w:rStyle w:val="normaltextrun"/>
          <w:rFonts w:ascii="Calibri" w:hAnsi="Calibri" w:cs="Calibri"/>
          <w:sz w:val="21"/>
          <w:szCs w:val="21"/>
        </w:rPr>
        <w:t>delivery</w:t>
      </w:r>
      <w:proofErr w:type="gramEnd"/>
    </w:p>
    <w:p w14:paraId="5E37B365" w14:textId="77777777" w:rsidR="00225551" w:rsidRPr="00EC7E8B" w:rsidRDefault="00225551" w:rsidP="0022555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1"/>
          <w:szCs w:val="21"/>
        </w:rPr>
      </w:pPr>
    </w:p>
    <w:p w14:paraId="19EA1238" w14:textId="77777777" w:rsidR="00225551" w:rsidRDefault="00225551" w:rsidP="00225551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1"/>
          <w:szCs w:val="21"/>
        </w:rPr>
      </w:pPr>
      <w:r w:rsidRPr="00EC7E8B">
        <w:rPr>
          <w:rStyle w:val="normaltextrun"/>
          <w:rFonts w:ascii="Calibri" w:hAnsi="Calibri" w:cs="Calibri"/>
          <w:sz w:val="21"/>
          <w:szCs w:val="21"/>
        </w:rPr>
        <w:t xml:space="preserve">Collaborate with other stakeholders to create a strong and robust health care system for Michigan </w:t>
      </w:r>
      <w:proofErr w:type="gramStart"/>
      <w:r w:rsidRPr="00EC7E8B">
        <w:rPr>
          <w:rStyle w:val="normaltextrun"/>
          <w:rFonts w:ascii="Calibri" w:hAnsi="Calibri" w:cs="Calibri"/>
          <w:sz w:val="21"/>
          <w:szCs w:val="21"/>
        </w:rPr>
        <w:t>youth</w:t>
      </w:r>
      <w:proofErr w:type="gramEnd"/>
    </w:p>
    <w:p w14:paraId="43C9B0BB" w14:textId="77777777" w:rsidR="00225551" w:rsidRPr="00EC7E8B" w:rsidRDefault="00225551" w:rsidP="0022555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1"/>
          <w:szCs w:val="21"/>
        </w:rPr>
      </w:pPr>
    </w:p>
    <w:p w14:paraId="2B8DCD3A" w14:textId="77777777" w:rsidR="00225551" w:rsidRDefault="00225551" w:rsidP="00225551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1"/>
          <w:szCs w:val="21"/>
        </w:rPr>
      </w:pPr>
      <w:r w:rsidRPr="00EC7E8B">
        <w:rPr>
          <w:rStyle w:val="normaltextrun"/>
          <w:rFonts w:ascii="Calibri" w:hAnsi="Calibri" w:cs="Calibri"/>
          <w:sz w:val="21"/>
          <w:szCs w:val="21"/>
        </w:rPr>
        <w:t xml:space="preserve">Expand Medicaid Match to all </w:t>
      </w:r>
      <w:proofErr w:type="gramStart"/>
      <w:r w:rsidRPr="00EC7E8B">
        <w:rPr>
          <w:rStyle w:val="normaltextrun"/>
          <w:rFonts w:ascii="Calibri" w:hAnsi="Calibri" w:cs="Calibri"/>
          <w:sz w:val="21"/>
          <w:szCs w:val="21"/>
        </w:rPr>
        <w:t>funding</w:t>
      </w:r>
      <w:proofErr w:type="gramEnd"/>
    </w:p>
    <w:p w14:paraId="7A06F4FF" w14:textId="77777777" w:rsidR="00225551" w:rsidRPr="00285DCC" w:rsidRDefault="00225551" w:rsidP="0022555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1"/>
          <w:szCs w:val="21"/>
        </w:rPr>
      </w:pPr>
    </w:p>
    <w:p w14:paraId="7C1FAC4D" w14:textId="3639072D" w:rsidR="00236FAE" w:rsidRPr="004B0E03" w:rsidRDefault="00225551" w:rsidP="00236FAE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1"/>
          <w:szCs w:val="21"/>
        </w:rPr>
      </w:pPr>
      <w:r>
        <w:rPr>
          <w:rStyle w:val="normaltextrun"/>
          <w:rFonts w:ascii="Calibri" w:hAnsi="Calibri" w:cs="Calibri"/>
          <w:sz w:val="21"/>
          <w:szCs w:val="21"/>
        </w:rPr>
        <w:t xml:space="preserve">Support </w:t>
      </w:r>
      <w:r w:rsidRPr="00285DCC">
        <w:rPr>
          <w:rStyle w:val="normaltextrun"/>
          <w:rFonts w:ascii="Calibri" w:hAnsi="Calibri" w:cs="Calibri"/>
          <w:sz w:val="21"/>
          <w:szCs w:val="21"/>
        </w:rPr>
        <w:t>continuous</w:t>
      </w:r>
      <w:r>
        <w:rPr>
          <w:rStyle w:val="normaltextrun"/>
          <w:rFonts w:ascii="Calibri" w:hAnsi="Calibri" w:cs="Calibri"/>
          <w:sz w:val="21"/>
          <w:szCs w:val="21"/>
        </w:rPr>
        <w:t xml:space="preserve"> Medicaid</w:t>
      </w:r>
      <w:r w:rsidRPr="00285DCC">
        <w:rPr>
          <w:rStyle w:val="normaltextrun"/>
          <w:rFonts w:ascii="Calibri" w:hAnsi="Calibri" w:cs="Calibri"/>
          <w:sz w:val="21"/>
          <w:szCs w:val="21"/>
        </w:rPr>
        <w:t xml:space="preserve"> eligibility for children under age 6 as well as changing the redetermination schedule from 12 months to 24 months for kids age</w:t>
      </w:r>
      <w:r>
        <w:rPr>
          <w:rStyle w:val="normaltextrun"/>
          <w:rFonts w:ascii="Calibri" w:hAnsi="Calibri" w:cs="Calibri"/>
          <w:sz w:val="21"/>
          <w:szCs w:val="21"/>
        </w:rPr>
        <w:t>s</w:t>
      </w:r>
      <w:r w:rsidRPr="00285DCC">
        <w:rPr>
          <w:rStyle w:val="normaltextrun"/>
          <w:rFonts w:ascii="Calibri" w:hAnsi="Calibri" w:cs="Calibri"/>
          <w:sz w:val="21"/>
          <w:szCs w:val="21"/>
        </w:rPr>
        <w:t xml:space="preserve"> </w:t>
      </w:r>
      <w:proofErr w:type="gramStart"/>
      <w:r w:rsidRPr="00285DCC">
        <w:rPr>
          <w:rStyle w:val="normaltextrun"/>
          <w:rFonts w:ascii="Calibri" w:hAnsi="Calibri" w:cs="Calibri"/>
          <w:sz w:val="21"/>
          <w:szCs w:val="21"/>
        </w:rPr>
        <w:t>6-18</w:t>
      </w:r>
      <w:proofErr w:type="gramEnd"/>
    </w:p>
    <w:sectPr w:rsidR="00236FAE" w:rsidRPr="004B0E03" w:rsidSect="005263AB">
      <w:footerReference w:type="default" r:id="rId8"/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57E02" w14:textId="77777777" w:rsidR="005263AB" w:rsidRDefault="005263AB" w:rsidP="000B0E0D">
      <w:r>
        <w:separator/>
      </w:r>
    </w:p>
  </w:endnote>
  <w:endnote w:type="continuationSeparator" w:id="0">
    <w:p w14:paraId="7821613B" w14:textId="77777777" w:rsidR="005263AB" w:rsidRDefault="005263AB" w:rsidP="000B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9D889" w14:textId="171B4962" w:rsidR="000B0E0D" w:rsidRPr="000B0E0D" w:rsidRDefault="000B0E0D" w:rsidP="000B0E0D">
    <w:pPr>
      <w:pStyle w:val="NormalWeb"/>
      <w:spacing w:before="0" w:beforeAutospacing="0" w:after="0" w:afterAutospacing="0"/>
      <w:rPr>
        <w:rFonts w:ascii="Calibri" w:hAnsi="Calibri" w:cs="Calibri"/>
        <w:color w:val="2F5496" w:themeColor="accent1" w:themeShade="BF"/>
        <w:sz w:val="28"/>
        <w:szCs w:val="28"/>
      </w:rPr>
    </w:pPr>
    <w:r w:rsidRPr="000B0E0D">
      <w:rPr>
        <w:rFonts w:ascii="Calibri" w:hAnsi="Calibri" w:cs="Calibri"/>
        <w:color w:val="2F5496" w:themeColor="accent1" w:themeShade="BF"/>
        <w:sz w:val="28"/>
        <w:szCs w:val="28"/>
      </w:rPr>
      <w:t xml:space="preserve">FB: @schoolcommunityhealthalliance </w:t>
    </w:r>
    <w:r w:rsidRPr="000B0E0D">
      <w:rPr>
        <w:rFonts w:ascii="Calibri" w:hAnsi="Calibri" w:cs="Calibri"/>
        <w:b/>
        <w:bCs/>
        <w:color w:val="2F5496" w:themeColor="accent1" w:themeShade="BF"/>
        <w:sz w:val="28"/>
        <w:szCs w:val="28"/>
      </w:rPr>
      <w:t>|</w:t>
    </w:r>
    <w:r w:rsidRPr="000B0E0D">
      <w:rPr>
        <w:rFonts w:ascii="Calibri" w:hAnsi="Calibri" w:cs="Calibri"/>
        <w:color w:val="2F5496" w:themeColor="accent1" w:themeShade="BF"/>
        <w:sz w:val="28"/>
        <w:szCs w:val="28"/>
      </w:rPr>
      <w:t xml:space="preserve"> Twitter: @scha_mi </w:t>
    </w:r>
    <w:r w:rsidRPr="000B0E0D">
      <w:rPr>
        <w:rFonts w:ascii="Calibri" w:hAnsi="Calibri" w:cs="Calibri"/>
        <w:b/>
        <w:bCs/>
        <w:color w:val="2F5496" w:themeColor="accent1" w:themeShade="BF"/>
        <w:sz w:val="28"/>
        <w:szCs w:val="28"/>
      </w:rPr>
      <w:t>|</w:t>
    </w:r>
    <w:r w:rsidRPr="000B0E0D">
      <w:rPr>
        <w:rFonts w:ascii="Calibri" w:hAnsi="Calibri" w:cs="Calibri"/>
        <w:color w:val="2F5496" w:themeColor="accent1" w:themeShade="BF"/>
        <w:sz w:val="28"/>
        <w:szCs w:val="28"/>
      </w:rPr>
      <w:t xml:space="preserve"> www.scha-mi.org</w:t>
    </w:r>
  </w:p>
  <w:p w14:paraId="0211C679" w14:textId="77777777" w:rsidR="000B0E0D" w:rsidRDefault="000B0E0D" w:rsidP="000B0E0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EAA3E" w14:textId="77777777" w:rsidR="005263AB" w:rsidRDefault="005263AB" w:rsidP="000B0E0D">
      <w:r>
        <w:separator/>
      </w:r>
    </w:p>
  </w:footnote>
  <w:footnote w:type="continuationSeparator" w:id="0">
    <w:p w14:paraId="3B2B5C10" w14:textId="77777777" w:rsidR="005263AB" w:rsidRDefault="005263AB" w:rsidP="000B0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F30FD"/>
    <w:multiLevelType w:val="hybridMultilevel"/>
    <w:tmpl w:val="7E4A7D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C70B67"/>
    <w:multiLevelType w:val="hybridMultilevel"/>
    <w:tmpl w:val="B84840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102AD"/>
    <w:multiLevelType w:val="hybridMultilevel"/>
    <w:tmpl w:val="87BA79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A7B7B"/>
    <w:multiLevelType w:val="hybridMultilevel"/>
    <w:tmpl w:val="78AC00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09607042">
    <w:abstractNumId w:val="0"/>
  </w:num>
  <w:num w:numId="2" w16cid:durableId="2016107143">
    <w:abstractNumId w:val="3"/>
  </w:num>
  <w:num w:numId="3" w16cid:durableId="1108311557">
    <w:abstractNumId w:val="1"/>
  </w:num>
  <w:num w:numId="4" w16cid:durableId="1323851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FAE"/>
    <w:rsid w:val="00023CD7"/>
    <w:rsid w:val="000B0E0D"/>
    <w:rsid w:val="000D5B62"/>
    <w:rsid w:val="001B6BFC"/>
    <w:rsid w:val="001E59BB"/>
    <w:rsid w:val="00225551"/>
    <w:rsid w:val="00236FAE"/>
    <w:rsid w:val="00323DB5"/>
    <w:rsid w:val="003C0B6E"/>
    <w:rsid w:val="004962B4"/>
    <w:rsid w:val="004B0E03"/>
    <w:rsid w:val="005263AB"/>
    <w:rsid w:val="00557284"/>
    <w:rsid w:val="00771139"/>
    <w:rsid w:val="007C6F7A"/>
    <w:rsid w:val="008472D6"/>
    <w:rsid w:val="0089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3C7B0"/>
  <w15:chartTrackingRefBased/>
  <w15:docId w15:val="{955B53BF-2ADE-8B44-AAD2-FC005DDA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0E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E0D"/>
  </w:style>
  <w:style w:type="paragraph" w:styleId="Footer">
    <w:name w:val="footer"/>
    <w:basedOn w:val="Normal"/>
    <w:link w:val="FooterChar"/>
    <w:uiPriority w:val="99"/>
    <w:unhideWhenUsed/>
    <w:rsid w:val="000B0E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E0D"/>
  </w:style>
  <w:style w:type="paragraph" w:styleId="NormalWeb">
    <w:name w:val="Normal (Web)"/>
    <w:basedOn w:val="Normal"/>
    <w:uiPriority w:val="99"/>
    <w:semiHidden/>
    <w:unhideWhenUsed/>
    <w:rsid w:val="000B0E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B0E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0E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0E0D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22555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225551"/>
  </w:style>
  <w:style w:type="character" w:customStyle="1" w:styleId="eop">
    <w:name w:val="eop"/>
    <w:basedOn w:val="DefaultParagraphFont"/>
    <w:rsid w:val="00225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7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A48E8FEEB1549A1716BF784DE0109" ma:contentTypeVersion="15" ma:contentTypeDescription="Create a new document." ma:contentTypeScope="" ma:versionID="216bbea9b59d03b5ad208a7261cbd09f">
  <xsd:schema xmlns:xsd="http://www.w3.org/2001/XMLSchema" xmlns:xs="http://www.w3.org/2001/XMLSchema" xmlns:p="http://schemas.microsoft.com/office/2006/metadata/properties" xmlns:ns2="0a77407f-2f71-4936-ac14-7d976f554c10" xmlns:ns3="669620e1-f5bd-4f3c-9ef2-94023f9540dc" targetNamespace="http://schemas.microsoft.com/office/2006/metadata/properties" ma:root="true" ma:fieldsID="d22af2e32e805341926f72911c1a78db" ns2:_="" ns3:_="">
    <xsd:import namespace="0a77407f-2f71-4936-ac14-7d976f554c10"/>
    <xsd:import namespace="669620e1-f5bd-4f3c-9ef2-94023f9540d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7407f-2f71-4936-ac14-7d976f554c1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357f775-cb6b-48a0-885b-6b6a46dd6b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620e1-f5bd-4f3c-9ef2-94023f9540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63a2f83-94a3-4932-a61a-33203302e80d}" ma:internalName="TaxCatchAll" ma:showField="CatchAllData" ma:web="669620e1-f5bd-4f3c-9ef2-94023f9540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77407f-2f71-4936-ac14-7d976f554c10">
      <Terms xmlns="http://schemas.microsoft.com/office/infopath/2007/PartnerControls"/>
    </lcf76f155ced4ddcb4097134ff3c332f>
    <TaxCatchAll xmlns="669620e1-f5bd-4f3c-9ef2-94023f9540dc" xsi:nil="true"/>
  </documentManagement>
</p:properties>
</file>

<file path=customXml/itemProps1.xml><?xml version="1.0" encoding="utf-8"?>
<ds:datastoreItem xmlns:ds="http://schemas.openxmlformats.org/officeDocument/2006/customXml" ds:itemID="{7E58D2E3-C082-4DDB-8138-E5A0A29A5D9B}"/>
</file>

<file path=customXml/itemProps2.xml><?xml version="1.0" encoding="utf-8"?>
<ds:datastoreItem xmlns:ds="http://schemas.openxmlformats.org/officeDocument/2006/customXml" ds:itemID="{06AE4DE6-0CF3-4106-BA46-37A70B6CBD94}"/>
</file>

<file path=customXml/itemProps3.xml><?xml version="1.0" encoding="utf-8"?>
<ds:datastoreItem xmlns:ds="http://schemas.openxmlformats.org/officeDocument/2006/customXml" ds:itemID="{12DCBA5D-C273-4408-8185-79D65E672A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1787</Characters>
  <Application>Microsoft Office Word</Application>
  <DocSecurity>4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Buell</dc:creator>
  <cp:keywords/>
  <dc:description/>
  <cp:lastModifiedBy>Janelle Phillips</cp:lastModifiedBy>
  <cp:revision>2</cp:revision>
  <cp:lastPrinted>2024-04-23T13:52:00Z</cp:lastPrinted>
  <dcterms:created xsi:type="dcterms:W3CDTF">2024-04-23T14:50:00Z</dcterms:created>
  <dcterms:modified xsi:type="dcterms:W3CDTF">2024-04-23T14:50:00Z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0x010100C66A48E8FEEB1549A1716BF784DE0109</vt:lpwstr>
  </property>
</Properties>
</file>