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CA53" w14:textId="4E57D394" w:rsidR="00506C69" w:rsidRDefault="00506C69" w:rsidP="00506C69">
      <w:pPr>
        <w:tabs>
          <w:tab w:val="clear" w:pos="900"/>
          <w:tab w:val="left" w:pos="1080"/>
        </w:tabs>
      </w:pPr>
      <w:r w:rsidRPr="00B60E05">
        <w:t>Date:</w:t>
      </w:r>
      <w:r>
        <w:tab/>
      </w:r>
      <w:r>
        <w:fldChar w:fldCharType="begin"/>
      </w:r>
      <w:r>
        <w:instrText xml:space="preserve"> DATE \@ "MMMM d, yyyy" </w:instrText>
      </w:r>
      <w:r>
        <w:fldChar w:fldCharType="separate"/>
      </w:r>
      <w:r w:rsidR="00C1567A">
        <w:rPr>
          <w:noProof/>
        </w:rPr>
        <w:t>January 3, 2024</w:t>
      </w:r>
      <w:r>
        <w:fldChar w:fldCharType="end"/>
      </w:r>
    </w:p>
    <w:p w14:paraId="07B4A4A7" w14:textId="77777777" w:rsidR="00506C69" w:rsidRPr="000D0771" w:rsidRDefault="00506C69" w:rsidP="00506C69">
      <w:pPr>
        <w:tabs>
          <w:tab w:val="clear" w:pos="900"/>
          <w:tab w:val="left" w:pos="1080"/>
        </w:tabs>
      </w:pPr>
    </w:p>
    <w:p w14:paraId="381D4D9F" w14:textId="77777777" w:rsidR="00506C69" w:rsidRPr="00EF325E" w:rsidRDefault="00506C69" w:rsidP="00506C69">
      <w:pPr>
        <w:pStyle w:val="MemoTitles"/>
      </w:pPr>
      <w:bookmarkStart w:id="0" w:name="SenderName"/>
      <w:bookmarkStart w:id="1" w:name="SenderTitle"/>
      <w:bookmarkStart w:id="2" w:name="RefInit"/>
      <w:bookmarkEnd w:id="0"/>
      <w:bookmarkEnd w:id="1"/>
      <w:bookmarkEnd w:id="2"/>
      <w:r w:rsidRPr="00EF325E">
        <w:t>From:</w:t>
      </w:r>
      <w:r w:rsidRPr="00EF325E">
        <w:tab/>
      </w:r>
      <w:r w:rsidRPr="005E10A1">
        <w:rPr>
          <w:i/>
          <w:iCs/>
          <w:highlight w:val="yellow"/>
        </w:rPr>
        <w:t>[Your Name Here]</w:t>
      </w:r>
    </w:p>
    <w:p w14:paraId="57379404" w14:textId="77777777" w:rsidR="00506C69" w:rsidRPr="00EF325E" w:rsidRDefault="00506C69" w:rsidP="00506C69">
      <w:pPr>
        <w:pStyle w:val="MemoTitlesSubsequentLine"/>
      </w:pPr>
    </w:p>
    <w:p w14:paraId="0A3653B2" w14:textId="19923BDD" w:rsidR="00506C69" w:rsidRPr="00EF325E" w:rsidRDefault="00506C69" w:rsidP="00506C69">
      <w:pPr>
        <w:pStyle w:val="MemoTitles"/>
      </w:pPr>
      <w:r>
        <w:t>Subject</w:t>
      </w:r>
      <w:r w:rsidRPr="00EF325E">
        <w:t>:</w:t>
      </w:r>
      <w:r w:rsidRPr="00EF325E">
        <w:tab/>
      </w:r>
      <w:sdt>
        <w:sdtPr>
          <w:alias w:val="Subject"/>
          <w:tag w:val="Subject"/>
          <w:id w:val="13062833"/>
          <w:placeholder>
            <w:docPart w:val="E9484ACB92CC421789261F2FBEB0CBED"/>
          </w:placeholder>
          <w:text w:multiLine="1"/>
        </w:sdtPr>
        <w:sdtContent>
          <w:r>
            <w:t>202</w:t>
          </w:r>
          <w:r w:rsidR="00BB458C">
            <w:t>4</w:t>
          </w:r>
          <w:r>
            <w:t xml:space="preserve"> Giving </w:t>
          </w:r>
          <w:r w:rsidR="000708D3">
            <w:t>R</w:t>
          </w:r>
          <w:r>
            <w:t xml:space="preserve">equest to the ACEC/MN </w:t>
          </w:r>
          <w:r w:rsidR="000708D3">
            <w:t xml:space="preserve">Campaign Fund </w:t>
          </w:r>
          <w:r>
            <w:t>and ACEC/PAC (National)</w:t>
          </w:r>
        </w:sdtContent>
      </w:sdt>
    </w:p>
    <w:p w14:paraId="613578E7" w14:textId="77777777" w:rsidR="00506C69" w:rsidRPr="00EF325E" w:rsidRDefault="00506C69" w:rsidP="00506C69">
      <w:pPr>
        <w:pStyle w:val="MemoTitlesSubsequentLine"/>
      </w:pPr>
    </w:p>
    <w:p w14:paraId="5B6C1A52" w14:textId="0438D08E" w:rsidR="00506C69" w:rsidRDefault="00506C69" w:rsidP="00506C69">
      <w:r>
        <w:t>The Campaign Fund of ACEC</w:t>
      </w:r>
      <w:r w:rsidR="000708D3">
        <w:t xml:space="preserve"> Minnesota</w:t>
      </w:r>
      <w:r>
        <w:t xml:space="preserve"> was created over a decade ago to give our ACEC/MN members a voice within Minnesota politics.  We have used our </w:t>
      </w:r>
      <w:proofErr w:type="gramStart"/>
      <w:r>
        <w:t>fund</w:t>
      </w:r>
      <w:proofErr w:type="gramEnd"/>
      <w:r>
        <w:t xml:space="preserve"> to provide financial support to candidates and elected officials wh</w:t>
      </w:r>
      <w:r w:rsidR="000708D3">
        <w:t>o</w:t>
      </w:r>
      <w:r>
        <w:t xml:space="preserve"> support the issues that are important to our </w:t>
      </w:r>
      <w:r w:rsidR="000708D3">
        <w:t>industry</w:t>
      </w:r>
      <w:r>
        <w:t xml:space="preserve">.  It has been nothing short of remarkable to witness the impact that our ACEC/MN members have had in contributing knowledge, </w:t>
      </w:r>
      <w:proofErr w:type="gramStart"/>
      <w:r>
        <w:t>expertise</w:t>
      </w:r>
      <w:proofErr w:type="gramEnd"/>
      <w:r>
        <w:t xml:space="preserve"> and perspective to those that occupy the halls in our State </w:t>
      </w:r>
      <w:r w:rsidR="0012397C">
        <w:t>C</w:t>
      </w:r>
      <w:r>
        <w:t xml:space="preserve">apitol.  Our financial support makes a difference in getting the attention of these officials.  </w:t>
      </w:r>
      <w:r w:rsidRPr="00A158BE">
        <w:t xml:space="preserve">ACEC/MN </w:t>
      </w:r>
      <w:r w:rsidR="000708D3">
        <w:t>C</w:t>
      </w:r>
      <w:r w:rsidR="00BB458C">
        <w:t xml:space="preserve">ampaign </w:t>
      </w:r>
      <w:r w:rsidR="000708D3">
        <w:t>F</w:t>
      </w:r>
      <w:r>
        <w:t>und</w:t>
      </w:r>
      <w:r w:rsidRPr="00A158BE">
        <w:t xml:space="preserve"> contributions to individual campaigns are non-partisan and directed to candidates that support our issues.</w:t>
      </w:r>
      <w:r>
        <w:t xml:space="preserve"> </w:t>
      </w:r>
    </w:p>
    <w:p w14:paraId="5D3AA4E9" w14:textId="77777777" w:rsidR="00506C69" w:rsidRDefault="00506C69" w:rsidP="00506C69">
      <w:r>
        <w:t xml:space="preserve"> </w:t>
      </w:r>
    </w:p>
    <w:p w14:paraId="2DD578C7" w14:textId="76333B32" w:rsidR="00506C69" w:rsidRPr="003F539D" w:rsidRDefault="00506C69" w:rsidP="00506C69">
      <w:pPr>
        <w:rPr>
          <w:szCs w:val="24"/>
          <w:shd w:val="clear" w:color="auto" w:fill="FFFFFF"/>
        </w:rPr>
      </w:pPr>
      <w:r w:rsidRPr="003F539D">
        <w:rPr>
          <w:szCs w:val="24"/>
          <w:shd w:val="clear" w:color="auto" w:fill="FFFFFF"/>
        </w:rPr>
        <w:t>ACEC/PAC </w:t>
      </w:r>
      <w:r>
        <w:rPr>
          <w:szCs w:val="24"/>
          <w:shd w:val="clear" w:color="auto" w:fill="FFFFFF"/>
        </w:rPr>
        <w:t>(National)</w:t>
      </w:r>
      <w:r w:rsidRPr="003F539D">
        <w:rPr>
          <w:szCs w:val="24"/>
          <w:shd w:val="clear" w:color="auto" w:fill="FFFFFF"/>
        </w:rPr>
        <w:t xml:space="preserve"> is the engineering industry's primary tool for political engagement at the national level. Supported by engineering professionals from across the country who work for member firms, the sole purpose of ACEC/PAC is to elect candidates to the U.S. House of Representatives and U.S. Senate who support policies and legislation favorable to the engineering industry.</w:t>
      </w:r>
    </w:p>
    <w:p w14:paraId="718746FA" w14:textId="77777777" w:rsidR="00506C69" w:rsidRDefault="00506C69" w:rsidP="00506C69"/>
    <w:p w14:paraId="6DBAD91B" w14:textId="4D034AB7" w:rsidR="00506C69" w:rsidRDefault="00506C69" w:rsidP="00506C69">
      <w:r>
        <w:t xml:space="preserve">Both the ACEC/MN </w:t>
      </w:r>
      <w:r w:rsidR="000708D3">
        <w:t>C</w:t>
      </w:r>
      <w:r w:rsidR="00BE2CC1">
        <w:t xml:space="preserve">ampaign </w:t>
      </w:r>
      <w:r w:rsidR="000708D3">
        <w:t>F</w:t>
      </w:r>
      <w:r w:rsidR="00BE2CC1">
        <w:t>und</w:t>
      </w:r>
      <w:r>
        <w:t xml:space="preserve"> and ACEC/PAC are actively raising funds to support key candidates.  Our state </w:t>
      </w:r>
      <w:r w:rsidR="00BE2CC1">
        <w:t xml:space="preserve">campaign </w:t>
      </w:r>
      <w:r>
        <w:t>fund and ACEC/PAC each have an ambitious goal of collecting $</w:t>
      </w:r>
      <w:r w:rsidR="00A402DA">
        <w:t>30</w:t>
      </w:r>
      <w:r>
        <w:t xml:space="preserve">,000 annually from our individual members, </w:t>
      </w:r>
      <w:r>
        <w:rPr>
          <w:b/>
          <w:bCs/>
        </w:rPr>
        <w:t>n</w:t>
      </w:r>
      <w:r w:rsidRPr="00393799">
        <w:rPr>
          <w:b/>
          <w:bCs/>
        </w:rPr>
        <w:t>o corporate contributions are allowed</w:t>
      </w:r>
      <w:r>
        <w:t xml:space="preserve">.  I hope you will join me in supporting </w:t>
      </w:r>
      <w:proofErr w:type="gramStart"/>
      <w:r>
        <w:t>both of these</w:t>
      </w:r>
      <w:proofErr w:type="gramEnd"/>
      <w:r>
        <w:t xml:space="preserve"> efforts.  The following annual contribution amounts are suggested, but of course, any contribution is appreciated</w:t>
      </w:r>
      <w:r w:rsidR="000708D3">
        <w:t>,</w:t>
      </w:r>
      <w:r>
        <w:t xml:space="preserve"> there is no minimum. </w:t>
      </w:r>
    </w:p>
    <w:p w14:paraId="3427DD6A" w14:textId="77777777" w:rsidR="00506C69" w:rsidRDefault="00506C69" w:rsidP="00506C69"/>
    <w:p w14:paraId="7866080B" w14:textId="77777777" w:rsidR="00506C69" w:rsidRDefault="00506C69" w:rsidP="00506C69">
      <w:r>
        <w:tab/>
      </w:r>
      <w:r>
        <w:tab/>
        <w:t>$600 ($300 to each) – Officers</w:t>
      </w:r>
    </w:p>
    <w:p w14:paraId="7D4F7458" w14:textId="77777777" w:rsidR="00506C69" w:rsidRDefault="00506C69" w:rsidP="00506C69">
      <w:r>
        <w:tab/>
      </w:r>
      <w:r>
        <w:tab/>
        <w:t xml:space="preserve">$300 ($150 to each)– Principals </w:t>
      </w:r>
    </w:p>
    <w:p w14:paraId="6C2F58F7" w14:textId="77777777" w:rsidR="00506C69" w:rsidRDefault="00506C69" w:rsidP="00506C69">
      <w:r>
        <w:tab/>
      </w:r>
      <w:r>
        <w:tab/>
        <w:t>$200 ($100 to each) – Sr. Associate/Manager</w:t>
      </w:r>
    </w:p>
    <w:p w14:paraId="6F74E574" w14:textId="77777777" w:rsidR="00506C69" w:rsidRPr="00EF325E" w:rsidRDefault="00506C69" w:rsidP="00506C69">
      <w:r>
        <w:tab/>
      </w:r>
      <w:r>
        <w:tab/>
        <w:t>$50 ($25 to each) – Young Professionals</w:t>
      </w:r>
    </w:p>
    <w:p w14:paraId="7293785E" w14:textId="77777777" w:rsidR="00506C69" w:rsidRDefault="00506C69" w:rsidP="00506C69"/>
    <w:p w14:paraId="1E7D9746" w14:textId="29D12D93" w:rsidR="00506C69" w:rsidRDefault="00506C69" w:rsidP="00506C69">
      <w:r>
        <w:t xml:space="preserve">I am asking this of you as a </w:t>
      </w:r>
      <w:r w:rsidR="000708D3">
        <w:t>C</w:t>
      </w:r>
      <w:r w:rsidR="004F509B">
        <w:t xml:space="preserve">ampaign </w:t>
      </w:r>
      <w:r w:rsidR="000708D3">
        <w:t>F</w:t>
      </w:r>
      <w:r>
        <w:t xml:space="preserve">und and PAC supporter and </w:t>
      </w:r>
      <w:r>
        <w:rPr>
          <w:u w:val="single"/>
        </w:rPr>
        <w:t>not</w:t>
      </w:r>
      <w:r>
        <w:t xml:space="preserve"> as a representative of </w:t>
      </w:r>
      <w:r w:rsidRPr="005E10A1">
        <w:rPr>
          <w:i/>
          <w:iCs/>
          <w:highlight w:val="yellow"/>
        </w:rPr>
        <w:t>[firm name here]</w:t>
      </w:r>
      <w:r>
        <w:t>. Any response, or lack of response, to this correspondence will remain confidential and will not be reported to your supervisor or manager.  Choosing not to contribute will not have any effect on your employment.</w:t>
      </w:r>
    </w:p>
    <w:p w14:paraId="53212C46" w14:textId="77777777" w:rsidR="00506C69" w:rsidRDefault="00506C69" w:rsidP="00506C69"/>
    <w:p w14:paraId="3AAC5D16" w14:textId="54500727" w:rsidR="00506C69" w:rsidRPr="003F539D" w:rsidRDefault="0012397C" w:rsidP="00506C69">
      <w:pPr>
        <w:rPr>
          <w:u w:val="single"/>
        </w:rPr>
      </w:pPr>
      <w:r>
        <w:rPr>
          <w:u w:val="single"/>
        </w:rPr>
        <w:t xml:space="preserve">Campaign Fund of </w:t>
      </w:r>
      <w:r w:rsidR="00506C69">
        <w:rPr>
          <w:u w:val="single"/>
        </w:rPr>
        <w:t>ACEC/MN</w:t>
      </w:r>
    </w:p>
    <w:p w14:paraId="017BDECD" w14:textId="3F623863" w:rsidR="00506C69" w:rsidRDefault="00506C69" w:rsidP="00506C69">
      <w:pPr>
        <w:rPr>
          <w:color w:val="000000"/>
          <w:szCs w:val="24"/>
        </w:rPr>
      </w:pPr>
      <w:r>
        <w:t xml:space="preserve">You can give online by using this </w:t>
      </w:r>
      <w:hyperlink r:id="rId4" w:history="1">
        <w:r w:rsidRPr="005E10A1">
          <w:rPr>
            <w:rStyle w:val="Hyperlink"/>
          </w:rPr>
          <w:t>link</w:t>
        </w:r>
      </w:hyperlink>
      <w:r>
        <w:rPr>
          <w:b/>
        </w:rPr>
        <w:t xml:space="preserve"> </w:t>
      </w:r>
      <w:r>
        <w:t xml:space="preserve">or send a personal check payable to Campaign Fund of ACEC/MN at </w:t>
      </w:r>
      <w:r w:rsidR="00C1567A" w:rsidRPr="00C1567A">
        <w:rPr>
          <w:color w:val="000000"/>
          <w:szCs w:val="24"/>
        </w:rPr>
        <w:t>30 7th Street East, Suite 2725, St. Paul, MN 55101</w:t>
      </w:r>
      <w:r w:rsidR="00585BDE">
        <w:rPr>
          <w:color w:val="000000"/>
          <w:szCs w:val="24"/>
        </w:rPr>
        <w:t>.</w:t>
      </w:r>
      <w:r>
        <w:rPr>
          <w:color w:val="000000"/>
          <w:szCs w:val="24"/>
        </w:rPr>
        <w:t xml:space="preserve"> </w:t>
      </w:r>
    </w:p>
    <w:p w14:paraId="081F0EBB" w14:textId="77777777" w:rsidR="00506C69" w:rsidRDefault="00506C69" w:rsidP="00506C69">
      <w:pPr>
        <w:rPr>
          <w:color w:val="000000"/>
          <w:szCs w:val="24"/>
        </w:rPr>
      </w:pPr>
    </w:p>
    <w:p w14:paraId="2A84CE83" w14:textId="77777777" w:rsidR="00506C69" w:rsidRDefault="00506C69" w:rsidP="00506C69">
      <w:pPr>
        <w:rPr>
          <w:color w:val="000000"/>
          <w:szCs w:val="24"/>
          <w:u w:val="single"/>
        </w:rPr>
      </w:pPr>
      <w:r w:rsidRPr="003F539D">
        <w:rPr>
          <w:color w:val="000000"/>
          <w:szCs w:val="24"/>
          <w:u w:val="single"/>
        </w:rPr>
        <w:t>ACEC National PAC</w:t>
      </w:r>
    </w:p>
    <w:p w14:paraId="43F34DDF" w14:textId="3D0E16A6" w:rsidR="00506C69" w:rsidRDefault="00506C69" w:rsidP="00506C69">
      <w:pPr>
        <w:rPr>
          <w:color w:val="000000"/>
          <w:szCs w:val="24"/>
        </w:rPr>
      </w:pPr>
      <w:r>
        <w:rPr>
          <w:color w:val="000000"/>
          <w:szCs w:val="24"/>
        </w:rPr>
        <w:t xml:space="preserve">You can give online by using this </w:t>
      </w:r>
      <w:hyperlink r:id="rId5" w:history="1">
        <w:r w:rsidRPr="005E10A1">
          <w:rPr>
            <w:rStyle w:val="Hyperlink"/>
            <w:szCs w:val="24"/>
          </w:rPr>
          <w:t>link</w:t>
        </w:r>
      </w:hyperlink>
      <w:r w:rsidR="00585BDE">
        <w:rPr>
          <w:rStyle w:val="Hyperlink"/>
          <w:szCs w:val="24"/>
        </w:rPr>
        <w:t>.</w:t>
      </w:r>
    </w:p>
    <w:p w14:paraId="67FF30C6" w14:textId="77777777" w:rsidR="00506C69" w:rsidRDefault="00506C69" w:rsidP="00506C69">
      <w:pPr>
        <w:rPr>
          <w:rStyle w:val="Hyperlink"/>
          <w:szCs w:val="24"/>
        </w:rPr>
      </w:pPr>
    </w:p>
    <w:p w14:paraId="4D48C783" w14:textId="3D16055E" w:rsidR="005F42CB" w:rsidRDefault="00506C69">
      <w:r w:rsidRPr="00294E65">
        <w:rPr>
          <w:rStyle w:val="Hyperlink"/>
          <w:color w:val="auto"/>
          <w:szCs w:val="24"/>
          <w:u w:val="none"/>
        </w:rPr>
        <w:t>Note:  One member of your firm will need to complete the</w:t>
      </w:r>
      <w:r w:rsidRPr="00F85BDF">
        <w:rPr>
          <w:rStyle w:val="Hyperlink"/>
          <w:color w:val="auto"/>
          <w:szCs w:val="24"/>
          <w:u w:val="none"/>
        </w:rPr>
        <w:t xml:space="preserve"> </w:t>
      </w:r>
      <w:hyperlink r:id="rId6" w:history="1">
        <w:r w:rsidRPr="00F85BDF">
          <w:rPr>
            <w:rStyle w:val="Hyperlink"/>
          </w:rPr>
          <w:t>ACEC/PAC Prior Approval Form</w:t>
        </w:r>
      </w:hyperlink>
    </w:p>
    <w:sectPr w:rsidR="005F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69"/>
    <w:rsid w:val="000708D3"/>
    <w:rsid w:val="00103845"/>
    <w:rsid w:val="0012397C"/>
    <w:rsid w:val="00294E65"/>
    <w:rsid w:val="00322C18"/>
    <w:rsid w:val="004F509B"/>
    <w:rsid w:val="00506C69"/>
    <w:rsid w:val="00585BDE"/>
    <w:rsid w:val="005F42CB"/>
    <w:rsid w:val="00A402DA"/>
    <w:rsid w:val="00BB458C"/>
    <w:rsid w:val="00BE2CC1"/>
    <w:rsid w:val="00C1567A"/>
    <w:rsid w:val="00F85BDF"/>
    <w:rsid w:val="00FC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5CDB"/>
  <w15:chartTrackingRefBased/>
  <w15:docId w15:val="{A6CA0337-A41F-47E6-BBCE-BAF6593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69"/>
    <w:pPr>
      <w:tabs>
        <w:tab w:val="left" w:pos="900"/>
      </w:tab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Titles">
    <w:name w:val="Memo Titles"/>
    <w:next w:val="MemoTitlesSubsequentLine"/>
    <w:qFormat/>
    <w:rsid w:val="00506C69"/>
    <w:pPr>
      <w:tabs>
        <w:tab w:val="left" w:pos="1080"/>
      </w:tabs>
      <w:spacing w:after="0" w:line="240" w:lineRule="auto"/>
      <w:ind w:left="1080" w:hanging="1080"/>
    </w:pPr>
    <w:rPr>
      <w:rFonts w:ascii="Times New Roman" w:eastAsia="Times New Roman" w:hAnsi="Times New Roman" w:cs="Times New Roman"/>
      <w:sz w:val="24"/>
      <w:szCs w:val="20"/>
    </w:rPr>
  </w:style>
  <w:style w:type="paragraph" w:customStyle="1" w:styleId="MemoTitlesSubsequentLine">
    <w:name w:val="Memo Titles Subsequent Line"/>
    <w:qFormat/>
    <w:rsid w:val="00506C69"/>
    <w:pPr>
      <w:tabs>
        <w:tab w:val="left" w:pos="1080"/>
      </w:tabs>
      <w:spacing w:after="0" w:line="240" w:lineRule="auto"/>
      <w:ind w:left="1080"/>
    </w:pPr>
    <w:rPr>
      <w:rFonts w:ascii="Times New Roman" w:eastAsia="Times New Roman" w:hAnsi="Times New Roman" w:cs="Times New Roman"/>
      <w:sz w:val="24"/>
      <w:szCs w:val="20"/>
    </w:rPr>
  </w:style>
  <w:style w:type="character" w:styleId="Hyperlink">
    <w:name w:val="Hyperlink"/>
    <w:basedOn w:val="DefaultParagraphFont"/>
    <w:unhideWhenUsed/>
    <w:rsid w:val="00506C69"/>
    <w:rPr>
      <w:color w:val="0563C1" w:themeColor="hyperlink"/>
      <w:u w:val="single"/>
    </w:rPr>
  </w:style>
  <w:style w:type="character" w:styleId="FollowedHyperlink">
    <w:name w:val="FollowedHyperlink"/>
    <w:basedOn w:val="DefaultParagraphFont"/>
    <w:uiPriority w:val="99"/>
    <w:semiHidden/>
    <w:unhideWhenUsed/>
    <w:rsid w:val="00FC16BC"/>
    <w:rPr>
      <w:color w:val="954F72" w:themeColor="followedHyperlink"/>
      <w:u w:val="single"/>
    </w:rPr>
  </w:style>
  <w:style w:type="character" w:styleId="UnresolvedMention">
    <w:name w:val="Unresolved Mention"/>
    <w:basedOn w:val="DefaultParagraphFont"/>
    <w:uiPriority w:val="99"/>
    <w:semiHidden/>
    <w:unhideWhenUsed/>
    <w:rsid w:val="00F8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wthzonesitesprod.azureedge.net/wp-content/uploads/sites/649/2023/02/PAC-Prior-Approval-Form-2023.pdf" TargetMode="External"/><Relationship Id="rId5" Type="http://schemas.openxmlformats.org/officeDocument/2006/relationships/hyperlink" Target="https://www.acec.org/advocacy/advocacy-pac/" TargetMode="External"/><Relationship Id="rId4" Type="http://schemas.openxmlformats.org/officeDocument/2006/relationships/hyperlink" Target="http://www.acecmn.org/pages/ACECMNPAC"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84ACB92CC421789261F2FBEB0CBED"/>
        <w:category>
          <w:name w:val="General"/>
          <w:gallery w:val="placeholder"/>
        </w:category>
        <w:types>
          <w:type w:val="bbPlcHdr"/>
        </w:types>
        <w:behaviors>
          <w:behavior w:val="content"/>
        </w:behaviors>
        <w:guid w:val="{7B29966F-D9F5-4C2C-BD20-DF6E335E1343}"/>
      </w:docPartPr>
      <w:docPartBody>
        <w:p w:rsidR="00582B99" w:rsidRDefault="005062BF" w:rsidP="005062BF">
          <w:pPr>
            <w:pStyle w:val="E9484ACB92CC421789261F2FBEB0CBED"/>
          </w:pPr>
          <w:r w:rsidRPr="00EA3E5A">
            <w:t xml:space="preserve">Type </w:t>
          </w:r>
          <w:r>
            <w:t>subject</w:t>
          </w:r>
          <w:r w:rsidRPr="00EA3E5A">
            <w:t xml:space="preserve"> text (press enter for additional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BF"/>
    <w:rsid w:val="00067242"/>
    <w:rsid w:val="001C122E"/>
    <w:rsid w:val="00350FB0"/>
    <w:rsid w:val="005062BF"/>
    <w:rsid w:val="00582B99"/>
    <w:rsid w:val="00780FA5"/>
    <w:rsid w:val="00986D34"/>
    <w:rsid w:val="00E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84ACB92CC421789261F2FBEB0CBED">
    <w:name w:val="E9484ACB92CC421789261F2FBEB0CBED"/>
    <w:rsid w:val="00506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Kivijarvi</dc:creator>
  <cp:keywords/>
  <dc:description/>
  <cp:lastModifiedBy>John Krapek</cp:lastModifiedBy>
  <cp:revision>3</cp:revision>
  <dcterms:created xsi:type="dcterms:W3CDTF">2024-01-03T22:14:00Z</dcterms:created>
  <dcterms:modified xsi:type="dcterms:W3CDTF">2024-01-04T14:55:00Z</dcterms:modified>
</cp:coreProperties>
</file>