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BC74" w14:textId="1B673267" w:rsidR="00C878B1" w:rsidRPr="00C878B1" w:rsidRDefault="00C878B1" w:rsidP="00930160">
      <w:pPr>
        <w:spacing w:after="0" w:line="276" w:lineRule="auto"/>
        <w:jc w:val="center"/>
        <w:rPr>
          <w:b/>
          <w:bCs/>
          <w:sz w:val="40"/>
          <w:szCs w:val="40"/>
        </w:rPr>
      </w:pPr>
      <w:r w:rsidRPr="00C878B1">
        <w:rPr>
          <w:b/>
          <w:bCs/>
          <w:sz w:val="40"/>
          <w:szCs w:val="40"/>
        </w:rPr>
        <w:t>Nomination Form</w:t>
      </w:r>
    </w:p>
    <w:p w14:paraId="7C194CF3" w14:textId="034053B0" w:rsidR="00C878B1" w:rsidRPr="00C878B1" w:rsidRDefault="00C878B1" w:rsidP="00C878B1">
      <w:pPr>
        <w:spacing w:after="0" w:line="240" w:lineRule="auto"/>
        <w:jc w:val="center"/>
        <w:rPr>
          <w:b/>
          <w:bCs/>
          <w:sz w:val="40"/>
          <w:szCs w:val="40"/>
        </w:rPr>
      </w:pPr>
      <w:r w:rsidRPr="00C878B1">
        <w:rPr>
          <w:b/>
          <w:bCs/>
          <w:sz w:val="40"/>
          <w:szCs w:val="40"/>
        </w:rPr>
        <w:t>Robert O. Covey Business of the Year Award</w:t>
      </w:r>
    </w:p>
    <w:p w14:paraId="6D64F66D" w14:textId="00AB71A4" w:rsidR="00C878B1" w:rsidRPr="00930160" w:rsidRDefault="00C878B1" w:rsidP="00930160">
      <w:pPr>
        <w:spacing w:line="240" w:lineRule="auto"/>
        <w:rPr>
          <w:rFonts w:cs="Arial"/>
          <w:sz w:val="24"/>
          <w:szCs w:val="24"/>
        </w:rPr>
      </w:pPr>
      <w:r w:rsidRPr="00C878B1">
        <w:rPr>
          <w:rFonts w:cs="Arial"/>
          <w:sz w:val="24"/>
          <w:szCs w:val="24"/>
        </w:rPr>
        <w:t>This presentation is in memory of community and business leader Bob Covey who fulfilled responsibilities as an attorney, elected official, bank executive, and service as a volunteer.  He was president of the Crystal Lake Chamber in 1950 with 80 members.  He was a founding member of the Ambassadors. His community leadership includes School District Board for 19 years, vice chair of the County Board, former president and CEO of what is now the Crystal Lake branch of Citibank, and a member of the Lion’s Club for 63 years.  Bob passed away on March 5, 2013.</w:t>
      </w:r>
      <w:r w:rsidR="00930160">
        <w:rPr>
          <w:rFonts w:cs="Arial"/>
          <w:sz w:val="24"/>
          <w:szCs w:val="24"/>
        </w:rPr>
        <w:br/>
      </w:r>
      <w:r>
        <w:rPr>
          <w:rFonts w:cs="Arial"/>
          <w:sz w:val="24"/>
          <w:szCs w:val="24"/>
        </w:rPr>
        <w:br/>
      </w:r>
      <w:r w:rsidRPr="00C878B1">
        <w:rPr>
          <w:rFonts w:cs="Arial"/>
          <w:b/>
          <w:bCs/>
          <w:sz w:val="24"/>
          <w:szCs w:val="24"/>
        </w:rPr>
        <w:t xml:space="preserve">ROBERT O. COVEY </w:t>
      </w:r>
      <w:r w:rsidRPr="00C878B1">
        <w:rPr>
          <w:rFonts w:cs="Arial"/>
          <w:b/>
          <w:bCs/>
          <w:i/>
          <w:iCs/>
          <w:sz w:val="24"/>
          <w:szCs w:val="24"/>
          <w:u w:val="single"/>
        </w:rPr>
        <w:t>BUSINESS OF THE YEAR</w:t>
      </w:r>
      <w:r w:rsidRPr="00C878B1">
        <w:rPr>
          <w:rFonts w:cs="Arial"/>
          <w:b/>
          <w:bCs/>
          <w:sz w:val="24"/>
          <w:szCs w:val="24"/>
        </w:rPr>
        <w:t xml:space="preserve"> AWARD CRITERIA:</w:t>
      </w:r>
    </w:p>
    <w:p w14:paraId="02C1B8AD" w14:textId="77777777" w:rsidR="00C878B1" w:rsidRPr="00C878B1" w:rsidRDefault="00C878B1" w:rsidP="00C878B1">
      <w:pPr>
        <w:numPr>
          <w:ilvl w:val="0"/>
          <w:numId w:val="1"/>
        </w:numPr>
        <w:spacing w:after="0" w:line="240" w:lineRule="auto"/>
        <w:rPr>
          <w:rFonts w:cs="Arial"/>
          <w:sz w:val="24"/>
          <w:szCs w:val="24"/>
        </w:rPr>
      </w:pPr>
      <w:r w:rsidRPr="00C878B1">
        <w:rPr>
          <w:rFonts w:cs="Arial"/>
          <w:sz w:val="24"/>
          <w:szCs w:val="24"/>
        </w:rPr>
        <w:t xml:space="preserve">This award is given to a </w:t>
      </w:r>
      <w:r w:rsidRPr="00C878B1">
        <w:rPr>
          <w:rFonts w:cs="Arial"/>
          <w:b/>
          <w:bCs/>
          <w:i/>
          <w:iCs/>
          <w:sz w:val="24"/>
          <w:szCs w:val="24"/>
          <w:u w:val="single"/>
        </w:rPr>
        <w:t>business</w:t>
      </w:r>
      <w:r w:rsidRPr="00C878B1">
        <w:rPr>
          <w:rFonts w:cs="Arial"/>
          <w:sz w:val="24"/>
          <w:szCs w:val="24"/>
        </w:rPr>
        <w:t xml:space="preserve"> who has exhibited strong success in the Crystal Lake area</w:t>
      </w:r>
    </w:p>
    <w:p w14:paraId="5CD66AAF" w14:textId="77777777" w:rsidR="00C878B1" w:rsidRPr="00C878B1" w:rsidRDefault="00C878B1" w:rsidP="00C878B1">
      <w:pPr>
        <w:numPr>
          <w:ilvl w:val="0"/>
          <w:numId w:val="1"/>
        </w:numPr>
        <w:spacing w:after="0" w:line="240" w:lineRule="auto"/>
        <w:rPr>
          <w:rFonts w:cs="Arial"/>
          <w:sz w:val="24"/>
          <w:szCs w:val="24"/>
        </w:rPr>
      </w:pPr>
      <w:r w:rsidRPr="00C878B1">
        <w:rPr>
          <w:rFonts w:cs="Arial"/>
          <w:sz w:val="24"/>
          <w:szCs w:val="24"/>
        </w:rPr>
        <w:t>This business is active and involved member of the Chamber of Commerce and other business organizations</w:t>
      </w:r>
    </w:p>
    <w:p w14:paraId="28C7B15E" w14:textId="645E6F5A" w:rsidR="00C878B1" w:rsidRDefault="00C878B1" w:rsidP="00C878B1">
      <w:pPr>
        <w:numPr>
          <w:ilvl w:val="0"/>
          <w:numId w:val="1"/>
        </w:numPr>
        <w:spacing w:after="0" w:line="240" w:lineRule="auto"/>
        <w:rPr>
          <w:rFonts w:cs="Arial"/>
          <w:sz w:val="24"/>
          <w:szCs w:val="24"/>
        </w:rPr>
      </w:pPr>
      <w:r w:rsidRPr="00C878B1">
        <w:rPr>
          <w:rFonts w:cs="Arial"/>
          <w:sz w:val="24"/>
          <w:szCs w:val="24"/>
        </w:rPr>
        <w:t xml:space="preserve">This business demonstrates a commitment to Crystal </w:t>
      </w:r>
      <w:r w:rsidR="00930160" w:rsidRPr="00C878B1">
        <w:rPr>
          <w:rFonts w:cs="Arial"/>
          <w:sz w:val="24"/>
          <w:szCs w:val="24"/>
        </w:rPr>
        <w:t>Lake,</w:t>
      </w:r>
      <w:r w:rsidRPr="00C878B1">
        <w:rPr>
          <w:rFonts w:cs="Arial"/>
          <w:sz w:val="24"/>
          <w:szCs w:val="24"/>
        </w:rPr>
        <w:t xml:space="preserve"> the greater community through its commitment to donation of time, talent and/or treasure to other local organizations</w:t>
      </w:r>
    </w:p>
    <w:p w14:paraId="08D49012" w14:textId="77777777" w:rsidR="00C878B1" w:rsidRDefault="00C878B1" w:rsidP="00C878B1">
      <w:pPr>
        <w:spacing w:after="0" w:line="240" w:lineRule="auto"/>
        <w:rPr>
          <w:rFonts w:cs="Arial"/>
          <w:sz w:val="24"/>
          <w:szCs w:val="24"/>
        </w:rPr>
      </w:pPr>
    </w:p>
    <w:p w14:paraId="16C03980" w14:textId="2D5C4221" w:rsidR="00E64936" w:rsidRDefault="00846AA4" w:rsidP="00F561DB">
      <w:pPr>
        <w:spacing w:after="0" w:line="276" w:lineRule="auto"/>
        <w:rPr>
          <w:rFonts w:cs="Arial"/>
          <w:b/>
          <w:bCs/>
          <w:sz w:val="24"/>
          <w:szCs w:val="24"/>
        </w:rPr>
      </w:pPr>
      <w:r w:rsidRPr="00846AA4">
        <w:rPr>
          <w:rFonts w:cs="Arial"/>
          <w:b/>
          <w:bCs/>
          <w:sz w:val="24"/>
          <w:szCs w:val="24"/>
        </w:rPr>
        <w:t>Please submit a nomination form</w:t>
      </w:r>
      <w:r w:rsidR="004E55A6">
        <w:rPr>
          <w:rFonts w:cs="Arial"/>
          <w:b/>
          <w:bCs/>
          <w:sz w:val="24"/>
          <w:szCs w:val="24"/>
        </w:rPr>
        <w:t xml:space="preserve"> that</w:t>
      </w:r>
      <w:r w:rsidRPr="00846AA4">
        <w:rPr>
          <w:rFonts w:cs="Arial"/>
          <w:b/>
          <w:bCs/>
          <w:sz w:val="24"/>
          <w:szCs w:val="24"/>
        </w:rPr>
        <w:t xml:space="preserve"> includ</w:t>
      </w:r>
      <w:r w:rsidR="004E55A6">
        <w:rPr>
          <w:rFonts w:cs="Arial"/>
          <w:b/>
          <w:bCs/>
          <w:sz w:val="24"/>
          <w:szCs w:val="24"/>
        </w:rPr>
        <w:t>es</w:t>
      </w:r>
      <w:r w:rsidRPr="00846AA4">
        <w:rPr>
          <w:rFonts w:cs="Arial"/>
          <w:b/>
          <w:bCs/>
          <w:sz w:val="24"/>
          <w:szCs w:val="24"/>
        </w:rPr>
        <w:t xml:space="preserve"> the following information </w:t>
      </w:r>
      <w:r w:rsidR="00390032">
        <w:rPr>
          <w:rFonts w:cs="Arial"/>
          <w:b/>
          <w:bCs/>
          <w:sz w:val="24"/>
          <w:szCs w:val="24"/>
        </w:rPr>
        <w:t xml:space="preserve">for the </w:t>
      </w:r>
      <w:r w:rsidR="00390032" w:rsidRPr="00C878B1">
        <w:rPr>
          <w:rFonts w:cs="Arial"/>
          <w:b/>
          <w:bCs/>
          <w:sz w:val="24"/>
          <w:szCs w:val="24"/>
        </w:rPr>
        <w:t xml:space="preserve">ROBERT O. COVEY </w:t>
      </w:r>
      <w:r w:rsidR="00390032" w:rsidRPr="00C878B1">
        <w:rPr>
          <w:rFonts w:cs="Arial"/>
          <w:b/>
          <w:bCs/>
          <w:i/>
          <w:iCs/>
          <w:sz w:val="24"/>
          <w:szCs w:val="24"/>
          <w:u w:val="single"/>
        </w:rPr>
        <w:t>BUSINESS OF THE YEAR</w:t>
      </w:r>
      <w:r w:rsidR="00390032" w:rsidRPr="00C878B1">
        <w:rPr>
          <w:rFonts w:cs="Arial"/>
          <w:b/>
          <w:bCs/>
          <w:sz w:val="24"/>
          <w:szCs w:val="24"/>
        </w:rPr>
        <w:t xml:space="preserve"> AWARD</w:t>
      </w:r>
      <w:r w:rsidR="003C7C7B">
        <w:rPr>
          <w:rFonts w:cs="Arial"/>
          <w:b/>
          <w:bCs/>
          <w:sz w:val="24"/>
          <w:szCs w:val="24"/>
        </w:rPr>
        <w:t>:</w:t>
      </w:r>
    </w:p>
    <w:p w14:paraId="71E72E19" w14:textId="301990F2" w:rsidR="003C7C7B" w:rsidRPr="00390032" w:rsidRDefault="003C7C7B" w:rsidP="00390032">
      <w:pPr>
        <w:pStyle w:val="ListParagraph"/>
        <w:numPr>
          <w:ilvl w:val="0"/>
          <w:numId w:val="3"/>
        </w:numPr>
        <w:spacing w:after="0" w:line="360" w:lineRule="auto"/>
        <w:rPr>
          <w:rFonts w:cs="Arial"/>
          <w:sz w:val="24"/>
          <w:szCs w:val="24"/>
        </w:rPr>
      </w:pPr>
      <w:r w:rsidRPr="00390032">
        <w:rPr>
          <w:rFonts w:cs="Arial"/>
          <w:sz w:val="24"/>
          <w:szCs w:val="24"/>
        </w:rPr>
        <w:t>Company Being Nominated</w:t>
      </w:r>
    </w:p>
    <w:p w14:paraId="55AC4515" w14:textId="540A263F" w:rsidR="003C7C7B" w:rsidRPr="00390032" w:rsidRDefault="003C7C7B" w:rsidP="00390032">
      <w:pPr>
        <w:pStyle w:val="ListParagraph"/>
        <w:numPr>
          <w:ilvl w:val="0"/>
          <w:numId w:val="3"/>
        </w:numPr>
        <w:spacing w:after="0" w:line="360" w:lineRule="auto"/>
        <w:rPr>
          <w:rFonts w:cs="Arial"/>
          <w:sz w:val="24"/>
          <w:szCs w:val="24"/>
        </w:rPr>
      </w:pPr>
      <w:r w:rsidRPr="00390032">
        <w:rPr>
          <w:rFonts w:cs="Arial"/>
          <w:sz w:val="24"/>
          <w:szCs w:val="24"/>
        </w:rPr>
        <w:t>Nominat</w:t>
      </w:r>
      <w:r w:rsidR="004E55A6">
        <w:rPr>
          <w:rFonts w:cs="Arial"/>
          <w:sz w:val="24"/>
          <w:szCs w:val="24"/>
        </w:rPr>
        <w:t>ion</w:t>
      </w:r>
      <w:r w:rsidRPr="00390032">
        <w:rPr>
          <w:rFonts w:cs="Arial"/>
          <w:sz w:val="24"/>
          <w:szCs w:val="24"/>
        </w:rPr>
        <w:t xml:space="preserve"> Submitted By</w:t>
      </w:r>
    </w:p>
    <w:p w14:paraId="5EC6FD7B" w14:textId="7A45DF6F" w:rsidR="003C7C7B" w:rsidRPr="00390032" w:rsidRDefault="003C7C7B" w:rsidP="00390032">
      <w:pPr>
        <w:pStyle w:val="ListParagraph"/>
        <w:numPr>
          <w:ilvl w:val="0"/>
          <w:numId w:val="3"/>
        </w:numPr>
        <w:spacing w:after="0" w:line="360" w:lineRule="auto"/>
        <w:rPr>
          <w:rFonts w:cs="Arial"/>
          <w:sz w:val="24"/>
          <w:szCs w:val="24"/>
        </w:rPr>
      </w:pPr>
      <w:r w:rsidRPr="00390032">
        <w:rPr>
          <w:rFonts w:cs="Arial"/>
          <w:sz w:val="24"/>
          <w:szCs w:val="24"/>
        </w:rPr>
        <w:t xml:space="preserve">Phone or Email of </w:t>
      </w:r>
      <w:r w:rsidR="00D0144B" w:rsidRPr="00390032">
        <w:rPr>
          <w:rFonts w:cs="Arial"/>
          <w:sz w:val="24"/>
          <w:szCs w:val="24"/>
        </w:rPr>
        <w:t>Nominating Party</w:t>
      </w:r>
    </w:p>
    <w:p w14:paraId="525BDE9F" w14:textId="7D66CBE5" w:rsidR="00D0144B" w:rsidRPr="00390032" w:rsidRDefault="00D0144B" w:rsidP="00390032">
      <w:pPr>
        <w:pStyle w:val="ListParagraph"/>
        <w:numPr>
          <w:ilvl w:val="0"/>
          <w:numId w:val="3"/>
        </w:numPr>
        <w:spacing w:after="0" w:line="360" w:lineRule="auto"/>
        <w:rPr>
          <w:rFonts w:cs="Arial"/>
          <w:sz w:val="24"/>
          <w:szCs w:val="24"/>
        </w:rPr>
      </w:pPr>
      <w:r w:rsidRPr="00390032">
        <w:rPr>
          <w:rFonts w:cs="Arial"/>
          <w:sz w:val="24"/>
          <w:szCs w:val="24"/>
        </w:rPr>
        <w:t>Nominee Contact Person</w:t>
      </w:r>
    </w:p>
    <w:p w14:paraId="5059BF44" w14:textId="37B19A76" w:rsidR="00D0144B" w:rsidRPr="00390032" w:rsidRDefault="00D0144B" w:rsidP="00390032">
      <w:pPr>
        <w:pStyle w:val="ListParagraph"/>
        <w:numPr>
          <w:ilvl w:val="0"/>
          <w:numId w:val="3"/>
        </w:numPr>
        <w:spacing w:after="0" w:line="360" w:lineRule="auto"/>
        <w:rPr>
          <w:rFonts w:cs="Arial"/>
          <w:sz w:val="24"/>
          <w:szCs w:val="24"/>
        </w:rPr>
      </w:pPr>
      <w:r w:rsidRPr="00390032">
        <w:rPr>
          <w:rFonts w:cs="Arial"/>
          <w:sz w:val="24"/>
          <w:szCs w:val="24"/>
        </w:rPr>
        <w:t>Phone or Email</w:t>
      </w:r>
    </w:p>
    <w:p w14:paraId="3C374791" w14:textId="3E16FF99" w:rsidR="00D0144B" w:rsidRPr="00390032" w:rsidRDefault="00D0144B" w:rsidP="00390032">
      <w:pPr>
        <w:pStyle w:val="ListParagraph"/>
        <w:numPr>
          <w:ilvl w:val="0"/>
          <w:numId w:val="3"/>
        </w:numPr>
        <w:spacing w:after="0" w:line="360" w:lineRule="auto"/>
        <w:rPr>
          <w:rFonts w:cs="Arial"/>
          <w:sz w:val="24"/>
          <w:szCs w:val="24"/>
        </w:rPr>
      </w:pPr>
      <w:r w:rsidRPr="00390032">
        <w:rPr>
          <w:rFonts w:cs="Arial"/>
          <w:sz w:val="24"/>
          <w:szCs w:val="24"/>
        </w:rPr>
        <w:t>Nominee Website</w:t>
      </w:r>
    </w:p>
    <w:p w14:paraId="440B4AFB" w14:textId="37BF7375" w:rsidR="00D0144B" w:rsidRDefault="00D0144B" w:rsidP="00390032">
      <w:pPr>
        <w:pStyle w:val="ListParagraph"/>
        <w:numPr>
          <w:ilvl w:val="0"/>
          <w:numId w:val="3"/>
        </w:numPr>
        <w:spacing w:after="0" w:line="360" w:lineRule="auto"/>
        <w:rPr>
          <w:rFonts w:cs="Arial"/>
          <w:sz w:val="24"/>
          <w:szCs w:val="24"/>
        </w:rPr>
      </w:pPr>
      <w:r w:rsidRPr="00390032">
        <w:rPr>
          <w:rFonts w:cs="Arial"/>
          <w:sz w:val="24"/>
          <w:szCs w:val="24"/>
        </w:rPr>
        <w:t>Years in Business</w:t>
      </w:r>
    </w:p>
    <w:p w14:paraId="5FCC2900" w14:textId="40BC282B" w:rsidR="004E55A6" w:rsidRPr="00390032" w:rsidRDefault="004E55A6" w:rsidP="00390032">
      <w:pPr>
        <w:pStyle w:val="ListParagraph"/>
        <w:numPr>
          <w:ilvl w:val="0"/>
          <w:numId w:val="3"/>
        </w:numPr>
        <w:spacing w:after="0" w:line="360" w:lineRule="auto"/>
        <w:rPr>
          <w:rFonts w:cs="Arial"/>
          <w:sz w:val="24"/>
          <w:szCs w:val="24"/>
        </w:rPr>
      </w:pPr>
      <w:r>
        <w:rPr>
          <w:rFonts w:cs="Arial"/>
          <w:sz w:val="24"/>
          <w:szCs w:val="24"/>
        </w:rPr>
        <w:t>Minimum of One Page detailing why this business should be considered for the Robert O. Covey Business of the Year Award</w:t>
      </w:r>
    </w:p>
    <w:p w14:paraId="5C79E4A7" w14:textId="77777777" w:rsidR="00C10EFE" w:rsidRDefault="00C10EFE" w:rsidP="00D0144B">
      <w:pPr>
        <w:spacing w:after="0" w:line="276" w:lineRule="auto"/>
        <w:rPr>
          <w:b/>
          <w:bCs/>
          <w:sz w:val="40"/>
          <w:szCs w:val="40"/>
        </w:rPr>
      </w:pPr>
    </w:p>
    <w:p w14:paraId="4E63D74B" w14:textId="77777777" w:rsidR="00C10EFE" w:rsidRDefault="00C10EFE" w:rsidP="00D0144B">
      <w:pPr>
        <w:spacing w:after="0" w:line="276" w:lineRule="auto"/>
        <w:rPr>
          <w:b/>
          <w:bCs/>
          <w:sz w:val="40"/>
          <w:szCs w:val="40"/>
        </w:rPr>
      </w:pPr>
    </w:p>
    <w:p w14:paraId="2E61134B" w14:textId="77777777" w:rsidR="00542494" w:rsidRDefault="00542494" w:rsidP="00542494">
      <w:pPr>
        <w:spacing w:after="0" w:line="276" w:lineRule="auto"/>
        <w:rPr>
          <w:b/>
          <w:bCs/>
          <w:sz w:val="40"/>
          <w:szCs w:val="40"/>
        </w:rPr>
      </w:pPr>
    </w:p>
    <w:p w14:paraId="033A01EE" w14:textId="1D891115" w:rsidR="00C878B1" w:rsidRPr="00C878B1" w:rsidRDefault="00C878B1" w:rsidP="00542494">
      <w:pPr>
        <w:spacing w:after="0" w:line="276" w:lineRule="auto"/>
        <w:jc w:val="center"/>
        <w:rPr>
          <w:b/>
          <w:bCs/>
          <w:sz w:val="40"/>
          <w:szCs w:val="40"/>
        </w:rPr>
      </w:pPr>
      <w:r>
        <w:rPr>
          <w:b/>
          <w:bCs/>
          <w:sz w:val="40"/>
          <w:szCs w:val="40"/>
        </w:rPr>
        <w:lastRenderedPageBreak/>
        <w:t>Past Award Winners</w:t>
      </w:r>
    </w:p>
    <w:p w14:paraId="6368CA4C" w14:textId="77777777" w:rsidR="00C878B1" w:rsidRDefault="00C878B1" w:rsidP="00C878B1">
      <w:pPr>
        <w:spacing w:after="0" w:line="240" w:lineRule="auto"/>
        <w:jc w:val="center"/>
        <w:rPr>
          <w:b/>
          <w:bCs/>
          <w:sz w:val="40"/>
          <w:szCs w:val="40"/>
        </w:rPr>
      </w:pPr>
      <w:r w:rsidRPr="00C878B1">
        <w:rPr>
          <w:b/>
          <w:bCs/>
          <w:sz w:val="40"/>
          <w:szCs w:val="40"/>
        </w:rPr>
        <w:t>Robert O. Covey Business of the Year Award</w:t>
      </w:r>
    </w:p>
    <w:p w14:paraId="30C56551" w14:textId="77777777" w:rsidR="00C878B1" w:rsidRDefault="00C878B1" w:rsidP="00C878B1">
      <w:pPr>
        <w:spacing w:after="0" w:line="240" w:lineRule="auto"/>
        <w:rPr>
          <w:b/>
          <w:bCs/>
          <w:sz w:val="24"/>
          <w:szCs w:val="24"/>
        </w:rPr>
      </w:pPr>
    </w:p>
    <w:p w14:paraId="4A3563F9" w14:textId="77777777" w:rsidR="00C878B1" w:rsidRDefault="00C878B1" w:rsidP="00C878B1">
      <w:pPr>
        <w:spacing w:after="0" w:line="240" w:lineRule="auto"/>
        <w:rPr>
          <w:b/>
          <w:bCs/>
          <w:sz w:val="24"/>
          <w:szCs w:val="24"/>
        </w:rPr>
      </w:pPr>
    </w:p>
    <w:p w14:paraId="044DFBD3" w14:textId="22165898" w:rsidR="00C878B1" w:rsidRPr="00F01EC0" w:rsidRDefault="00C878B1" w:rsidP="00C878B1">
      <w:pPr>
        <w:pStyle w:val="ListParagraph"/>
        <w:numPr>
          <w:ilvl w:val="0"/>
          <w:numId w:val="2"/>
        </w:numPr>
        <w:spacing w:after="0" w:line="240" w:lineRule="auto"/>
        <w:rPr>
          <w:sz w:val="28"/>
          <w:szCs w:val="28"/>
        </w:rPr>
      </w:pPr>
      <w:r w:rsidRPr="00F01EC0">
        <w:rPr>
          <w:sz w:val="28"/>
          <w:szCs w:val="28"/>
        </w:rPr>
        <w:t>2004 – Countryside Flower Shop</w:t>
      </w:r>
    </w:p>
    <w:p w14:paraId="6271658D" w14:textId="77777777" w:rsidR="00D9680B" w:rsidRDefault="00D9680B" w:rsidP="00D9680B">
      <w:pPr>
        <w:pStyle w:val="ListParagraph"/>
        <w:numPr>
          <w:ilvl w:val="0"/>
          <w:numId w:val="2"/>
        </w:numPr>
        <w:spacing w:after="0" w:line="240" w:lineRule="auto"/>
        <w:rPr>
          <w:sz w:val="28"/>
          <w:szCs w:val="28"/>
        </w:rPr>
      </w:pPr>
      <w:r w:rsidRPr="00F01EC0">
        <w:rPr>
          <w:sz w:val="28"/>
          <w:szCs w:val="28"/>
        </w:rPr>
        <w:t xml:space="preserve">2005 – Home State Bank </w:t>
      </w:r>
    </w:p>
    <w:p w14:paraId="794FCD2A"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2006 – Charles River Development Group</w:t>
      </w:r>
    </w:p>
    <w:p w14:paraId="15B41CDD"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2007 – Sherman Mechanical, Inc.</w:t>
      </w:r>
    </w:p>
    <w:p w14:paraId="6CDA444B"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 xml:space="preserve">2008 – Heisler’s Bootery </w:t>
      </w:r>
    </w:p>
    <w:p w14:paraId="7878ADAA"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2009 – Centegra Health System</w:t>
      </w:r>
    </w:p>
    <w:p w14:paraId="6916716B"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2010 – Dorion-Gray Retirement Planning</w:t>
      </w:r>
    </w:p>
    <w:p w14:paraId="2C002567"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2011 – Exemplar Financial Network</w:t>
      </w:r>
    </w:p>
    <w:p w14:paraId="18D7B6C5"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 xml:space="preserve">2012 – Black Diamond Plumbing &amp; Mechanical </w:t>
      </w:r>
    </w:p>
    <w:p w14:paraId="2FFF2227"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2013 – Curran Contracting, Inc.</w:t>
      </w:r>
    </w:p>
    <w:p w14:paraId="3FBB8474"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2014 – Georgio’s Chicago Pizzeria &amp; Pub</w:t>
      </w:r>
    </w:p>
    <w:p w14:paraId="27F48A4B"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2015 – STAR 105.5 FM 2015</w:t>
      </w:r>
    </w:p>
    <w:p w14:paraId="6D648BE0"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2016 – INTREN</w:t>
      </w:r>
    </w:p>
    <w:p w14:paraId="5D1CF935"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2017 – Phoenix Woodworking Group</w:t>
      </w:r>
    </w:p>
    <w:p w14:paraId="40428762"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2018 – Courtesy Buick GMC</w:t>
      </w:r>
    </w:p>
    <w:p w14:paraId="798E4D24"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2019 – JA Frate Transportation Services, Inch</w:t>
      </w:r>
    </w:p>
    <w:p w14:paraId="6B4BA003"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2020 – No award ceremony due to Covid-19</w:t>
      </w:r>
    </w:p>
    <w:p w14:paraId="0D960457"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2021 – City of Crystal Lake</w:t>
      </w:r>
    </w:p>
    <w:p w14:paraId="2DEB38AB"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 xml:space="preserve">2022 – Miller </w:t>
      </w:r>
      <w:proofErr w:type="spellStart"/>
      <w:r w:rsidRPr="00F01EC0">
        <w:rPr>
          <w:sz w:val="28"/>
          <w:szCs w:val="28"/>
        </w:rPr>
        <w:t>Verchota</w:t>
      </w:r>
      <w:proofErr w:type="spellEnd"/>
    </w:p>
    <w:p w14:paraId="3F6B49C6"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2023 – First Institute</w:t>
      </w:r>
    </w:p>
    <w:p w14:paraId="3A07CD54" w14:textId="77777777" w:rsidR="00D9680B" w:rsidRPr="00F01EC0" w:rsidRDefault="00D9680B" w:rsidP="00D9680B">
      <w:pPr>
        <w:pStyle w:val="ListParagraph"/>
        <w:numPr>
          <w:ilvl w:val="0"/>
          <w:numId w:val="2"/>
        </w:numPr>
        <w:spacing w:after="0" w:line="240" w:lineRule="auto"/>
        <w:rPr>
          <w:sz w:val="28"/>
          <w:szCs w:val="28"/>
        </w:rPr>
      </w:pPr>
      <w:r w:rsidRPr="00F01EC0">
        <w:rPr>
          <w:sz w:val="28"/>
          <w:szCs w:val="28"/>
        </w:rPr>
        <w:t>2024 – General Kinematics</w:t>
      </w:r>
    </w:p>
    <w:p w14:paraId="6FE2652E" w14:textId="77777777" w:rsidR="00D9680B" w:rsidRDefault="00D9680B" w:rsidP="00D9680B">
      <w:pPr>
        <w:pStyle w:val="ListParagraph"/>
        <w:numPr>
          <w:ilvl w:val="0"/>
          <w:numId w:val="2"/>
        </w:numPr>
        <w:spacing w:after="0" w:line="240" w:lineRule="auto"/>
        <w:rPr>
          <w:sz w:val="28"/>
          <w:szCs w:val="28"/>
        </w:rPr>
      </w:pPr>
      <w:r>
        <w:rPr>
          <w:sz w:val="28"/>
          <w:szCs w:val="28"/>
        </w:rPr>
        <w:t>2025 – Nancy Merkling Productions</w:t>
      </w:r>
    </w:p>
    <w:p w14:paraId="35A0EA78" w14:textId="77777777" w:rsidR="00D9680B" w:rsidRPr="00F01EC0" w:rsidRDefault="00D9680B" w:rsidP="00D9680B">
      <w:pPr>
        <w:pStyle w:val="ListParagraph"/>
        <w:spacing w:after="0" w:line="240" w:lineRule="auto"/>
        <w:rPr>
          <w:sz w:val="28"/>
          <w:szCs w:val="28"/>
        </w:rPr>
      </w:pPr>
    </w:p>
    <w:p w14:paraId="26BAFC0D" w14:textId="77777777" w:rsidR="00C878B1" w:rsidRPr="00C878B1" w:rsidRDefault="00C878B1" w:rsidP="00C878B1">
      <w:pPr>
        <w:spacing w:after="0" w:line="240" w:lineRule="auto"/>
        <w:rPr>
          <w:sz w:val="24"/>
          <w:szCs w:val="24"/>
        </w:rPr>
      </w:pPr>
    </w:p>
    <w:p w14:paraId="7BB11E79" w14:textId="77777777" w:rsidR="00C878B1" w:rsidRPr="00C878B1" w:rsidRDefault="00C878B1" w:rsidP="00C878B1">
      <w:pPr>
        <w:rPr>
          <w:rFonts w:cs="Arial"/>
          <w:sz w:val="24"/>
          <w:szCs w:val="24"/>
        </w:rPr>
      </w:pPr>
    </w:p>
    <w:p w14:paraId="5BA36CBF" w14:textId="44C4084F" w:rsidR="00C878B1" w:rsidRPr="00C878B1" w:rsidRDefault="00C878B1" w:rsidP="00C878B1">
      <w:pPr>
        <w:spacing w:after="0" w:line="240" w:lineRule="auto"/>
        <w:rPr>
          <w:sz w:val="24"/>
          <w:szCs w:val="24"/>
        </w:rPr>
      </w:pPr>
    </w:p>
    <w:sectPr w:rsidR="00C878B1" w:rsidRPr="00C878B1" w:rsidSect="00C878B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8AF7" w14:textId="77777777" w:rsidR="0002335C" w:rsidRDefault="0002335C" w:rsidP="00C878B1">
      <w:pPr>
        <w:spacing w:after="0" w:line="240" w:lineRule="auto"/>
      </w:pPr>
      <w:r>
        <w:separator/>
      </w:r>
    </w:p>
  </w:endnote>
  <w:endnote w:type="continuationSeparator" w:id="0">
    <w:p w14:paraId="7FAF802F" w14:textId="77777777" w:rsidR="0002335C" w:rsidRDefault="0002335C" w:rsidP="00C8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B750" w14:textId="77777777" w:rsidR="00C878B1" w:rsidRDefault="00C878B1" w:rsidP="00C878B1">
    <w:pPr>
      <w:pStyle w:val="Footer"/>
    </w:pPr>
    <w:r>
      <w:t>Crystal Lake Chamber of Commerce</w:t>
    </w:r>
    <w:r>
      <w:tab/>
      <w:t xml:space="preserve">                                            Phone: 815-459-1300</w:t>
    </w:r>
  </w:p>
  <w:p w14:paraId="406D586C" w14:textId="77777777" w:rsidR="00C878B1" w:rsidRDefault="00C878B1" w:rsidP="00C878B1">
    <w:pPr>
      <w:pStyle w:val="Footer"/>
    </w:pPr>
    <w:r>
      <w:t>427 W. Virginia St</w:t>
    </w:r>
    <w:r>
      <w:tab/>
      <w:t xml:space="preserve">                                                                                     Email: info@clchamber.com</w:t>
    </w:r>
  </w:p>
  <w:p w14:paraId="3DE5FCCE" w14:textId="77777777" w:rsidR="00C878B1" w:rsidRDefault="00C878B1" w:rsidP="00C878B1">
    <w:pPr>
      <w:pStyle w:val="Footer"/>
    </w:pPr>
    <w:r>
      <w:t>Crystal Lake IL</w:t>
    </w:r>
  </w:p>
  <w:p w14:paraId="0B7D2580" w14:textId="77777777" w:rsidR="00C878B1" w:rsidRDefault="00C87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CC1" w14:textId="7F3BC121" w:rsidR="00EB4FB5" w:rsidRPr="0006675F" w:rsidRDefault="0006675F" w:rsidP="0006675F">
    <w:pPr>
      <w:pStyle w:val="Footer"/>
      <w:jc w:val="center"/>
      <w:rPr>
        <w:b/>
        <w:bCs/>
        <w:sz w:val="28"/>
        <w:szCs w:val="28"/>
      </w:rPr>
    </w:pPr>
    <w:r w:rsidRPr="0006675F">
      <w:rPr>
        <w:b/>
        <w:bCs/>
        <w:sz w:val="28"/>
        <w:szCs w:val="28"/>
      </w:rPr>
      <w:t>Send your completed nomination form by March 20</w:t>
    </w:r>
    <w:r w:rsidRPr="0006675F">
      <w:rPr>
        <w:b/>
        <w:bCs/>
        <w:sz w:val="28"/>
        <w:szCs w:val="28"/>
        <w:vertAlign w:val="superscript"/>
      </w:rPr>
      <w:t>th</w:t>
    </w:r>
    <w:r w:rsidRPr="0006675F">
      <w:rPr>
        <w:b/>
        <w:bCs/>
        <w:sz w:val="28"/>
        <w:szCs w:val="28"/>
      </w:rPr>
      <w:t xml:space="preserve"> to info@clchamber.com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86CD" w14:textId="77777777" w:rsidR="0002335C" w:rsidRDefault="0002335C" w:rsidP="00C878B1">
      <w:pPr>
        <w:spacing w:after="0" w:line="240" w:lineRule="auto"/>
      </w:pPr>
      <w:r>
        <w:separator/>
      </w:r>
    </w:p>
  </w:footnote>
  <w:footnote w:type="continuationSeparator" w:id="0">
    <w:p w14:paraId="6B4D4F2E" w14:textId="77777777" w:rsidR="0002335C" w:rsidRDefault="0002335C" w:rsidP="00C87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11AA" w14:textId="2DBCC984" w:rsidR="00C878B1" w:rsidRDefault="00C878B1">
    <w:pPr>
      <w:pStyle w:val="Header"/>
    </w:pPr>
    <w:r>
      <w:rPr>
        <w:noProof/>
      </w:rPr>
      <w:drawing>
        <wp:anchor distT="0" distB="0" distL="114300" distR="114300" simplePos="0" relativeHeight="251658240" behindDoc="1" locked="0" layoutInCell="1" allowOverlap="1" wp14:anchorId="3E8BA8BE" wp14:editId="65F25409">
          <wp:simplePos x="0" y="0"/>
          <wp:positionH relativeFrom="margin">
            <wp:align>center</wp:align>
          </wp:positionH>
          <wp:positionV relativeFrom="paragraph">
            <wp:posOffset>-285750</wp:posOffset>
          </wp:positionV>
          <wp:extent cx="1228725" cy="634365"/>
          <wp:effectExtent l="0" t="0" r="9525" b="0"/>
          <wp:wrapTight wrapText="bothSides">
            <wp:wrapPolygon edited="0">
              <wp:start x="10716" y="0"/>
              <wp:lineTo x="0" y="10378"/>
              <wp:lineTo x="0" y="19459"/>
              <wp:lineTo x="9377" y="20757"/>
              <wp:lineTo x="11051" y="20757"/>
              <wp:lineTo x="21433" y="19459"/>
              <wp:lineTo x="21433" y="11027"/>
              <wp:lineTo x="16409" y="8432"/>
              <wp:lineTo x="16409" y="3243"/>
              <wp:lineTo x="15070" y="0"/>
              <wp:lineTo x="10716" y="0"/>
            </wp:wrapPolygon>
          </wp:wrapTight>
          <wp:docPr id="1151364521" name="Picture 2"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4521" name="Picture 2" descr="A logo with a tre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634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220"/>
    <w:multiLevelType w:val="hybridMultilevel"/>
    <w:tmpl w:val="CE0A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3937"/>
    <w:multiLevelType w:val="hybridMultilevel"/>
    <w:tmpl w:val="5A7A7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FB0AB8"/>
    <w:multiLevelType w:val="hybridMultilevel"/>
    <w:tmpl w:val="BAE0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997936">
    <w:abstractNumId w:val="1"/>
  </w:num>
  <w:num w:numId="2" w16cid:durableId="719860719">
    <w:abstractNumId w:val="0"/>
  </w:num>
  <w:num w:numId="3" w16cid:durableId="138819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B1"/>
    <w:rsid w:val="0002335C"/>
    <w:rsid w:val="00051B95"/>
    <w:rsid w:val="0006675F"/>
    <w:rsid w:val="000A0D84"/>
    <w:rsid w:val="001829EC"/>
    <w:rsid w:val="00341102"/>
    <w:rsid w:val="0035728E"/>
    <w:rsid w:val="00381876"/>
    <w:rsid w:val="00390032"/>
    <w:rsid w:val="003C7C7B"/>
    <w:rsid w:val="003F649A"/>
    <w:rsid w:val="004E55A6"/>
    <w:rsid w:val="004F2CE4"/>
    <w:rsid w:val="00542494"/>
    <w:rsid w:val="006338E2"/>
    <w:rsid w:val="0070423F"/>
    <w:rsid w:val="007A5676"/>
    <w:rsid w:val="00846AA4"/>
    <w:rsid w:val="009131A3"/>
    <w:rsid w:val="00923544"/>
    <w:rsid w:val="00930160"/>
    <w:rsid w:val="00981A33"/>
    <w:rsid w:val="00A13772"/>
    <w:rsid w:val="00A36E62"/>
    <w:rsid w:val="00A667BD"/>
    <w:rsid w:val="00AA40F8"/>
    <w:rsid w:val="00AB36DD"/>
    <w:rsid w:val="00B34FF7"/>
    <w:rsid w:val="00B46521"/>
    <w:rsid w:val="00C10EFE"/>
    <w:rsid w:val="00C24EBE"/>
    <w:rsid w:val="00C878B1"/>
    <w:rsid w:val="00C971C3"/>
    <w:rsid w:val="00D0144B"/>
    <w:rsid w:val="00D132C3"/>
    <w:rsid w:val="00D32BD9"/>
    <w:rsid w:val="00D73220"/>
    <w:rsid w:val="00D878CA"/>
    <w:rsid w:val="00D93BCA"/>
    <w:rsid w:val="00D9680B"/>
    <w:rsid w:val="00DE0E46"/>
    <w:rsid w:val="00E5358F"/>
    <w:rsid w:val="00E64936"/>
    <w:rsid w:val="00EA4C07"/>
    <w:rsid w:val="00EB4FB5"/>
    <w:rsid w:val="00EB67FC"/>
    <w:rsid w:val="00EE636D"/>
    <w:rsid w:val="00F01EC0"/>
    <w:rsid w:val="00F059A0"/>
    <w:rsid w:val="00F27747"/>
    <w:rsid w:val="00F46450"/>
    <w:rsid w:val="00F5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129B5"/>
  <w15:chartTrackingRefBased/>
  <w15:docId w15:val="{65CBAB10-270C-4207-97BD-4FC75F69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8B1"/>
    <w:rPr>
      <w:rFonts w:eastAsiaTheme="majorEastAsia" w:cstheme="majorBidi"/>
      <w:color w:val="272727" w:themeColor="text1" w:themeTint="D8"/>
    </w:rPr>
  </w:style>
  <w:style w:type="paragraph" w:styleId="Title">
    <w:name w:val="Title"/>
    <w:basedOn w:val="Normal"/>
    <w:next w:val="Normal"/>
    <w:link w:val="TitleChar"/>
    <w:uiPriority w:val="10"/>
    <w:qFormat/>
    <w:rsid w:val="00C87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8B1"/>
    <w:pPr>
      <w:spacing w:before="160"/>
      <w:jc w:val="center"/>
    </w:pPr>
    <w:rPr>
      <w:i/>
      <w:iCs/>
      <w:color w:val="404040" w:themeColor="text1" w:themeTint="BF"/>
    </w:rPr>
  </w:style>
  <w:style w:type="character" w:customStyle="1" w:styleId="QuoteChar">
    <w:name w:val="Quote Char"/>
    <w:basedOn w:val="DefaultParagraphFont"/>
    <w:link w:val="Quote"/>
    <w:uiPriority w:val="29"/>
    <w:rsid w:val="00C878B1"/>
    <w:rPr>
      <w:i/>
      <w:iCs/>
      <w:color w:val="404040" w:themeColor="text1" w:themeTint="BF"/>
    </w:rPr>
  </w:style>
  <w:style w:type="paragraph" w:styleId="ListParagraph">
    <w:name w:val="List Paragraph"/>
    <w:basedOn w:val="Normal"/>
    <w:uiPriority w:val="34"/>
    <w:qFormat/>
    <w:rsid w:val="00C878B1"/>
    <w:pPr>
      <w:ind w:left="720"/>
      <w:contextualSpacing/>
    </w:pPr>
  </w:style>
  <w:style w:type="character" w:styleId="IntenseEmphasis">
    <w:name w:val="Intense Emphasis"/>
    <w:basedOn w:val="DefaultParagraphFont"/>
    <w:uiPriority w:val="21"/>
    <w:qFormat/>
    <w:rsid w:val="00C878B1"/>
    <w:rPr>
      <w:i/>
      <w:iCs/>
      <w:color w:val="0F4761" w:themeColor="accent1" w:themeShade="BF"/>
    </w:rPr>
  </w:style>
  <w:style w:type="paragraph" w:styleId="IntenseQuote">
    <w:name w:val="Intense Quote"/>
    <w:basedOn w:val="Normal"/>
    <w:next w:val="Normal"/>
    <w:link w:val="IntenseQuoteChar"/>
    <w:uiPriority w:val="30"/>
    <w:qFormat/>
    <w:rsid w:val="00C87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8B1"/>
    <w:rPr>
      <w:i/>
      <w:iCs/>
      <w:color w:val="0F4761" w:themeColor="accent1" w:themeShade="BF"/>
    </w:rPr>
  </w:style>
  <w:style w:type="character" w:styleId="IntenseReference">
    <w:name w:val="Intense Reference"/>
    <w:basedOn w:val="DefaultParagraphFont"/>
    <w:uiPriority w:val="32"/>
    <w:qFormat/>
    <w:rsid w:val="00C878B1"/>
    <w:rPr>
      <w:b/>
      <w:bCs/>
      <w:smallCaps/>
      <w:color w:val="0F4761" w:themeColor="accent1" w:themeShade="BF"/>
      <w:spacing w:val="5"/>
    </w:rPr>
  </w:style>
  <w:style w:type="paragraph" w:styleId="Header">
    <w:name w:val="header"/>
    <w:basedOn w:val="Normal"/>
    <w:link w:val="HeaderChar"/>
    <w:uiPriority w:val="99"/>
    <w:unhideWhenUsed/>
    <w:rsid w:val="00C8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8B1"/>
  </w:style>
  <w:style w:type="paragraph" w:styleId="Footer">
    <w:name w:val="footer"/>
    <w:basedOn w:val="Normal"/>
    <w:link w:val="FooterChar"/>
    <w:uiPriority w:val="99"/>
    <w:unhideWhenUsed/>
    <w:rsid w:val="00C8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F3354BCC59E4EB53BE3645BC3FF8F" ma:contentTypeVersion="15" ma:contentTypeDescription="Create a new document." ma:contentTypeScope="" ma:versionID="e33a18094a6ffa20cef937414888538e">
  <xsd:schema xmlns:xsd="http://www.w3.org/2001/XMLSchema" xmlns:xs="http://www.w3.org/2001/XMLSchema" xmlns:p="http://schemas.microsoft.com/office/2006/metadata/properties" xmlns:ns2="3b3e1208-4c60-4cff-9c8c-7010b1975305" xmlns:ns3="fffbc9a0-3fbe-4246-accf-239d224b0f48" targetNamespace="http://schemas.microsoft.com/office/2006/metadata/properties" ma:root="true" ma:fieldsID="9bea66896dc45708a948760564aa724e" ns2:_="" ns3:_="">
    <xsd:import namespace="3b3e1208-4c60-4cff-9c8c-7010b1975305"/>
    <xsd:import namespace="fffbc9a0-3fbe-4246-accf-239d224b0f4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1208-4c60-4cff-9c8c-7010b1975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5e605c-f948-4cc0-aee9-b69c41bc3c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bc9a0-3fbe-4246-accf-239d224b0f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358009-d972-4ff0-bb96-a03ce1f08509}" ma:internalName="TaxCatchAll" ma:showField="CatchAllData" ma:web="fffbc9a0-3fbe-4246-accf-239d224b0f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3e1208-4c60-4cff-9c8c-7010b1975305">
      <Terms xmlns="http://schemas.microsoft.com/office/infopath/2007/PartnerControls"/>
    </lcf76f155ced4ddcb4097134ff3c332f>
    <TaxCatchAll xmlns="fffbc9a0-3fbe-4246-accf-239d224b0f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F4F56-E7B2-4B04-A004-F7DB7BBC1855}"/>
</file>

<file path=customXml/itemProps2.xml><?xml version="1.0" encoding="utf-8"?>
<ds:datastoreItem xmlns:ds="http://schemas.openxmlformats.org/officeDocument/2006/customXml" ds:itemID="{F31410C2-AD41-4B06-B398-95378FEF5055}">
  <ds:schemaRefs>
    <ds:schemaRef ds:uri="http://schemas.microsoft.com/office/2006/metadata/properties"/>
    <ds:schemaRef ds:uri="http://schemas.microsoft.com/office/infopath/2007/PartnerControls"/>
    <ds:schemaRef ds:uri="3b3e1208-4c60-4cff-9c8c-7010b1975305"/>
    <ds:schemaRef ds:uri="fffbc9a0-3fbe-4246-accf-239d224b0f48"/>
  </ds:schemaRefs>
</ds:datastoreItem>
</file>

<file path=customXml/itemProps3.xml><?xml version="1.0" encoding="utf-8"?>
<ds:datastoreItem xmlns:ds="http://schemas.openxmlformats.org/officeDocument/2006/customXml" ds:itemID="{11DDF6AE-9CF0-4693-A54E-3E4C1C7EF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Sinde</dc:creator>
  <cp:keywords/>
  <dc:description/>
  <cp:lastModifiedBy>Kathryn Sinde</cp:lastModifiedBy>
  <cp:revision>2</cp:revision>
  <cp:lastPrinted>2025-12-30T20:11:00Z</cp:lastPrinted>
  <dcterms:created xsi:type="dcterms:W3CDTF">2026-02-16T14:57:00Z</dcterms:created>
  <dcterms:modified xsi:type="dcterms:W3CDTF">2026-02-16T14:57:00Z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0x010100F6CF3354BCC59E4EB53BE3645BC3FF8F</vt:lpwstr>
  </property>
  <property fmtid="{D5CDD505-2E9C-101B-9397-08002B2CF9AE}" pid="3" name="MediaServiceImageTags">
    <vt:lpwstr/>
  </property>
</Properties>
</file>