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82F7" w14:textId="77777777" w:rsidR="00335421" w:rsidRDefault="00335421" w:rsidP="00335421">
      <w:pPr>
        <w:pStyle w:val="Title"/>
        <w:jc w:val="center"/>
        <w:rPr>
          <w:color w:val="1F4E79"/>
          <w:sz w:val="48"/>
          <w:szCs w:val="48"/>
        </w:rPr>
      </w:pPr>
      <w:r>
        <w:rPr>
          <w:b/>
          <w:bCs/>
          <w:color w:val="1F4E79"/>
          <w:sz w:val="48"/>
          <w:szCs w:val="48"/>
        </w:rPr>
        <w:t xml:space="preserve">Live Translation at AM26 with </w:t>
      </w:r>
      <w:proofErr w:type="spellStart"/>
      <w:r>
        <w:rPr>
          <w:b/>
          <w:bCs/>
          <w:color w:val="1F4E79"/>
          <w:sz w:val="48"/>
          <w:szCs w:val="48"/>
        </w:rPr>
        <w:t>Wordly</w:t>
      </w:r>
      <w:proofErr w:type="spellEnd"/>
    </w:p>
    <w:p w14:paraId="7D1624B4" w14:textId="77777777" w:rsidR="00335421" w:rsidRDefault="00335421">
      <w:pPr>
        <w:pStyle w:val="Subtitle"/>
        <w:jc w:val="center"/>
        <w:rPr>
          <w:color w:val="5B5B5B"/>
          <w:sz w:val="24"/>
          <w:szCs w:val="24"/>
        </w:rPr>
      </w:pPr>
      <w:r>
        <w:rPr>
          <w:i/>
          <w:color w:val="5B5B5B"/>
          <w:sz w:val="24"/>
          <w:szCs w:val="24"/>
        </w:rPr>
        <w:t xml:space="preserve">AI-powered </w:t>
      </w:r>
      <w:r>
        <w:rPr>
          <w:i/>
          <w:iCs/>
          <w:color w:val="5B5B5B"/>
          <w:sz w:val="24"/>
          <w:szCs w:val="24"/>
        </w:rPr>
        <w:t xml:space="preserve">real-time </w:t>
      </w:r>
      <w:r>
        <w:rPr>
          <w:i/>
          <w:color w:val="5B5B5B"/>
          <w:sz w:val="24"/>
          <w:szCs w:val="24"/>
        </w:rPr>
        <w:t xml:space="preserve">translation and captions </w:t>
      </w:r>
      <w:r>
        <w:rPr>
          <w:i/>
          <w:iCs/>
          <w:color w:val="5B5B5B"/>
          <w:sz w:val="24"/>
          <w:szCs w:val="24"/>
        </w:rPr>
        <w:t>for a</w:t>
      </w:r>
      <w:r>
        <w:rPr>
          <w:i/>
          <w:color w:val="5B5B5B"/>
          <w:sz w:val="24"/>
          <w:szCs w:val="24"/>
        </w:rPr>
        <w:t xml:space="preserve"> more accessible, inclusive, and welcoming </w:t>
      </w:r>
      <w:r>
        <w:rPr>
          <w:i/>
          <w:iCs/>
          <w:color w:val="5B5B5B"/>
          <w:sz w:val="24"/>
          <w:szCs w:val="24"/>
        </w:rPr>
        <w:t>AM26</w:t>
      </w:r>
      <w:r>
        <w:rPr>
          <w:i/>
          <w:color w:val="5B5B5B"/>
          <w:sz w:val="24"/>
          <w:szCs w:val="24"/>
        </w:rPr>
        <w:t>.</w:t>
      </w:r>
    </w:p>
    <w:p w14:paraId="6A1607DB" w14:textId="77777777" w:rsidR="00335421" w:rsidRDefault="00335421" w:rsidP="00335421">
      <w:pPr>
        <w:pStyle w:val="Heading1"/>
        <w:rPr>
          <w:rFonts w:cstheme="minorBidi"/>
          <w:color w:val="1F4E79"/>
          <w:sz w:val="32"/>
          <w:szCs w:val="32"/>
        </w:rPr>
      </w:pPr>
      <w:r>
        <w:rPr>
          <w:rFonts w:cstheme="minorBidi"/>
          <w:color w:val="1F4E79"/>
          <w:sz w:val="32"/>
          <w:szCs w:val="32"/>
        </w:rPr>
        <w:t xml:space="preserve">What Is </w:t>
      </w:r>
      <w:proofErr w:type="spellStart"/>
      <w:r>
        <w:rPr>
          <w:rFonts w:cstheme="minorBidi"/>
          <w:color w:val="1F4E79"/>
          <w:sz w:val="32"/>
          <w:szCs w:val="32"/>
        </w:rPr>
        <w:t>Wordly</w:t>
      </w:r>
      <w:proofErr w:type="spellEnd"/>
      <w:r>
        <w:rPr>
          <w:rFonts w:cstheme="minorBidi"/>
          <w:color w:val="1F4E79"/>
          <w:sz w:val="32"/>
          <w:szCs w:val="32"/>
        </w:rPr>
        <w:t>?</w:t>
      </w:r>
    </w:p>
    <w:tbl>
      <w:tblPr>
        <w:tblW w:w="5000" w:type="pct"/>
        <w:shd w:val="clear" w:color="auto" w:fill="F4F8FB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685"/>
        <w:gridCol w:w="7675"/>
      </w:tblGrid>
      <w:tr w:rsidR="00335421" w14:paraId="58F771FF" w14:textId="77777777">
        <w:tc>
          <w:tcPr>
            <w:tcW w:w="900" w:type="pct"/>
            <w:shd w:val="clear" w:color="auto" w:fill="F4F8FB"/>
            <w:vAlign w:val="center"/>
            <w:hideMark/>
          </w:tcPr>
          <w:p w14:paraId="2BB15C49" w14:textId="77777777" w:rsidR="00335421" w:rsidRDefault="00335421">
            <w:pPr>
              <w:jc w:val="center"/>
              <w:rPr>
                <w:color w:val="1F4E79"/>
                <w:sz w:val="68"/>
                <w:szCs w:val="68"/>
              </w:rPr>
            </w:pPr>
            <w:r>
              <w:rPr>
                <w:rFonts w:ascii="Segoe UI Emoji" w:hAnsi="Segoe UI Emoji" w:cs="Segoe UI Emoji"/>
                <w:b/>
                <w:bCs/>
                <w:color w:val="1F4E79"/>
                <w:sz w:val="68"/>
                <w:szCs w:val="68"/>
              </w:rPr>
              <w:t>🌍</w:t>
            </w:r>
          </w:p>
        </w:tc>
        <w:tc>
          <w:tcPr>
            <w:tcW w:w="4100" w:type="pct"/>
            <w:shd w:val="clear" w:color="auto" w:fill="F4F8FB"/>
            <w:vAlign w:val="center"/>
            <w:hideMark/>
          </w:tcPr>
          <w:p w14:paraId="4E2E1564" w14:textId="77777777" w:rsidR="00335421" w:rsidRDefault="00335421">
            <w:proofErr w:type="spellStart"/>
            <w:r>
              <w:t>Wordly</w:t>
            </w:r>
            <w:proofErr w:type="spellEnd"/>
            <w:r>
              <w:t xml:space="preserve"> is an AI-powered real-time translation and captioning service. During AM26, presenters can speak in their preferred language while attendees follow along in the language they choose.</w:t>
            </w:r>
          </w:p>
        </w:tc>
      </w:tr>
    </w:tbl>
    <w:p w14:paraId="4F3D16E5" w14:textId="77777777" w:rsidR="00335421" w:rsidRDefault="00335421">
      <w:pPr>
        <w:pStyle w:val="Heading1"/>
        <w:rPr>
          <w:rFonts w:cstheme="minorBidi"/>
          <w:color w:val="1F4E79"/>
          <w:sz w:val="32"/>
          <w:szCs w:val="32"/>
        </w:rPr>
      </w:pPr>
      <w:r>
        <w:rPr>
          <w:rFonts w:cstheme="minorBidi"/>
          <w:color w:val="1F4E79"/>
          <w:sz w:val="32"/>
          <w:szCs w:val="32"/>
        </w:rPr>
        <w:t xml:space="preserve">How To Use </w:t>
      </w:r>
      <w:proofErr w:type="spellStart"/>
      <w:r>
        <w:rPr>
          <w:rFonts w:cstheme="minorBidi"/>
          <w:color w:val="1F4E79"/>
          <w:sz w:val="32"/>
          <w:szCs w:val="32"/>
        </w:rPr>
        <w:t>Wordly</w:t>
      </w:r>
      <w:proofErr w:type="spellEnd"/>
      <w:r>
        <w:rPr>
          <w:rFonts w:cstheme="minorBidi"/>
          <w:color w:val="1F4E79"/>
          <w:sz w:val="32"/>
          <w:szCs w:val="32"/>
        </w:rPr>
        <w:t>?</w:t>
      </w:r>
    </w:p>
    <w:tbl>
      <w:tblPr>
        <w:tblW w:w="5000" w:type="pct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498"/>
        <w:gridCol w:w="842"/>
        <w:gridCol w:w="2340"/>
        <w:gridCol w:w="2340"/>
        <w:gridCol w:w="2340"/>
      </w:tblGrid>
      <w:tr w:rsidR="00335421" w14:paraId="37602445" w14:textId="77777777">
        <w:tc>
          <w:tcPr>
            <w:tcW w:w="1250" w:type="pct"/>
            <w:gridSpan w:val="2"/>
            <w:shd w:val="clear" w:color="auto" w:fill="EAF3F8"/>
            <w:hideMark/>
          </w:tcPr>
          <w:p w14:paraId="2AB13174" w14:textId="77777777" w:rsidR="00335421" w:rsidRDefault="00335421">
            <w:pPr>
              <w:jc w:val="center"/>
              <w:rPr>
                <w:color w:val="1F4E79"/>
                <w:sz w:val="56"/>
                <w:szCs w:val="56"/>
              </w:rPr>
            </w:pPr>
            <w:r>
              <w:rPr>
                <w:b/>
                <w:bCs/>
                <w:color w:val="1F4E79"/>
                <w:sz w:val="56"/>
                <w:szCs w:val="56"/>
              </w:rPr>
              <w:t>1</w:t>
            </w:r>
          </w:p>
          <w:p w14:paraId="6AC3017C" w14:textId="77777777" w:rsidR="00335421" w:rsidRDefault="00335421">
            <w:pPr>
              <w:jc w:val="center"/>
            </w:pPr>
            <w:r>
              <w:rPr>
                <w:b/>
                <w:bCs/>
              </w:rPr>
              <w:t>Scan</w:t>
            </w:r>
          </w:p>
          <w:p w14:paraId="561CE3C9" w14:textId="77777777" w:rsidR="00335421" w:rsidRDefault="00335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the QR code or session link.</w:t>
            </w:r>
          </w:p>
        </w:tc>
        <w:tc>
          <w:tcPr>
            <w:tcW w:w="1250" w:type="pct"/>
            <w:shd w:val="clear" w:color="auto" w:fill="F8FBFD"/>
            <w:hideMark/>
          </w:tcPr>
          <w:p w14:paraId="2D5B8BE2" w14:textId="77777777" w:rsidR="00335421" w:rsidRDefault="00335421">
            <w:pPr>
              <w:jc w:val="center"/>
              <w:rPr>
                <w:color w:val="1F4E79"/>
                <w:sz w:val="56"/>
                <w:szCs w:val="56"/>
              </w:rPr>
            </w:pPr>
            <w:r>
              <w:rPr>
                <w:b/>
                <w:bCs/>
                <w:color w:val="1F4E79"/>
                <w:sz w:val="56"/>
                <w:szCs w:val="56"/>
              </w:rPr>
              <w:t>2</w:t>
            </w:r>
          </w:p>
          <w:p w14:paraId="2C122C3A" w14:textId="77777777" w:rsidR="00335421" w:rsidRDefault="00335421">
            <w:pPr>
              <w:jc w:val="center"/>
            </w:pPr>
            <w:r>
              <w:rPr>
                <w:b/>
                <w:bCs/>
              </w:rPr>
              <w:t>Select</w:t>
            </w:r>
          </w:p>
          <w:p w14:paraId="50377FB7" w14:textId="77777777" w:rsidR="00335421" w:rsidRDefault="00335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your preferred language.</w:t>
            </w:r>
          </w:p>
        </w:tc>
        <w:tc>
          <w:tcPr>
            <w:tcW w:w="1250" w:type="pct"/>
            <w:shd w:val="clear" w:color="auto" w:fill="EAF3F8"/>
            <w:hideMark/>
          </w:tcPr>
          <w:p w14:paraId="7C2B76BA" w14:textId="77777777" w:rsidR="00335421" w:rsidRDefault="00335421">
            <w:pPr>
              <w:jc w:val="center"/>
              <w:rPr>
                <w:color w:val="1F4E79"/>
                <w:sz w:val="56"/>
                <w:szCs w:val="56"/>
              </w:rPr>
            </w:pPr>
            <w:r>
              <w:rPr>
                <w:b/>
                <w:bCs/>
                <w:color w:val="1F4E79"/>
                <w:sz w:val="56"/>
                <w:szCs w:val="56"/>
              </w:rPr>
              <w:t>3</w:t>
            </w:r>
          </w:p>
          <w:p w14:paraId="2A76C950" w14:textId="77777777" w:rsidR="00335421" w:rsidRDefault="00335421">
            <w:pPr>
              <w:jc w:val="center"/>
            </w:pPr>
            <w:r>
              <w:rPr>
                <w:b/>
                <w:bCs/>
              </w:rPr>
              <w:t>Choose</w:t>
            </w:r>
          </w:p>
          <w:p w14:paraId="2A15D2C3" w14:textId="77777777" w:rsidR="00335421" w:rsidRDefault="00335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captions or listen to audio.</w:t>
            </w:r>
          </w:p>
        </w:tc>
        <w:tc>
          <w:tcPr>
            <w:tcW w:w="1250" w:type="pct"/>
            <w:shd w:val="clear" w:color="auto" w:fill="F8FBFD"/>
            <w:hideMark/>
          </w:tcPr>
          <w:p w14:paraId="22434E5F" w14:textId="77777777" w:rsidR="00335421" w:rsidRDefault="00335421">
            <w:pPr>
              <w:jc w:val="center"/>
              <w:rPr>
                <w:color w:val="1F4E79"/>
                <w:sz w:val="56"/>
                <w:szCs w:val="56"/>
              </w:rPr>
            </w:pPr>
            <w:r>
              <w:rPr>
                <w:b/>
                <w:bCs/>
                <w:color w:val="1F4E79"/>
                <w:sz w:val="56"/>
                <w:szCs w:val="56"/>
              </w:rPr>
              <w:t>4</w:t>
            </w:r>
          </w:p>
          <w:p w14:paraId="0B224996" w14:textId="77777777" w:rsidR="00335421" w:rsidRDefault="00335421">
            <w:pPr>
              <w:jc w:val="center"/>
            </w:pPr>
            <w:r>
              <w:rPr>
                <w:b/>
                <w:bCs/>
              </w:rPr>
              <w:t>Follow Along</w:t>
            </w:r>
          </w:p>
          <w:p w14:paraId="3D6DC660" w14:textId="77777777" w:rsidR="00335421" w:rsidRDefault="00335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 with the session in real time.</w:t>
            </w:r>
          </w:p>
        </w:tc>
      </w:tr>
      <w:tr w:rsidR="0000474E" w14:paraId="1BAF21CC" w14:textId="77777777">
        <w:tblPrEx>
          <w:shd w:val="clear" w:color="auto" w:fill="F7FBF5"/>
        </w:tblPrEx>
        <w:tc>
          <w:tcPr>
            <w:tcW w:w="800" w:type="pct"/>
            <w:shd w:val="clear" w:color="auto" w:fill="F7FBF5"/>
            <w:vAlign w:val="center"/>
            <w:hideMark/>
          </w:tcPr>
          <w:p w14:paraId="0C07AF45" w14:textId="77777777" w:rsidR="0000474E" w:rsidRDefault="0000474E">
            <w:pPr>
              <w:jc w:val="center"/>
            </w:pPr>
            <w:r>
              <w:rPr>
                <w:b/>
                <w:bCs/>
                <w:color w:val="38761D"/>
                <w:sz w:val="52"/>
                <w:szCs w:val="52"/>
              </w:rPr>
              <w:t>✓</w:t>
            </w:r>
          </w:p>
          <w:p w14:paraId="30CB461E" w14:textId="34D5E039" w:rsidR="0000474E" w:rsidRDefault="0000474E" w:rsidP="0000474E">
            <w:pPr>
              <w:jc w:val="center"/>
              <w:rPr>
                <w:color w:val="38761D"/>
                <w:sz w:val="60"/>
                <w:szCs w:val="60"/>
              </w:rPr>
            </w:pPr>
          </w:p>
        </w:tc>
        <w:tc>
          <w:tcPr>
            <w:tcW w:w="4200" w:type="pct"/>
            <w:gridSpan w:val="4"/>
            <w:shd w:val="clear" w:color="auto" w:fill="F7FBF5"/>
            <w:vAlign w:val="center"/>
            <w:hideMark/>
          </w:tcPr>
          <w:p w14:paraId="697482E9" w14:textId="77777777" w:rsidR="0000474E" w:rsidRDefault="0000474E">
            <w:r>
              <w:rPr>
                <w:b/>
                <w:bCs/>
              </w:rPr>
              <w:t>No app, account, or personal info needed.</w:t>
            </w:r>
            <w:r>
              <w:t xml:space="preserve"> Access </w:t>
            </w:r>
            <w:proofErr w:type="spellStart"/>
            <w:r>
              <w:t>Wordly</w:t>
            </w:r>
            <w:proofErr w:type="spellEnd"/>
            <w:r>
              <w:t xml:space="preserve"> in your browser.</w:t>
            </w:r>
          </w:p>
          <w:p w14:paraId="014DAB3E" w14:textId="40F42C66" w:rsidR="0000474E" w:rsidRDefault="0000474E" w:rsidP="0000474E"/>
        </w:tc>
      </w:tr>
    </w:tbl>
    <w:p w14:paraId="0D3C7758" w14:textId="77777777" w:rsidR="00335421" w:rsidRDefault="00335421">
      <w:pPr>
        <w:pStyle w:val="Heading1"/>
        <w:rPr>
          <w:rFonts w:cstheme="minorBidi"/>
          <w:color w:val="1F4E79"/>
          <w:sz w:val="32"/>
          <w:szCs w:val="32"/>
        </w:rPr>
      </w:pPr>
      <w:r>
        <w:rPr>
          <w:rFonts w:cstheme="minorBidi"/>
          <w:color w:val="1F4E79"/>
          <w:sz w:val="32"/>
          <w:szCs w:val="32"/>
        </w:rPr>
        <w:t>What Attendees Need?</w:t>
      </w:r>
    </w:p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335421" w14:paraId="653F3CD6" w14:textId="77777777">
        <w:tc>
          <w:tcPr>
            <w:tcW w:w="1650" w:type="pct"/>
            <w:shd w:val="clear" w:color="auto" w:fill="FFF8E5"/>
            <w:hideMark/>
          </w:tcPr>
          <w:p w14:paraId="2ADF384E" w14:textId="77777777" w:rsidR="00335421" w:rsidRDefault="00335421">
            <w:pPr>
              <w:jc w:val="center"/>
              <w:rPr>
                <w:sz w:val="68"/>
                <w:szCs w:val="68"/>
              </w:rPr>
            </w:pPr>
            <w:r>
              <w:rPr>
                <w:rFonts w:ascii="Segoe UI Emoji" w:hAnsi="Segoe UI Emoji" w:cs="Segoe UI Emoji"/>
                <w:sz w:val="68"/>
                <w:szCs w:val="68"/>
              </w:rPr>
              <w:t>📱</w:t>
            </w:r>
          </w:p>
          <w:p w14:paraId="507FCE18" w14:textId="77777777" w:rsidR="00335421" w:rsidRDefault="00335421">
            <w:pPr>
              <w:jc w:val="center"/>
            </w:pPr>
            <w:r>
              <w:rPr>
                <w:b/>
                <w:bCs/>
              </w:rPr>
              <w:t>Device</w:t>
            </w:r>
          </w:p>
          <w:p w14:paraId="52124CAE" w14:textId="77777777" w:rsidR="00335421" w:rsidRDefault="00335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Smartphone, tablet, or computer</w:t>
            </w:r>
          </w:p>
        </w:tc>
        <w:tc>
          <w:tcPr>
            <w:tcW w:w="1650" w:type="pct"/>
            <w:shd w:val="clear" w:color="auto" w:fill="FFFDF5"/>
            <w:hideMark/>
          </w:tcPr>
          <w:p w14:paraId="23148083" w14:textId="77777777" w:rsidR="00335421" w:rsidRDefault="00335421">
            <w:pPr>
              <w:jc w:val="center"/>
              <w:rPr>
                <w:sz w:val="68"/>
                <w:szCs w:val="68"/>
              </w:rPr>
            </w:pPr>
            <w:r>
              <w:rPr>
                <w:rFonts w:ascii="Segoe UI Emoji" w:hAnsi="Segoe UI Emoji" w:cs="Segoe UI Emoji"/>
                <w:sz w:val="68"/>
                <w:szCs w:val="68"/>
              </w:rPr>
              <w:t>🌐</w:t>
            </w:r>
          </w:p>
          <w:p w14:paraId="6492D823" w14:textId="77777777" w:rsidR="00335421" w:rsidRDefault="00335421">
            <w:pPr>
              <w:jc w:val="center"/>
            </w:pPr>
            <w:r>
              <w:rPr>
                <w:b/>
                <w:bCs/>
              </w:rPr>
              <w:t>Browser</w:t>
            </w:r>
          </w:p>
          <w:p w14:paraId="707A998B" w14:textId="77777777" w:rsidR="00335421" w:rsidRDefault="00335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Chrome, Firefox, Safari, or Edge</w:t>
            </w:r>
          </w:p>
        </w:tc>
        <w:tc>
          <w:tcPr>
            <w:tcW w:w="1650" w:type="pct"/>
            <w:shd w:val="clear" w:color="auto" w:fill="FFF8E5"/>
            <w:hideMark/>
          </w:tcPr>
          <w:p w14:paraId="2A6159BE" w14:textId="77777777" w:rsidR="00335421" w:rsidRDefault="00335421">
            <w:pPr>
              <w:jc w:val="center"/>
              <w:rPr>
                <w:sz w:val="68"/>
                <w:szCs w:val="68"/>
              </w:rPr>
            </w:pPr>
            <w:r>
              <w:rPr>
                <w:rFonts w:ascii="Segoe UI Emoji" w:hAnsi="Segoe UI Emoji" w:cs="Segoe UI Emoji"/>
                <w:sz w:val="68"/>
                <w:szCs w:val="68"/>
              </w:rPr>
              <w:t>🎧</w:t>
            </w:r>
          </w:p>
          <w:p w14:paraId="65740D70" w14:textId="77777777" w:rsidR="0000474E" w:rsidRDefault="0000474E">
            <w:pPr>
              <w:jc w:val="center"/>
            </w:pPr>
            <w:r>
              <w:rPr>
                <w:b/>
                <w:bCs/>
              </w:rPr>
              <w:t>Listening Devices</w:t>
            </w:r>
          </w:p>
          <w:p w14:paraId="66C912C2" w14:textId="77777777" w:rsidR="0000474E" w:rsidRDefault="0000474E">
            <w:pPr>
              <w:jc w:val="center"/>
            </w:pPr>
            <w:r>
              <w:rPr>
                <w:sz w:val="20"/>
                <w:szCs w:val="20"/>
              </w:rPr>
              <w:t>For translated audio</w:t>
            </w:r>
          </w:p>
          <w:p w14:paraId="22565673" w14:textId="5598ED01" w:rsidR="00335421" w:rsidRDefault="0033542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E4BC6A8" w14:textId="77777777" w:rsidR="009864FB" w:rsidRDefault="009864FB" w:rsidP="009864FB">
      <w:pPr>
        <w:pStyle w:val="Heading1"/>
        <w:rPr>
          <w:rFonts w:cstheme="minorBidi"/>
        </w:rPr>
      </w:pPr>
      <w:r>
        <w:rPr>
          <w:rFonts w:cstheme="minorBidi"/>
          <w:color w:val="1F4E79"/>
          <w:sz w:val="32"/>
          <w:szCs w:val="32"/>
        </w:rPr>
        <w:lastRenderedPageBreak/>
        <w:t>Why It Matters?</w:t>
      </w:r>
    </w:p>
    <w:tbl>
      <w:tblPr>
        <w:tblW w:w="5000" w:type="pct"/>
        <w:shd w:val="clear" w:color="auto" w:fill="EAF3F8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675"/>
        <w:gridCol w:w="6685"/>
      </w:tblGrid>
      <w:tr w:rsidR="0000474E" w14:paraId="6ECAD5A8" w14:textId="77777777">
        <w:tc>
          <w:tcPr>
            <w:tcW w:w="1000" w:type="pct"/>
            <w:shd w:val="clear" w:color="auto" w:fill="EAF3F8"/>
            <w:hideMark/>
          </w:tcPr>
          <w:p w14:paraId="76E0CAD5" w14:textId="77777777" w:rsidR="00335421" w:rsidRDefault="00335421">
            <w:pPr>
              <w:jc w:val="center"/>
              <w:rPr>
                <w:color w:val="1F4E79"/>
                <w:sz w:val="68"/>
                <w:szCs w:val="68"/>
              </w:rPr>
            </w:pPr>
            <w:r>
              <w:rPr>
                <w:rFonts w:ascii="Segoe UI Emoji" w:hAnsi="Segoe UI Emoji" w:cs="Segoe UI Emoji"/>
                <w:b/>
                <w:bCs/>
                <w:color w:val="1F4E79"/>
                <w:sz w:val="68"/>
                <w:szCs w:val="68"/>
              </w:rPr>
              <w:t>💬</w:t>
            </w:r>
          </w:p>
        </w:tc>
        <w:tc>
          <w:tcPr>
            <w:tcW w:w="2500" w:type="pct"/>
            <w:shd w:val="clear" w:color="auto" w:fill="EAF3F8"/>
            <w:hideMark/>
          </w:tcPr>
          <w:p w14:paraId="28D2548D" w14:textId="77777777" w:rsidR="00335421" w:rsidRDefault="00335421">
            <w:proofErr w:type="spellStart"/>
            <w:r>
              <w:t>Wordly</w:t>
            </w:r>
            <w:proofErr w:type="spellEnd"/>
            <w:r>
              <w:t xml:space="preserve"> helps attendees better follow presentations, understand session content, and participate more fully in the AM26 experience.</w:t>
            </w:r>
          </w:p>
          <w:p w14:paraId="280272C6" w14:textId="77777777" w:rsidR="00335421" w:rsidRDefault="00335421">
            <w:r>
              <w:t>It supports real-time translation into dozens of languages and more than 3,000 language pairs.</w:t>
            </w:r>
          </w:p>
        </w:tc>
      </w:tr>
    </w:tbl>
    <w:p w14:paraId="36734A3D" w14:textId="77777777" w:rsidR="00E61011" w:rsidRDefault="00E61011"/>
    <w:sectPr w:rsidR="00E61011" w:rsidSect="00335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05D9C"/>
    <w:multiLevelType w:val="multilevel"/>
    <w:tmpl w:val="F922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A2629D"/>
    <w:multiLevelType w:val="multilevel"/>
    <w:tmpl w:val="B660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028922">
    <w:abstractNumId w:val="0"/>
  </w:num>
  <w:num w:numId="2" w16cid:durableId="160506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21"/>
    <w:rsid w:val="0000474E"/>
    <w:rsid w:val="00335421"/>
    <w:rsid w:val="00642C62"/>
    <w:rsid w:val="009864FB"/>
    <w:rsid w:val="00E61011"/>
    <w:rsid w:val="00EE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EA62"/>
  <w15:chartTrackingRefBased/>
  <w15:docId w15:val="{9891665D-327F-4B77-8AE2-6C7CBB07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4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4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4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81b3476-1d3a-4fa1-91b5-c85e909c04aa}" enabled="1" method="Privileged" siteId="{7a4a7278-f39a-4a8e-b35a-27ea517f43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159</Words>
  <Characters>861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McAllister</dc:creator>
  <cp:keywords/>
  <dc:description/>
  <cp:lastModifiedBy>Edina McAllister</cp:lastModifiedBy>
  <cp:revision>1</cp:revision>
  <dcterms:created xsi:type="dcterms:W3CDTF">2026-06-24T20:20:00Z</dcterms:created>
  <dcterms:modified xsi:type="dcterms:W3CDTF">2026-06-24T20:42:00Z</dcterms:modified>
</cp:coreProperties>
</file>