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3E34B" w14:textId="37E09204" w:rsidR="00923E46" w:rsidRDefault="005C5F84" w:rsidP="00F95C4C">
      <w:pPr>
        <w:jc w:val="center"/>
        <w:rPr>
          <w:b/>
          <w:bCs/>
        </w:rPr>
      </w:pPr>
      <w:r w:rsidRPr="00F95C4C">
        <w:rPr>
          <w:b/>
          <w:bCs/>
        </w:rPr>
        <w:t>REQUESTING A FEE ARBITRATION</w:t>
      </w:r>
    </w:p>
    <w:p w14:paraId="32050F35" w14:textId="29F17367" w:rsidR="00F95C4C" w:rsidRPr="00F95C4C" w:rsidRDefault="00F95C4C" w:rsidP="00F95C4C">
      <w:pPr>
        <w:jc w:val="center"/>
        <w:rPr>
          <w:b/>
          <w:bCs/>
        </w:rPr>
      </w:pPr>
      <w:r w:rsidRPr="00F95C4C">
        <w:rPr>
          <w:b/>
          <w:bCs/>
        </w:rPr>
        <w:t>INSTRUCTIONS</w:t>
      </w:r>
      <w:r>
        <w:rPr>
          <w:b/>
          <w:bCs/>
        </w:rPr>
        <w:t xml:space="preserve"> FOR FILING</w:t>
      </w:r>
    </w:p>
    <w:p w14:paraId="59AE7F57" w14:textId="4DEA4647" w:rsidR="00923E46" w:rsidRDefault="00923E46">
      <w:r>
        <w:t>1</w:t>
      </w:r>
      <w:r w:rsidR="005C5F84" w:rsidRPr="005C5F84">
        <w:t xml:space="preserve">. </w:t>
      </w:r>
      <w:r w:rsidR="005C5F84" w:rsidRPr="00F95C4C">
        <w:rPr>
          <w:b/>
          <w:bCs/>
        </w:rPr>
        <w:t>DOWNLOAD THE FORM</w:t>
      </w:r>
      <w:r w:rsidR="005C5F84" w:rsidRPr="005C5F84">
        <w:t>.  Download the Request for Arbitration and Mediation form</w:t>
      </w:r>
      <w:r w:rsidR="003E2E6F">
        <w:t xml:space="preserve"> from our website</w:t>
      </w:r>
      <w:r w:rsidR="005C5F84" w:rsidRPr="005C5F84">
        <w:t xml:space="preserve">, along with the Rules of Procedures to your computer, or call (669)-204-3100 between the hours of 9 a.m. to 12 Noon or email maryg@sccba.com to have the forms sent to you by mail.  It usually takes several business days to get the forms to you. </w:t>
      </w:r>
    </w:p>
    <w:p w14:paraId="598E9F8E" w14:textId="208B11BD" w:rsidR="00923E46" w:rsidRDefault="005C5F84">
      <w:r w:rsidRPr="005C5F84">
        <w:t xml:space="preserve">2. </w:t>
      </w:r>
      <w:r w:rsidRPr="00F95C4C">
        <w:rPr>
          <w:b/>
          <w:bCs/>
        </w:rPr>
        <w:t>COMPLETE THE FORM</w:t>
      </w:r>
      <w:r w:rsidRPr="005C5F84">
        <w:t xml:space="preserve">.  You may type or fill in the form by hand.  Include a description of the dispute, along with </w:t>
      </w:r>
      <w:r w:rsidRPr="002C7344">
        <w:rPr>
          <w:i/>
          <w:iCs/>
        </w:rPr>
        <w:t>copies</w:t>
      </w:r>
      <w:r w:rsidRPr="005C5F84">
        <w:t xml:space="preserve"> (not originals) of documents that help explain the dispute</w:t>
      </w:r>
      <w:r w:rsidR="002C7344">
        <w:t xml:space="preserve"> (fee agreement, </w:t>
      </w:r>
      <w:r w:rsidR="00052CA2">
        <w:t>invoices, etc</w:t>
      </w:r>
      <w:r w:rsidR="00243777">
        <w:t>.</w:t>
      </w:r>
      <w:r w:rsidR="00052CA2">
        <w:t>)</w:t>
      </w:r>
      <w:r w:rsidRPr="005C5F84">
        <w:t xml:space="preserve">.  Be specific; highlight anything that illustrates your point.  If you do not have documents, be prepared to explain the situation concisely and specifically. </w:t>
      </w:r>
      <w:r w:rsidR="00243777">
        <w:t>Incomplete forms will be returned.</w:t>
      </w:r>
    </w:p>
    <w:p w14:paraId="43EF64F8" w14:textId="7D61FB75" w:rsidR="00923E46" w:rsidRDefault="005C5F84">
      <w:r w:rsidRPr="005C5F84">
        <w:t xml:space="preserve">3. </w:t>
      </w:r>
      <w:r w:rsidRPr="00F95C4C">
        <w:rPr>
          <w:b/>
          <w:bCs/>
        </w:rPr>
        <w:t>SIGN THE FORM</w:t>
      </w:r>
      <w:r w:rsidRPr="005C5F84">
        <w:t xml:space="preserve">.  The Request for Arbitration and Mediation form </w:t>
      </w:r>
      <w:r w:rsidRPr="00052CA2">
        <w:rPr>
          <w:u w:val="single"/>
        </w:rPr>
        <w:t>must</w:t>
      </w:r>
      <w:r w:rsidRPr="005C5F84">
        <w:t xml:space="preserve"> be signed by the client.  The client’s family members or friends cannot request arbitration; only the client has that right.  If a request is sent in without the client’s signature, the Fee Arbitration </w:t>
      </w:r>
      <w:r w:rsidR="00052CA2">
        <w:t>Specialist</w:t>
      </w:r>
      <w:r w:rsidRPr="005C5F84">
        <w:t xml:space="preserve"> will mail it back to you. </w:t>
      </w:r>
    </w:p>
    <w:p w14:paraId="18D95A86" w14:textId="77777777" w:rsidR="00923E46" w:rsidRDefault="005C5F84">
      <w:r w:rsidRPr="005C5F84">
        <w:t xml:space="preserve">4. </w:t>
      </w:r>
      <w:r w:rsidRPr="00F95C4C">
        <w:rPr>
          <w:b/>
          <w:bCs/>
        </w:rPr>
        <w:t>INCLUDE THE FILING FEE WITH THE FORM</w:t>
      </w:r>
      <w:r w:rsidRPr="005C5F84">
        <w:t xml:space="preserve">.  Your Request for Arbitration and Mediation is not complete and will not be processed without the filing fee.  If a request is sent in without the filing fee, the Fee Arbitration Associate Director will mail it back to you. </w:t>
      </w:r>
    </w:p>
    <w:p w14:paraId="2E0B30D4" w14:textId="1E15A24D" w:rsidR="001C00C1" w:rsidRDefault="005C5F84" w:rsidP="001C00C1">
      <w:r w:rsidRPr="005C5F84">
        <w:t xml:space="preserve">5. </w:t>
      </w:r>
      <w:r w:rsidRPr="00F95C4C">
        <w:rPr>
          <w:b/>
          <w:bCs/>
        </w:rPr>
        <w:t>IF YOU HAVE RECEIVED A NOTICE OF CLIENT’S RIGHT TO ARBITRATE FROM THE ATTORNEY</w:t>
      </w:r>
      <w:r w:rsidRPr="005C5F84">
        <w:t>, you have exactly 30 DAYS to complete and return the Request for Arbitration and Mediation form</w:t>
      </w:r>
      <w:r w:rsidR="001C00C1">
        <w:t>.</w:t>
      </w:r>
      <w:r w:rsidRPr="005C5F84">
        <w:t xml:space="preserve"> </w:t>
      </w:r>
      <w:r w:rsidR="001C00C1">
        <w:t>Thirty days</w:t>
      </w:r>
      <w:r w:rsidR="001C00C1" w:rsidRPr="005C5F84">
        <w:t xml:space="preserve"> </w:t>
      </w:r>
      <w:r w:rsidR="001C00C1" w:rsidRPr="001C00C1">
        <w:rPr>
          <w:b/>
          <w:bCs/>
        </w:rPr>
        <w:t xml:space="preserve">includes </w:t>
      </w:r>
      <w:r w:rsidR="001C00C1" w:rsidRPr="005C5F84">
        <w:t xml:space="preserve">holidays and weekends.  </w:t>
      </w:r>
      <w:r w:rsidR="000C0262">
        <w:t>If you did not receive such a notice, please contact your attorney and request that they send it to you.</w:t>
      </w:r>
    </w:p>
    <w:p w14:paraId="4B4C9377" w14:textId="77777777" w:rsidR="001C00C1" w:rsidRDefault="001C00C1">
      <w:r>
        <w:t xml:space="preserve">Mail the Form </w:t>
      </w:r>
      <w:r w:rsidR="005C5F84" w:rsidRPr="001C00C1">
        <w:rPr>
          <w:b/>
          <w:bCs/>
        </w:rPr>
        <w:t>with the filing fee</w:t>
      </w:r>
      <w:r w:rsidR="005C5F84" w:rsidRPr="005C5F84">
        <w:t xml:space="preserve"> to</w:t>
      </w:r>
      <w:r>
        <w:t>:</w:t>
      </w:r>
      <w:r w:rsidR="005C5F84" w:rsidRPr="005C5F84">
        <w:t xml:space="preserve"> </w:t>
      </w:r>
    </w:p>
    <w:p w14:paraId="1E69C067" w14:textId="77777777" w:rsidR="00C52938" w:rsidRDefault="001C00C1" w:rsidP="001C00C1">
      <w:pPr>
        <w:spacing w:after="0"/>
      </w:pPr>
      <w:r>
        <w:t>ATTN</w:t>
      </w:r>
      <w:r w:rsidR="00C52938">
        <w:t>: Fee Arbitration</w:t>
      </w:r>
    </w:p>
    <w:p w14:paraId="56E6ECF2" w14:textId="43DA07CB" w:rsidR="001C00C1" w:rsidRDefault="005C5F84" w:rsidP="001C00C1">
      <w:pPr>
        <w:spacing w:after="0"/>
      </w:pPr>
      <w:r w:rsidRPr="005C5F84">
        <w:t>Santa Clara County Bar Association</w:t>
      </w:r>
    </w:p>
    <w:p w14:paraId="114DB920" w14:textId="1487C99F" w:rsidR="001C00C1" w:rsidRDefault="005C5F84" w:rsidP="001C00C1">
      <w:pPr>
        <w:spacing w:after="0"/>
      </w:pPr>
      <w:r w:rsidRPr="005C5F84">
        <w:t>PO Box 26457</w:t>
      </w:r>
    </w:p>
    <w:p w14:paraId="76BEDFEE" w14:textId="384E8A5D" w:rsidR="00923E46" w:rsidRDefault="005C5F84" w:rsidP="001C00C1">
      <w:pPr>
        <w:spacing w:after="0"/>
      </w:pPr>
      <w:r w:rsidRPr="005C5F84">
        <w:t xml:space="preserve">San Jose, CA 95159 </w:t>
      </w:r>
    </w:p>
    <w:p w14:paraId="5868B843" w14:textId="77777777" w:rsidR="00C52938" w:rsidRDefault="00C52938" w:rsidP="001C00C1">
      <w:pPr>
        <w:spacing w:after="0"/>
      </w:pPr>
    </w:p>
    <w:p w14:paraId="5DAE3B74" w14:textId="77777777" w:rsidR="00C52938" w:rsidRDefault="005C5F84">
      <w:r w:rsidRPr="005C5F84">
        <w:t xml:space="preserve">You must have the Request for Arbitration filed with the Bar offices by the 30th day; having it postmarked on the 30th day is NOT enough.  </w:t>
      </w:r>
    </w:p>
    <w:p w14:paraId="2A0E2588" w14:textId="77777777" w:rsidR="00C52938" w:rsidRDefault="005C5F84">
      <w:r w:rsidRPr="005C5F84">
        <w:t xml:space="preserve">Please be very careful; there are no extensions or exceptions. </w:t>
      </w:r>
    </w:p>
    <w:p w14:paraId="761E9299" w14:textId="29870962" w:rsidR="00421FF4" w:rsidRDefault="005C5F84">
      <w:r w:rsidRPr="005C5F84">
        <w:t xml:space="preserve">For more information, contact the Fee Arbitration </w:t>
      </w:r>
      <w:r w:rsidR="00C52938">
        <w:t>Specialist</w:t>
      </w:r>
      <w:r w:rsidRPr="005C5F84">
        <w:t xml:space="preserve"> at (669)-204-3100, between the hours of 9 a.m. to 12 Noon or email at maryg@sccba.com. </w:t>
      </w:r>
    </w:p>
    <w:sectPr w:rsidR="00421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84"/>
    <w:rsid w:val="00052CA2"/>
    <w:rsid w:val="000C0262"/>
    <w:rsid w:val="001C00C1"/>
    <w:rsid w:val="00243777"/>
    <w:rsid w:val="002C7344"/>
    <w:rsid w:val="003E2E6F"/>
    <w:rsid w:val="00421FF4"/>
    <w:rsid w:val="005C5F84"/>
    <w:rsid w:val="0072636B"/>
    <w:rsid w:val="00920493"/>
    <w:rsid w:val="00923E46"/>
    <w:rsid w:val="00A35D1C"/>
    <w:rsid w:val="00B47174"/>
    <w:rsid w:val="00BF4363"/>
    <w:rsid w:val="00C52938"/>
    <w:rsid w:val="00F95C4C"/>
    <w:rsid w:val="00F9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0F95D"/>
  <w15:chartTrackingRefBased/>
  <w15:docId w15:val="{DED4237B-2405-4296-B4CF-B74F26CF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Diamond</dc:creator>
  <cp:keywords/>
  <dc:description/>
  <cp:lastModifiedBy>Sherry Diamond</cp:lastModifiedBy>
  <cp:revision>12</cp:revision>
  <dcterms:created xsi:type="dcterms:W3CDTF">2024-08-07T22:39:00Z</dcterms:created>
  <dcterms:modified xsi:type="dcterms:W3CDTF">2024-08-09T17:54:00Z</dcterms:modified>
</cp:coreProperties>
</file>