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3B61" w14:textId="77777777" w:rsidR="003374A4" w:rsidRPr="00275E23" w:rsidRDefault="003374A4" w:rsidP="003374A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TECHNOLOGY ADVOCATE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6AA7E811" w14:textId="3701D2FF" w:rsidR="003374A4" w:rsidRDefault="00DE60B5" w:rsidP="003374A4">
      <w:r>
        <w:t>The Tech Titans Technology Advocate award recognizes a North Texas company whos</w:t>
      </w:r>
      <w:r w:rsidR="00004CE7">
        <w:t>e</w:t>
      </w:r>
      <w:r>
        <w:t xml:space="preserve"> core business is not a technology product</w:t>
      </w:r>
      <w:r w:rsidR="00004CE7">
        <w:t xml:space="preserve">, nor an individual who is employed by an organization whose core business is </w:t>
      </w:r>
      <w:r w:rsidR="00EB4277">
        <w:t xml:space="preserve">not a technology product, </w:t>
      </w:r>
      <w:r w:rsidR="00E61058">
        <w:t xml:space="preserve">but </w:t>
      </w:r>
      <w:r w:rsidR="00EB4277">
        <w:t xml:space="preserve">for outstanding leadership in championing, assisting, advancing, or accelerating the performance of the technology industry in North Texas. </w:t>
      </w:r>
    </w:p>
    <w:p w14:paraId="467EC518" w14:textId="77777777" w:rsidR="003374A4" w:rsidRPr="00275E23" w:rsidRDefault="003374A4" w:rsidP="003374A4">
      <w:pPr>
        <w:rPr>
          <w:b/>
          <w:bCs/>
        </w:rPr>
      </w:pPr>
      <w:r>
        <w:rPr>
          <w:b/>
          <w:bCs/>
        </w:rPr>
        <w:t>Technology Advocate</w:t>
      </w:r>
      <w:r w:rsidRPr="00547BCB">
        <w:rPr>
          <w:b/>
          <w:bCs/>
        </w:rPr>
        <w:t xml:space="preserve"> Award Qualifications</w:t>
      </w:r>
      <w:r w:rsidRPr="00A044A4">
        <w:rPr>
          <w:b/>
          <w:bCs/>
        </w:rPr>
        <w:t>:</w:t>
      </w:r>
    </w:p>
    <w:p w14:paraId="085BF94C" w14:textId="2CCEAFB4" w:rsidR="003374A4" w:rsidRDefault="003374A4" w:rsidP="003374A4">
      <w:pPr>
        <w:pStyle w:val="ListParagraph"/>
        <w:numPr>
          <w:ilvl w:val="0"/>
          <w:numId w:val="1"/>
        </w:numPr>
      </w:pPr>
      <w:r>
        <w:t>Nominees eligible for this award are private sector individuals or public officials; law, non-profit associations, accounting</w:t>
      </w:r>
      <w:r w:rsidR="00464396">
        <w:t xml:space="preserve"> firms</w:t>
      </w:r>
      <w:r>
        <w:t>, recruit</w:t>
      </w:r>
      <w:r w:rsidR="00464396">
        <w:t>ing firms</w:t>
      </w:r>
      <w:r w:rsidR="00BA3622">
        <w:t>,</w:t>
      </w:r>
      <w:r>
        <w:t xml:space="preserve"> consulting firms, marketing/PR</w:t>
      </w:r>
      <w:r w:rsidR="00BA3622">
        <w:t>,</w:t>
      </w:r>
      <w:r w:rsidR="00E61058">
        <w:t xml:space="preserve"> investment firms,</w:t>
      </w:r>
      <w:r>
        <w:t xml:space="preserve"> and other related companies providing a service to</w:t>
      </w:r>
      <w:r w:rsidR="0030481D">
        <w:t xml:space="preserve">, or investing in, </w:t>
      </w:r>
      <w:r>
        <w:t>technology companies.</w:t>
      </w:r>
    </w:p>
    <w:p w14:paraId="4B778857" w14:textId="77777777" w:rsidR="003374A4" w:rsidRDefault="003374A4" w:rsidP="003374A4">
      <w:pPr>
        <w:pStyle w:val="ListParagraph"/>
        <w:numPr>
          <w:ilvl w:val="0"/>
          <w:numId w:val="1"/>
        </w:numPr>
      </w:pPr>
      <w:r>
        <w:t>The nominee demonstrates activities that assist technology clients or companies in North Texas in improving results or accelerating and/or enhancing business performance.</w:t>
      </w:r>
    </w:p>
    <w:p w14:paraId="43B64021" w14:textId="77777777" w:rsidR="003374A4" w:rsidRDefault="003374A4" w:rsidP="003374A4">
      <w:pPr>
        <w:pStyle w:val="ListParagraph"/>
        <w:numPr>
          <w:ilvl w:val="0"/>
          <w:numId w:val="1"/>
        </w:numPr>
      </w:pPr>
      <w:r>
        <w:t>The nominee has demonstrated leadership in the technology community in North Texas.</w:t>
      </w:r>
    </w:p>
    <w:p w14:paraId="41C7199D" w14:textId="77777777" w:rsidR="003374A4" w:rsidRPr="00275E23" w:rsidRDefault="003374A4" w:rsidP="003374A4">
      <w:pPr>
        <w:rPr>
          <w:b/>
          <w:bCs/>
        </w:rPr>
      </w:pPr>
      <w:r w:rsidRPr="00275E23">
        <w:rPr>
          <w:b/>
          <w:bCs/>
        </w:rPr>
        <w:t>As part of the selection process, nominations will be judged on the following criteria:</w:t>
      </w:r>
    </w:p>
    <w:p w14:paraId="0E2E7DE5" w14:textId="77777777" w:rsidR="003374A4" w:rsidRDefault="003374A4" w:rsidP="003374A4">
      <w:pPr>
        <w:pStyle w:val="ListParagraph"/>
        <w:numPr>
          <w:ilvl w:val="0"/>
          <w:numId w:val="2"/>
        </w:numPr>
      </w:pPr>
      <w:r>
        <w:t>How the nominee has demonstrated leadership in the technology community. (50%)</w:t>
      </w:r>
    </w:p>
    <w:p w14:paraId="28A07636" w14:textId="77777777" w:rsidR="003374A4" w:rsidRDefault="003374A4" w:rsidP="003374A4">
      <w:pPr>
        <w:pStyle w:val="ListParagraph"/>
        <w:numPr>
          <w:ilvl w:val="0"/>
          <w:numId w:val="2"/>
        </w:numPr>
      </w:pPr>
      <w:r>
        <w:t xml:space="preserve">The activities of the nominee within the technology industry, and examples of how the nominee assists clients or the community in improving results or accelerating and/or enhancing its business performance. (50%) </w:t>
      </w:r>
    </w:p>
    <w:p w14:paraId="2EE3BC0D" w14:textId="77777777" w:rsidR="003374A4" w:rsidRPr="001F47C3" w:rsidRDefault="003374A4" w:rsidP="001F47C3">
      <w:pPr>
        <w:spacing w:after="0" w:line="240" w:lineRule="auto"/>
      </w:pPr>
      <w:r>
        <w:rPr>
          <w:b/>
          <w:bCs/>
          <w:i/>
          <w:iCs/>
        </w:rPr>
        <w:t>Questions:</w:t>
      </w:r>
    </w:p>
    <w:p w14:paraId="71B20EAB" w14:textId="1D303011" w:rsidR="003374A4" w:rsidRDefault="001F47C3" w:rsidP="001F47C3">
      <w:pPr>
        <w:pStyle w:val="ListParagraph"/>
        <w:numPr>
          <w:ilvl w:val="0"/>
          <w:numId w:val="17"/>
        </w:numPr>
        <w:spacing w:after="0" w:line="240" w:lineRule="auto"/>
      </w:pPr>
      <w:r>
        <w:t>Briefly describe</w:t>
      </w:r>
      <w:r w:rsidR="003374A4">
        <w:t xml:space="preserve"> the company’s business and industry sector.</w:t>
      </w:r>
    </w:p>
    <w:p w14:paraId="67B25057" w14:textId="77777777" w:rsidR="001247E2" w:rsidRPr="004A59C8" w:rsidRDefault="001247E2" w:rsidP="001247E2">
      <w:pPr>
        <w:pStyle w:val="NoSpacing"/>
        <w:numPr>
          <w:ilvl w:val="0"/>
          <w:numId w:val="17"/>
        </w:numPr>
      </w:pPr>
      <w:r w:rsidRPr="004A59C8">
        <w:t xml:space="preserve">Describe your company's North Texas presence: </w:t>
      </w:r>
    </w:p>
    <w:p w14:paraId="3EC118E9" w14:textId="0CD4627A" w:rsidR="001247E2" w:rsidRPr="004A59C8" w:rsidRDefault="001247E2" w:rsidP="001247E2">
      <w:pPr>
        <w:pStyle w:val="NoSpacing"/>
        <w:ind w:left="720"/>
      </w:pPr>
      <w:r w:rsidRPr="004A59C8">
        <w:t xml:space="preserve">(a) </w:t>
      </w:r>
      <w:r w:rsidR="0030481D">
        <w:t>Specify l</w:t>
      </w:r>
      <w:r w:rsidRPr="004A59C8">
        <w:t>ocation type (</w:t>
      </w:r>
      <w:r w:rsidR="0030481D">
        <w:t xml:space="preserve">is it a </w:t>
      </w:r>
      <w:r w:rsidRPr="004A59C8">
        <w:t>headquarters or division office</w:t>
      </w:r>
      <w:r w:rsidR="0030481D">
        <w:t>?</w:t>
      </w:r>
      <w:r w:rsidRPr="004A59C8">
        <w:t xml:space="preserve">). </w:t>
      </w:r>
    </w:p>
    <w:p w14:paraId="10E56D6D" w14:textId="7EC0A8B1" w:rsidR="001247E2" w:rsidRPr="004A59C8" w:rsidRDefault="001247E2" w:rsidP="001247E2">
      <w:pPr>
        <w:pStyle w:val="NoSpacing"/>
        <w:ind w:left="720"/>
      </w:pPr>
      <w:r w:rsidRPr="004A59C8">
        <w:t xml:space="preserve">(b) </w:t>
      </w:r>
      <w:r w:rsidR="0030481D">
        <w:t>Specify p</w:t>
      </w:r>
      <w:r w:rsidRPr="004A59C8">
        <w:t xml:space="preserve">hysical address of the North Texas location - No P.O. Boxes. </w:t>
      </w:r>
    </w:p>
    <w:p w14:paraId="4CA3ACB6" w14:textId="7BBB2DA0" w:rsidR="001247E2" w:rsidRPr="004A59C8" w:rsidRDefault="001247E2" w:rsidP="001247E2">
      <w:pPr>
        <w:pStyle w:val="NoSpacing"/>
        <w:ind w:left="720"/>
      </w:pPr>
      <w:r w:rsidRPr="004A59C8">
        <w:t>(c) If this is a division office, specify division office activities</w:t>
      </w:r>
      <w:r w:rsidR="0030481D">
        <w:t>, otherwise, specify ‘N/A’</w:t>
      </w:r>
      <w:r w:rsidRPr="004A59C8">
        <w:t>.</w:t>
      </w:r>
    </w:p>
    <w:p w14:paraId="539130F9" w14:textId="16AA9B82" w:rsidR="009B0889" w:rsidRPr="005E087F" w:rsidRDefault="007F045A" w:rsidP="005E087F">
      <w:pPr>
        <w:pStyle w:val="yiv2465111691msolistparagraph"/>
        <w:numPr>
          <w:ilvl w:val="0"/>
          <w:numId w:val="17"/>
        </w:numPr>
        <w:rPr>
          <w:rFonts w:ascii="Helvetica Neue" w:eastAsia="Times New Roman" w:hAnsi="Helvetica Neue"/>
          <w:color w:val="26282A"/>
          <w:sz w:val="20"/>
          <w:szCs w:val="20"/>
        </w:rPr>
      </w:pPr>
      <w:r w:rsidRPr="001F47C3">
        <w:rPr>
          <w:rFonts w:asciiTheme="minorHAnsi" w:hAnsiTheme="minorHAnsi" w:cstheme="minorBidi"/>
        </w:rPr>
        <w:t xml:space="preserve">Is the core business of </w:t>
      </w:r>
      <w:r w:rsidR="001F47C3" w:rsidRPr="001F47C3">
        <w:rPr>
          <w:rFonts w:asciiTheme="minorHAnsi" w:hAnsiTheme="minorHAnsi" w:cstheme="minorBidi"/>
        </w:rPr>
        <w:t xml:space="preserve">the </w:t>
      </w:r>
      <w:r w:rsidRPr="001F47C3">
        <w:rPr>
          <w:rFonts w:asciiTheme="minorHAnsi" w:hAnsiTheme="minorHAnsi" w:cstheme="minorBidi"/>
        </w:rPr>
        <w:t>nominee’s company</w:t>
      </w:r>
      <w:r w:rsidR="005F4103">
        <w:rPr>
          <w:rFonts w:asciiTheme="minorHAnsi" w:hAnsiTheme="minorHAnsi" w:cstheme="minorBidi"/>
        </w:rPr>
        <w:t>/employer</w:t>
      </w:r>
      <w:r w:rsidRPr="001F47C3">
        <w:rPr>
          <w:rFonts w:asciiTheme="minorHAnsi" w:hAnsiTheme="minorHAnsi" w:cstheme="minorBidi"/>
        </w:rPr>
        <w:t xml:space="preserve"> NOT a technology product? (If the core business of </w:t>
      </w:r>
      <w:r w:rsidR="001F47C3" w:rsidRPr="001F47C3">
        <w:rPr>
          <w:rFonts w:asciiTheme="minorHAnsi" w:hAnsiTheme="minorHAnsi" w:cstheme="minorBidi"/>
        </w:rPr>
        <w:t xml:space="preserve">the </w:t>
      </w:r>
      <w:r w:rsidRPr="001F47C3">
        <w:rPr>
          <w:rFonts w:asciiTheme="minorHAnsi" w:hAnsiTheme="minorHAnsi" w:cstheme="minorBidi"/>
        </w:rPr>
        <w:t>nominee’s company IS a technology product, the nominee does not meet the criteria for the Technology</w:t>
      </w:r>
      <w:r w:rsidRPr="005E087F">
        <w:rPr>
          <w:rFonts w:asciiTheme="minorHAnsi" w:hAnsiTheme="minorHAnsi" w:cstheme="minorBidi"/>
        </w:rPr>
        <w:t xml:space="preserve"> Advocate award. We recommend considering the Community Hero award instead.)</w:t>
      </w:r>
    </w:p>
    <w:p w14:paraId="56E9AF0E" w14:textId="77777777" w:rsidR="003374A4" w:rsidRDefault="003374A4" w:rsidP="003374A4">
      <w:pPr>
        <w:pStyle w:val="ListParagraph"/>
        <w:numPr>
          <w:ilvl w:val="0"/>
          <w:numId w:val="17"/>
        </w:numPr>
      </w:pPr>
      <w:r>
        <w:t>Provide a list of up to eight (8) companies that are the nominee’s technology clients and a brief description of each client’s company. Please label and list all 8 companies below.</w:t>
      </w:r>
    </w:p>
    <w:p w14:paraId="5DED8C84" w14:textId="4C25B8A8" w:rsidR="003374A4" w:rsidRDefault="003374A4" w:rsidP="003374A4">
      <w:pPr>
        <w:pStyle w:val="ListParagraph"/>
        <w:numPr>
          <w:ilvl w:val="0"/>
          <w:numId w:val="17"/>
        </w:numPr>
      </w:pPr>
      <w:r>
        <w:t xml:space="preserve">Describe how the nominee has demonstrated leadership in the </w:t>
      </w:r>
      <w:r w:rsidR="005F4103">
        <w:t xml:space="preserve">North Texas </w:t>
      </w:r>
      <w:r>
        <w:t>technology community. (50%)</w:t>
      </w:r>
    </w:p>
    <w:p w14:paraId="7D349B63" w14:textId="1875672F" w:rsidR="003374A4" w:rsidRDefault="001F47C3" w:rsidP="003374A4">
      <w:pPr>
        <w:pStyle w:val="ListParagraph"/>
        <w:numPr>
          <w:ilvl w:val="0"/>
          <w:numId w:val="17"/>
        </w:numPr>
      </w:pPr>
      <w:r w:rsidRPr="001F47C3">
        <w:t>Outline the nominee's role in the technology industry, providing a clear picture of their activities</w:t>
      </w:r>
      <w:r w:rsidRPr="001F47C3">
        <w:rPr>
          <w:rFonts w:cstheme="minorHAnsi"/>
        </w:rPr>
        <w:t xml:space="preserve">. </w:t>
      </w:r>
      <w:r w:rsidRPr="001F47C3">
        <w:t>Include specific examples showcasing</w:t>
      </w:r>
      <w:r>
        <w:t xml:space="preserve"> </w:t>
      </w:r>
      <w:r w:rsidRPr="001F47C3">
        <w:t>how the nominee aids clients or the community in advancing outcomes, thereby accelerating and enriching business performance.</w:t>
      </w:r>
      <w:r>
        <w:t xml:space="preserve"> </w:t>
      </w:r>
      <w:r w:rsidR="003374A4">
        <w:t>(50%)</w:t>
      </w:r>
    </w:p>
    <w:p w14:paraId="663A1355" w14:textId="16F1CCF0" w:rsidR="003374A4" w:rsidRDefault="003374A4" w:rsidP="003374A4">
      <w:pPr>
        <w:pStyle w:val="ListParagraph"/>
        <w:numPr>
          <w:ilvl w:val="0"/>
          <w:numId w:val="17"/>
        </w:numPr>
      </w:pPr>
      <w:r>
        <w:t xml:space="preserve">Additional comments related to </w:t>
      </w:r>
      <w:r w:rsidR="001F47C3">
        <w:t xml:space="preserve">the </w:t>
      </w:r>
      <w:r>
        <w:t>nomination.</w:t>
      </w:r>
    </w:p>
    <w:p w14:paraId="5D049325" w14:textId="0F2C4E4A" w:rsidR="003374A4" w:rsidRPr="00410A71" w:rsidRDefault="003374A4" w:rsidP="003374A4">
      <w:pPr>
        <w:pStyle w:val="ListParagraph"/>
        <w:numPr>
          <w:ilvl w:val="0"/>
          <w:numId w:val="16"/>
        </w:numPr>
      </w:pPr>
      <w:r w:rsidRPr="00410A71">
        <w:t xml:space="preserve">Attach an optional document related to the nomination. (i.e. video, </w:t>
      </w:r>
      <w:r w:rsidR="00BA3622">
        <w:t>PowerP</w:t>
      </w:r>
      <w:r w:rsidR="00BA3622" w:rsidRPr="00410A71">
        <w:t>oint</w:t>
      </w:r>
      <w:r w:rsidRPr="00410A71">
        <w:t>, website)</w:t>
      </w:r>
      <w:r w:rsidR="005A1C17">
        <w:t>.</w:t>
      </w:r>
      <w:r w:rsidRPr="00410A71">
        <w:t xml:space="preserve"> Judges may or may not review it.</w:t>
      </w:r>
    </w:p>
    <w:p w14:paraId="138DE888" w14:textId="77777777" w:rsidR="003374A4" w:rsidRDefault="003374A4" w:rsidP="003374A4">
      <w:pPr>
        <w:pStyle w:val="ListParagraph"/>
        <w:numPr>
          <w:ilvl w:val="0"/>
          <w:numId w:val="16"/>
        </w:numPr>
      </w:pPr>
      <w:r w:rsidRPr="00410A71">
        <w:t>Does the nominee consent to this nomination?</w:t>
      </w:r>
    </w:p>
    <w:p w14:paraId="163FDCF5" w14:textId="407E876C" w:rsidR="00F020E8" w:rsidRPr="00C16914" w:rsidRDefault="003374A4" w:rsidP="000D7A74">
      <w:pPr>
        <w:pStyle w:val="ListParagraph"/>
        <w:numPr>
          <w:ilvl w:val="0"/>
          <w:numId w:val="16"/>
        </w:numPr>
      </w:pPr>
      <w:r w:rsidRPr="00C16914">
        <w:lastRenderedPageBreak/>
        <w:t xml:space="preserve">If selected as a finalist, does the nominee agree to attend the Awards Gala </w:t>
      </w:r>
      <w:r w:rsidR="008179AB" w:rsidRPr="00C16914">
        <w:t xml:space="preserve">on Friday, September </w:t>
      </w:r>
      <w:r w:rsidR="00275F29" w:rsidRPr="00C16914">
        <w:t>12</w:t>
      </w:r>
      <w:r w:rsidR="008179AB" w:rsidRPr="00C16914">
        <w:rPr>
          <w:vertAlign w:val="superscript"/>
        </w:rPr>
        <w:t>th</w:t>
      </w:r>
      <w:r w:rsidR="008179AB" w:rsidRPr="00C16914">
        <w:t xml:space="preserve"> at the </w:t>
      </w:r>
      <w:r w:rsidR="00C16914">
        <w:t>Hyatt Regency Stonebriar in Frisco</w:t>
      </w:r>
      <w:r w:rsidR="008179AB" w:rsidRPr="00C16914">
        <w:t>?</w:t>
      </w:r>
    </w:p>
    <w:sectPr w:rsidR="00F020E8" w:rsidRPr="00C1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2D8"/>
    <w:multiLevelType w:val="hybridMultilevel"/>
    <w:tmpl w:val="43C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09F0"/>
    <w:multiLevelType w:val="hybridMultilevel"/>
    <w:tmpl w:val="7E84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74EFC"/>
    <w:multiLevelType w:val="hybridMultilevel"/>
    <w:tmpl w:val="D06C3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2096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60BD"/>
    <w:multiLevelType w:val="multilevel"/>
    <w:tmpl w:val="011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39164">
    <w:abstractNumId w:val="5"/>
  </w:num>
  <w:num w:numId="2" w16cid:durableId="297416939">
    <w:abstractNumId w:val="10"/>
  </w:num>
  <w:num w:numId="3" w16cid:durableId="194739515">
    <w:abstractNumId w:val="6"/>
  </w:num>
  <w:num w:numId="4" w16cid:durableId="1647540802">
    <w:abstractNumId w:val="7"/>
  </w:num>
  <w:num w:numId="5" w16cid:durableId="151066190">
    <w:abstractNumId w:val="14"/>
  </w:num>
  <w:num w:numId="6" w16cid:durableId="1853301982">
    <w:abstractNumId w:val="4"/>
  </w:num>
  <w:num w:numId="7" w16cid:durableId="953362673">
    <w:abstractNumId w:val="16"/>
  </w:num>
  <w:num w:numId="8" w16cid:durableId="1351376892">
    <w:abstractNumId w:val="12"/>
  </w:num>
  <w:num w:numId="9" w16cid:durableId="977414210">
    <w:abstractNumId w:val="17"/>
  </w:num>
  <w:num w:numId="10" w16cid:durableId="367798462">
    <w:abstractNumId w:val="1"/>
  </w:num>
  <w:num w:numId="11" w16cid:durableId="768963848">
    <w:abstractNumId w:val="0"/>
  </w:num>
  <w:num w:numId="12" w16cid:durableId="1341200912">
    <w:abstractNumId w:val="13"/>
  </w:num>
  <w:num w:numId="13" w16cid:durableId="959843544">
    <w:abstractNumId w:val="8"/>
  </w:num>
  <w:num w:numId="14" w16cid:durableId="1428960347">
    <w:abstractNumId w:val="2"/>
  </w:num>
  <w:num w:numId="15" w16cid:durableId="405421852">
    <w:abstractNumId w:val="11"/>
  </w:num>
  <w:num w:numId="16" w16cid:durableId="180050027">
    <w:abstractNumId w:val="9"/>
  </w:num>
  <w:num w:numId="17" w16cid:durableId="2076005219">
    <w:abstractNumId w:val="3"/>
  </w:num>
  <w:num w:numId="18" w16cid:durableId="1639645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04CE7"/>
    <w:rsid w:val="00086305"/>
    <w:rsid w:val="000D7A74"/>
    <w:rsid w:val="001247E2"/>
    <w:rsid w:val="0012646C"/>
    <w:rsid w:val="001F47C3"/>
    <w:rsid w:val="00275F29"/>
    <w:rsid w:val="002D0ABC"/>
    <w:rsid w:val="0030481D"/>
    <w:rsid w:val="003374A4"/>
    <w:rsid w:val="003B1294"/>
    <w:rsid w:val="003D1324"/>
    <w:rsid w:val="00464396"/>
    <w:rsid w:val="0051093E"/>
    <w:rsid w:val="005A1C17"/>
    <w:rsid w:val="005E087F"/>
    <w:rsid w:val="005F4103"/>
    <w:rsid w:val="0078367C"/>
    <w:rsid w:val="007861A4"/>
    <w:rsid w:val="007A1CEB"/>
    <w:rsid w:val="007F045A"/>
    <w:rsid w:val="008179AB"/>
    <w:rsid w:val="00935E3C"/>
    <w:rsid w:val="009B0889"/>
    <w:rsid w:val="00A426A7"/>
    <w:rsid w:val="00AB49AD"/>
    <w:rsid w:val="00AC1FAD"/>
    <w:rsid w:val="00BA3622"/>
    <w:rsid w:val="00BD4B5A"/>
    <w:rsid w:val="00BF68A4"/>
    <w:rsid w:val="00C16914"/>
    <w:rsid w:val="00C234D1"/>
    <w:rsid w:val="00C45D7E"/>
    <w:rsid w:val="00CB5C87"/>
    <w:rsid w:val="00DA386C"/>
    <w:rsid w:val="00DE60B5"/>
    <w:rsid w:val="00E55607"/>
    <w:rsid w:val="00E61058"/>
    <w:rsid w:val="00EB4277"/>
    <w:rsid w:val="00F020E8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0D7A74"/>
    <w:pPr>
      <w:spacing w:after="0" w:line="240" w:lineRule="auto"/>
    </w:pPr>
  </w:style>
  <w:style w:type="paragraph" w:styleId="NoSpacing">
    <w:name w:val="No Spacing"/>
    <w:uiPriority w:val="1"/>
    <w:qFormat/>
    <w:rsid w:val="001247E2"/>
    <w:pPr>
      <w:spacing w:after="0" w:line="240" w:lineRule="auto"/>
    </w:pPr>
  </w:style>
  <w:style w:type="paragraph" w:customStyle="1" w:styleId="yiv2465111691msolistparagraph">
    <w:name w:val="yiv2465111691msolistparagraph"/>
    <w:basedOn w:val="Normal"/>
    <w:rsid w:val="007F045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0DC47-C6DF-4E89-A8B3-023B3E424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B7955-DA2F-4AC6-96A4-7F3FB8140CBB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3.xml><?xml version="1.0" encoding="utf-8"?>
<ds:datastoreItem xmlns:ds="http://schemas.openxmlformats.org/officeDocument/2006/customXml" ds:itemID="{3AA98843-083E-49D1-BF73-9F13BEFC9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12</cp:revision>
  <cp:lastPrinted>2023-03-07T19:56:00Z</cp:lastPrinted>
  <dcterms:created xsi:type="dcterms:W3CDTF">2024-02-20T19:00:00Z</dcterms:created>
  <dcterms:modified xsi:type="dcterms:W3CDTF">2025-02-24T15:38:00Z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