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E231" w14:textId="020A2865" w:rsidR="00270721" w:rsidRPr="00275E23" w:rsidRDefault="00270721" w:rsidP="0027072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TECH TITANS OF THE FUTURE – </w:t>
      </w:r>
      <w:r w:rsidR="00BA6CEB">
        <w:rPr>
          <w:b/>
          <w:bCs/>
          <w:sz w:val="28"/>
          <w:szCs w:val="28"/>
          <w:u w:val="single"/>
        </w:rPr>
        <w:t xml:space="preserve">COMMUNITY COLLEGE AND </w:t>
      </w:r>
      <w:r>
        <w:rPr>
          <w:b/>
          <w:bCs/>
          <w:sz w:val="28"/>
          <w:szCs w:val="28"/>
          <w:u w:val="single"/>
        </w:rPr>
        <w:t>UNIVERSITY LEVEL</w:t>
      </w:r>
      <w:r w:rsidRPr="00275E23">
        <w:rPr>
          <w:b/>
          <w:bCs/>
          <w:sz w:val="28"/>
          <w:szCs w:val="28"/>
          <w:u w:val="single"/>
        </w:rPr>
        <w:t xml:space="preserve"> </w:t>
      </w:r>
    </w:p>
    <w:p w14:paraId="69FA2AD2" w14:textId="15CD19EA" w:rsidR="00270721" w:rsidRDefault="000D534B" w:rsidP="00270721">
      <w:r>
        <w:t>R</w:t>
      </w:r>
      <w:r w:rsidR="00270721">
        <w:t>ecognizes an accredited educational institution in the North Texas area that encourages and supports students to choose engineering and technology</w:t>
      </w:r>
      <w:r w:rsidR="00E16BBA">
        <w:t>-</w:t>
      </w:r>
      <w:r w:rsidR="00270721">
        <w:t>related disciplines as a preferred career path. This award category spotlights North Texas higher educational institutions’ technology</w:t>
      </w:r>
      <w:r w:rsidR="00E16BBA">
        <w:t>-</w:t>
      </w:r>
      <w:r w:rsidR="00270721">
        <w:t>related curricula and incentives to perpetuate tech-related knowledge transfer. The award finalists display creative, innovative approaches that reach out to students and other learning-minded professionals and related institutions. The nomination requires testimonials from two current or former students, educators</w:t>
      </w:r>
      <w:r w:rsidR="00E16BBA">
        <w:t>,</w:t>
      </w:r>
      <w:r w:rsidR="00270721">
        <w:t xml:space="preserve"> or other individuals who have excelled and benefited from this program.</w:t>
      </w:r>
    </w:p>
    <w:p w14:paraId="3D499CE5" w14:textId="15D7C1F0" w:rsidR="00270721" w:rsidRPr="00275E23" w:rsidRDefault="00270721" w:rsidP="00270721">
      <w:pPr>
        <w:rPr>
          <w:b/>
          <w:bCs/>
        </w:rPr>
      </w:pPr>
      <w:r>
        <w:rPr>
          <w:b/>
          <w:bCs/>
        </w:rPr>
        <w:t xml:space="preserve">Tech Titan of the Future </w:t>
      </w:r>
      <w:r w:rsidR="00BA6CEB">
        <w:rPr>
          <w:b/>
          <w:bCs/>
        </w:rPr>
        <w:t xml:space="preserve">Community College and </w:t>
      </w:r>
      <w:r>
        <w:rPr>
          <w:b/>
          <w:bCs/>
        </w:rPr>
        <w:t>University Level</w:t>
      </w:r>
      <w:r w:rsidRPr="00547BCB">
        <w:rPr>
          <w:b/>
          <w:bCs/>
        </w:rPr>
        <w:t xml:space="preserve"> Award Qualifications</w:t>
      </w:r>
      <w:r w:rsidRPr="00A044A4">
        <w:rPr>
          <w:b/>
          <w:bCs/>
        </w:rPr>
        <w:t>:</w:t>
      </w:r>
    </w:p>
    <w:p w14:paraId="4C14E3FE" w14:textId="5F2483FC" w:rsidR="00270721" w:rsidRDefault="00270721" w:rsidP="00270721">
      <w:pPr>
        <w:pStyle w:val="ListParagraph"/>
        <w:numPr>
          <w:ilvl w:val="0"/>
          <w:numId w:val="1"/>
        </w:numPr>
      </w:pPr>
      <w:r>
        <w:t>The program has technology</w:t>
      </w:r>
      <w:r w:rsidR="00E16BBA">
        <w:t>-</w:t>
      </w:r>
      <w:r>
        <w:t>related curricula.</w:t>
      </w:r>
    </w:p>
    <w:p w14:paraId="587B6934" w14:textId="1009302E" w:rsidR="00270721" w:rsidRDefault="00270721" w:rsidP="00270721">
      <w:pPr>
        <w:pStyle w:val="ListParagraph"/>
        <w:numPr>
          <w:ilvl w:val="0"/>
          <w:numId w:val="1"/>
        </w:numPr>
      </w:pPr>
      <w:r>
        <w:t xml:space="preserve">The program </w:t>
      </w:r>
      <w:r w:rsidR="00AA0D62">
        <w:t xml:space="preserve">demonstrates </w:t>
      </w:r>
      <w:r>
        <w:t>incentives to perpetuate tech-related knowledge transfer.</w:t>
      </w:r>
    </w:p>
    <w:p w14:paraId="117FD93E" w14:textId="77777777" w:rsidR="00270721" w:rsidRDefault="00270721" w:rsidP="00270721">
      <w:pPr>
        <w:pStyle w:val="ListParagraph"/>
        <w:numPr>
          <w:ilvl w:val="0"/>
          <w:numId w:val="1"/>
        </w:numPr>
      </w:pPr>
      <w:r>
        <w:t>The program displays effective outreach to a wide array of students.</w:t>
      </w:r>
    </w:p>
    <w:p w14:paraId="70BDE1D5" w14:textId="77777777" w:rsidR="00270721" w:rsidRDefault="00270721" w:rsidP="00270721">
      <w:pPr>
        <w:pStyle w:val="ListParagraph"/>
        <w:numPr>
          <w:ilvl w:val="0"/>
          <w:numId w:val="1"/>
        </w:numPr>
      </w:pPr>
      <w:r>
        <w:t xml:space="preserve">The nomination requires two (2) student testimonials by current or former students, educators or other individuals who have excelled or benefited from this program. </w:t>
      </w:r>
      <w:hyperlink r:id="rId9" w:history="1">
        <w:r w:rsidRPr="00867E7B">
          <w:rPr>
            <w:rStyle w:val="Hyperlink"/>
            <w:b/>
            <w:bCs/>
            <w:i/>
            <w:iCs/>
          </w:rPr>
          <w:t>Click here to download testimonial form.</w:t>
        </w:r>
      </w:hyperlink>
    </w:p>
    <w:p w14:paraId="3F8D9F11" w14:textId="77777777" w:rsidR="00270721" w:rsidRPr="00275E23" w:rsidRDefault="00270721" w:rsidP="00270721">
      <w:pPr>
        <w:rPr>
          <w:b/>
          <w:bCs/>
        </w:rPr>
      </w:pPr>
      <w:r w:rsidRPr="00E97631">
        <w:rPr>
          <w:b/>
          <w:bCs/>
        </w:rPr>
        <w:t>As part of the selection process, nominations will be judged on the following criteria:</w:t>
      </w:r>
    </w:p>
    <w:p w14:paraId="371C1E3A" w14:textId="77777777" w:rsidR="00270721" w:rsidRDefault="00270721" w:rsidP="00270721">
      <w:pPr>
        <w:pStyle w:val="ListParagraph"/>
        <w:numPr>
          <w:ilvl w:val="0"/>
          <w:numId w:val="2"/>
        </w:numPr>
      </w:pPr>
      <w:r>
        <w:t>Describe how the program demonstrates tech-related knowledge transfer to students and other learning minded professionals. (20%)</w:t>
      </w:r>
    </w:p>
    <w:p w14:paraId="4CC062BF" w14:textId="77777777" w:rsidR="00270721" w:rsidRDefault="00270721" w:rsidP="00270721">
      <w:pPr>
        <w:pStyle w:val="ListParagraph"/>
        <w:numPr>
          <w:ilvl w:val="0"/>
          <w:numId w:val="2"/>
        </w:numPr>
      </w:pPr>
      <w:r>
        <w:t>Describe how the program demonstrates creative, innovative approaches that reach out to students and other learning-minded professionals. (20%)</w:t>
      </w:r>
    </w:p>
    <w:p w14:paraId="0B9924C3" w14:textId="77777777" w:rsidR="00270721" w:rsidRDefault="00270721" w:rsidP="00270721">
      <w:pPr>
        <w:pStyle w:val="ListParagraph"/>
        <w:numPr>
          <w:ilvl w:val="0"/>
          <w:numId w:val="2"/>
        </w:numPr>
      </w:pPr>
      <w:r>
        <w:t xml:space="preserve">The measurable accomplishments the program has achieved. (40%) </w:t>
      </w:r>
    </w:p>
    <w:p w14:paraId="0D240B7C" w14:textId="77777777" w:rsidR="00270721" w:rsidRPr="00E16BBA" w:rsidRDefault="00270721" w:rsidP="00270721">
      <w:pPr>
        <w:pStyle w:val="ListParagraph"/>
        <w:numPr>
          <w:ilvl w:val="0"/>
          <w:numId w:val="6"/>
        </w:numPr>
      </w:pPr>
      <w:r>
        <w:t>Testimonials demonstrating how this program has impacted or benefited the student or institution in encouraging students to pursue engineering or technology related career paths. (20%)</w:t>
      </w:r>
    </w:p>
    <w:p w14:paraId="563D6F20" w14:textId="77777777" w:rsidR="00B85EF8" w:rsidRPr="0097656B" w:rsidRDefault="00B85EF8" w:rsidP="00B85EF8">
      <w:pPr>
        <w:rPr>
          <w:b/>
          <w:bCs/>
        </w:rPr>
      </w:pPr>
      <w:r w:rsidRPr="0097656B">
        <w:rPr>
          <w:b/>
          <w:bCs/>
        </w:rPr>
        <w:t>Award category judges’ interview:</w:t>
      </w:r>
    </w:p>
    <w:p w14:paraId="0DDCF46C" w14:textId="7C4B8558" w:rsidR="00B85EF8" w:rsidRPr="00DF6C54" w:rsidRDefault="00B85EF8" w:rsidP="00B85EF8">
      <w:pPr>
        <w:pStyle w:val="ListParagraph"/>
        <w:numPr>
          <w:ilvl w:val="0"/>
          <w:numId w:val="6"/>
        </w:numPr>
        <w:rPr>
          <w:b/>
          <w:bCs/>
          <w:i/>
          <w:iCs/>
          <w:highlight w:val="yellow"/>
        </w:rPr>
      </w:pPr>
      <w:r w:rsidRPr="00DF6C54">
        <w:rPr>
          <w:b/>
          <w:bCs/>
          <w:i/>
          <w:iCs/>
          <w:highlight w:val="yellow"/>
        </w:rPr>
        <w:t xml:space="preserve">Nominees selected as semi-finalists for this award will be required to attend an IN-PERSON interview with the judges </w:t>
      </w:r>
      <w:r>
        <w:rPr>
          <w:b/>
          <w:bCs/>
          <w:i/>
          <w:iCs/>
          <w:highlight w:val="yellow"/>
        </w:rPr>
        <w:t xml:space="preserve">on the afternoon of </w:t>
      </w:r>
      <w:r w:rsidR="003B7D43">
        <w:rPr>
          <w:b/>
          <w:bCs/>
          <w:i/>
          <w:iCs/>
          <w:highlight w:val="yellow"/>
        </w:rPr>
        <w:t>Tuesday, July 22</w:t>
      </w:r>
      <w:r w:rsidR="003B7D43" w:rsidRPr="003B7D43">
        <w:rPr>
          <w:b/>
          <w:bCs/>
          <w:i/>
          <w:iCs/>
          <w:highlight w:val="yellow"/>
          <w:vertAlign w:val="superscript"/>
        </w:rPr>
        <w:t>nd</w:t>
      </w:r>
      <w:r w:rsidR="003B7D43">
        <w:rPr>
          <w:b/>
          <w:bCs/>
          <w:i/>
          <w:iCs/>
          <w:highlight w:val="yellow"/>
        </w:rPr>
        <w:t xml:space="preserve"> between the hours of 1:00 and 2:30 pm</w:t>
      </w:r>
      <w:r w:rsidRPr="00DF6C54">
        <w:rPr>
          <w:b/>
          <w:bCs/>
          <w:i/>
          <w:iCs/>
          <w:highlight w:val="yellow"/>
        </w:rPr>
        <w:t>. All nominees for this award should be informed of the potential for this interview.</w:t>
      </w:r>
    </w:p>
    <w:p w14:paraId="324E3365" w14:textId="77777777" w:rsidR="00270721" w:rsidRDefault="00270721" w:rsidP="00270721">
      <w:pPr>
        <w:rPr>
          <w:b/>
          <w:bCs/>
          <w:i/>
          <w:iCs/>
        </w:rPr>
      </w:pPr>
      <w:r w:rsidRPr="006B522A">
        <w:rPr>
          <w:b/>
          <w:bCs/>
          <w:i/>
          <w:iCs/>
        </w:rPr>
        <w:t>Questions:</w:t>
      </w:r>
    </w:p>
    <w:p w14:paraId="7D1681CE" w14:textId="77777777" w:rsidR="00270721" w:rsidRDefault="00270721" w:rsidP="00270721">
      <w:pPr>
        <w:pStyle w:val="ListParagraph"/>
        <w:numPr>
          <w:ilvl w:val="0"/>
          <w:numId w:val="19"/>
        </w:numPr>
      </w:pPr>
      <w:r>
        <w:t>School/Institution Name</w:t>
      </w:r>
    </w:p>
    <w:p w14:paraId="637EAD0D" w14:textId="77777777" w:rsidR="00270721" w:rsidRDefault="00270721" w:rsidP="00270721">
      <w:pPr>
        <w:pStyle w:val="ListParagraph"/>
        <w:numPr>
          <w:ilvl w:val="0"/>
          <w:numId w:val="19"/>
        </w:numPr>
      </w:pPr>
      <w:r>
        <w:t>Name of Program</w:t>
      </w:r>
    </w:p>
    <w:p w14:paraId="0DC1B740" w14:textId="77777777" w:rsidR="00270721" w:rsidRDefault="00270721" w:rsidP="00270721">
      <w:pPr>
        <w:pStyle w:val="ListParagraph"/>
        <w:numPr>
          <w:ilvl w:val="0"/>
          <w:numId w:val="19"/>
        </w:numPr>
      </w:pPr>
      <w:r>
        <w:t>Number of Students in Program</w:t>
      </w:r>
    </w:p>
    <w:p w14:paraId="5B9FB876" w14:textId="77777777" w:rsidR="00270721" w:rsidRDefault="00270721" w:rsidP="00270721">
      <w:pPr>
        <w:pStyle w:val="ListParagraph"/>
        <w:numPr>
          <w:ilvl w:val="0"/>
          <w:numId w:val="19"/>
        </w:numPr>
      </w:pPr>
      <w:r>
        <w:t>Administrator or Advisor’s Name</w:t>
      </w:r>
    </w:p>
    <w:p w14:paraId="19747923" w14:textId="77777777" w:rsidR="00270721" w:rsidRDefault="00270721" w:rsidP="00270721">
      <w:pPr>
        <w:pStyle w:val="ListParagraph"/>
        <w:numPr>
          <w:ilvl w:val="0"/>
          <w:numId w:val="19"/>
        </w:numPr>
      </w:pPr>
      <w:r>
        <w:t>Administrator or Advisor’s Phone Number</w:t>
      </w:r>
    </w:p>
    <w:p w14:paraId="2457E744" w14:textId="77777777" w:rsidR="00270721" w:rsidRDefault="00270721" w:rsidP="00270721">
      <w:pPr>
        <w:pStyle w:val="ListParagraph"/>
        <w:numPr>
          <w:ilvl w:val="0"/>
          <w:numId w:val="19"/>
        </w:numPr>
      </w:pPr>
      <w:r>
        <w:t>Administrator or Advisor’s Email</w:t>
      </w:r>
    </w:p>
    <w:p w14:paraId="5B4FF458" w14:textId="77777777" w:rsidR="00270721" w:rsidRDefault="00270721" w:rsidP="00270721">
      <w:pPr>
        <w:pStyle w:val="ListParagraph"/>
        <w:numPr>
          <w:ilvl w:val="0"/>
          <w:numId w:val="19"/>
        </w:numPr>
      </w:pPr>
      <w:r>
        <w:t>Does the nominee or nominator have approval from the Administrator/Advisor to submit a nomination?</w:t>
      </w:r>
    </w:p>
    <w:p w14:paraId="255DA93D" w14:textId="77777777" w:rsidR="00270721" w:rsidRDefault="00270721" w:rsidP="00270721">
      <w:pPr>
        <w:pStyle w:val="ListParagraph"/>
        <w:numPr>
          <w:ilvl w:val="0"/>
          <w:numId w:val="21"/>
        </w:numPr>
      </w:pPr>
      <w:r>
        <w:lastRenderedPageBreak/>
        <w:t xml:space="preserve">Describe the program. </w:t>
      </w:r>
    </w:p>
    <w:p w14:paraId="153257C3" w14:textId="77777777" w:rsidR="00270721" w:rsidRDefault="00270721" w:rsidP="00270721">
      <w:pPr>
        <w:pStyle w:val="ListParagraph"/>
        <w:numPr>
          <w:ilvl w:val="0"/>
          <w:numId w:val="21"/>
        </w:numPr>
      </w:pPr>
      <w:r>
        <w:t>Describe how this program perpetuates tech-related knowledge transfer. (20%)</w:t>
      </w:r>
    </w:p>
    <w:p w14:paraId="475D9C12" w14:textId="77777777" w:rsidR="00270721" w:rsidRDefault="00270721" w:rsidP="00270721">
      <w:pPr>
        <w:pStyle w:val="ListParagraph"/>
        <w:numPr>
          <w:ilvl w:val="0"/>
          <w:numId w:val="21"/>
        </w:numPr>
      </w:pPr>
      <w:r>
        <w:t>Describe how this program demonstrates creative, innovative approaches that reach out to students and other learning-minded professionals. (20%)</w:t>
      </w:r>
    </w:p>
    <w:p w14:paraId="6D393C46" w14:textId="77777777" w:rsidR="00270721" w:rsidRDefault="00270721" w:rsidP="00270721">
      <w:pPr>
        <w:pStyle w:val="ListParagraph"/>
        <w:numPr>
          <w:ilvl w:val="0"/>
          <w:numId w:val="21"/>
        </w:numPr>
      </w:pPr>
      <w:r>
        <w:t>Describe and define what measurable accomplishments the program has achieved. (40%)</w:t>
      </w:r>
    </w:p>
    <w:p w14:paraId="47CA2C2F" w14:textId="366D2D81" w:rsidR="00270721" w:rsidRDefault="00270721" w:rsidP="00270721">
      <w:pPr>
        <w:pStyle w:val="ListParagraph"/>
        <w:numPr>
          <w:ilvl w:val="0"/>
          <w:numId w:val="21"/>
        </w:numPr>
      </w:pPr>
      <w:r>
        <w:t xml:space="preserve">Additional comments related to </w:t>
      </w:r>
      <w:r w:rsidR="00E16BBA">
        <w:t xml:space="preserve">the </w:t>
      </w:r>
      <w:r>
        <w:t>nomination.</w:t>
      </w:r>
    </w:p>
    <w:p w14:paraId="320DF080" w14:textId="2CC6F601" w:rsidR="00270721" w:rsidRPr="00410A71" w:rsidRDefault="00270721" w:rsidP="00270721">
      <w:pPr>
        <w:pStyle w:val="ListParagraph"/>
        <w:numPr>
          <w:ilvl w:val="0"/>
          <w:numId w:val="21"/>
        </w:numPr>
      </w:pPr>
      <w:r w:rsidRPr="00410A71">
        <w:t xml:space="preserve">Attach an optional document related to the nomination. (i.e. video, </w:t>
      </w:r>
      <w:r w:rsidR="00E16BBA">
        <w:t>PowerP</w:t>
      </w:r>
      <w:r w:rsidRPr="00410A71">
        <w:t>oint, website) Judges may or may not review it.</w:t>
      </w:r>
    </w:p>
    <w:p w14:paraId="5BD027C7" w14:textId="77777777" w:rsidR="00270721" w:rsidRDefault="00270721" w:rsidP="00270721">
      <w:pPr>
        <w:pStyle w:val="ListParagraph"/>
      </w:pPr>
      <w:r>
        <w:t>Testimonial One:</w:t>
      </w:r>
    </w:p>
    <w:p w14:paraId="5B92EFDB" w14:textId="66BB8052" w:rsidR="00270721" w:rsidRDefault="00270721" w:rsidP="00270721">
      <w:pPr>
        <w:pStyle w:val="ListParagraph"/>
        <w:numPr>
          <w:ilvl w:val="0"/>
          <w:numId w:val="16"/>
        </w:numPr>
      </w:pPr>
      <w:r>
        <w:t xml:space="preserve">First and Last Name of </w:t>
      </w:r>
      <w:r w:rsidR="00E16BBA">
        <w:t xml:space="preserve">the </w:t>
      </w:r>
      <w:r>
        <w:t xml:space="preserve">person providing the </w:t>
      </w:r>
      <w:r w:rsidR="00E16BBA">
        <w:t>testimonial.</w:t>
      </w:r>
    </w:p>
    <w:p w14:paraId="2F089A59" w14:textId="77777777" w:rsidR="00270721" w:rsidRDefault="00270721" w:rsidP="00270721">
      <w:pPr>
        <w:pStyle w:val="ListParagraph"/>
        <w:numPr>
          <w:ilvl w:val="0"/>
          <w:numId w:val="16"/>
        </w:numPr>
      </w:pPr>
      <w:r>
        <w:t>Title</w:t>
      </w:r>
    </w:p>
    <w:p w14:paraId="7816107C" w14:textId="77777777" w:rsidR="00270721" w:rsidRDefault="00270721" w:rsidP="00270721">
      <w:pPr>
        <w:pStyle w:val="ListParagraph"/>
        <w:numPr>
          <w:ilvl w:val="0"/>
          <w:numId w:val="16"/>
        </w:numPr>
      </w:pPr>
      <w:r>
        <w:t>Email Address</w:t>
      </w:r>
    </w:p>
    <w:p w14:paraId="0183622E" w14:textId="77777777" w:rsidR="00270721" w:rsidRDefault="00270721" w:rsidP="00270721">
      <w:pPr>
        <w:pStyle w:val="ListParagraph"/>
        <w:numPr>
          <w:ilvl w:val="0"/>
          <w:numId w:val="16"/>
        </w:numPr>
      </w:pPr>
      <w:r>
        <w:t>Phone Number</w:t>
      </w:r>
    </w:p>
    <w:p w14:paraId="285A3F60" w14:textId="77777777" w:rsidR="00270721" w:rsidRDefault="00270721" w:rsidP="00270721">
      <w:pPr>
        <w:pStyle w:val="ListParagraph"/>
        <w:numPr>
          <w:ilvl w:val="0"/>
          <w:numId w:val="16"/>
        </w:numPr>
      </w:pPr>
      <w:r>
        <w:t>School/Institution</w:t>
      </w:r>
    </w:p>
    <w:p w14:paraId="293E165A" w14:textId="77777777" w:rsidR="00270721" w:rsidRDefault="00270721" w:rsidP="00270721">
      <w:pPr>
        <w:pStyle w:val="ListParagraph"/>
        <w:numPr>
          <w:ilvl w:val="0"/>
          <w:numId w:val="16"/>
        </w:numPr>
      </w:pPr>
      <w:r>
        <w:t>Please Check Below (Individual who is providing the testimonial) Student/Educator/Other</w:t>
      </w:r>
    </w:p>
    <w:p w14:paraId="4DEC3CD2" w14:textId="77777777" w:rsidR="00270721" w:rsidRDefault="00270721" w:rsidP="00270721">
      <w:pPr>
        <w:pStyle w:val="ListParagraph"/>
        <w:numPr>
          <w:ilvl w:val="0"/>
          <w:numId w:val="16"/>
        </w:numPr>
      </w:pPr>
      <w:r>
        <w:t>Testimonial One: Please upload testimonial form or video. * By providing this, you agree to release of testimonial to Tech Titans for use in promotional materials.</w:t>
      </w:r>
    </w:p>
    <w:p w14:paraId="7AE6165F" w14:textId="77777777" w:rsidR="00270721" w:rsidRDefault="00270721" w:rsidP="00270721">
      <w:pPr>
        <w:pStyle w:val="ListParagraph"/>
      </w:pPr>
      <w:r>
        <w:t>Testimonial Two:</w:t>
      </w:r>
    </w:p>
    <w:p w14:paraId="67F52701" w14:textId="3431F6C3" w:rsidR="00270721" w:rsidRDefault="00270721" w:rsidP="00270721">
      <w:pPr>
        <w:pStyle w:val="ListParagraph"/>
        <w:numPr>
          <w:ilvl w:val="0"/>
          <w:numId w:val="16"/>
        </w:numPr>
      </w:pPr>
      <w:r>
        <w:t xml:space="preserve">First and Last Name of </w:t>
      </w:r>
      <w:r w:rsidR="00E16BBA">
        <w:t xml:space="preserve">the </w:t>
      </w:r>
      <w:r>
        <w:t>person providing the testimonial</w:t>
      </w:r>
    </w:p>
    <w:p w14:paraId="42E6522A" w14:textId="77777777" w:rsidR="00270721" w:rsidRDefault="00270721" w:rsidP="00270721">
      <w:pPr>
        <w:pStyle w:val="ListParagraph"/>
        <w:numPr>
          <w:ilvl w:val="0"/>
          <w:numId w:val="16"/>
        </w:numPr>
      </w:pPr>
      <w:r>
        <w:t>Title</w:t>
      </w:r>
    </w:p>
    <w:p w14:paraId="18EAF851" w14:textId="77777777" w:rsidR="00270721" w:rsidRDefault="00270721" w:rsidP="00270721">
      <w:pPr>
        <w:pStyle w:val="ListParagraph"/>
        <w:numPr>
          <w:ilvl w:val="0"/>
          <w:numId w:val="16"/>
        </w:numPr>
      </w:pPr>
      <w:r>
        <w:t>Email Address</w:t>
      </w:r>
    </w:p>
    <w:p w14:paraId="0944F3DA" w14:textId="77777777" w:rsidR="00270721" w:rsidRDefault="00270721" w:rsidP="00270721">
      <w:pPr>
        <w:pStyle w:val="ListParagraph"/>
        <w:numPr>
          <w:ilvl w:val="0"/>
          <w:numId w:val="16"/>
        </w:numPr>
      </w:pPr>
      <w:r>
        <w:t>Phone Number</w:t>
      </w:r>
    </w:p>
    <w:p w14:paraId="354B9D0E" w14:textId="77777777" w:rsidR="00270721" w:rsidRDefault="00270721" w:rsidP="00270721">
      <w:pPr>
        <w:pStyle w:val="ListParagraph"/>
        <w:numPr>
          <w:ilvl w:val="0"/>
          <w:numId w:val="16"/>
        </w:numPr>
      </w:pPr>
      <w:r>
        <w:t>School/Institution</w:t>
      </w:r>
    </w:p>
    <w:p w14:paraId="30D4F808" w14:textId="77777777" w:rsidR="00270721" w:rsidRDefault="00270721" w:rsidP="00270721">
      <w:pPr>
        <w:pStyle w:val="ListParagraph"/>
        <w:numPr>
          <w:ilvl w:val="0"/>
          <w:numId w:val="16"/>
        </w:numPr>
      </w:pPr>
      <w:r>
        <w:t>Please Check Below (Individual who is providing the testimonial) Student/Educator/Other</w:t>
      </w:r>
    </w:p>
    <w:p w14:paraId="753C0B7E" w14:textId="77777777" w:rsidR="00270721" w:rsidRDefault="00270721" w:rsidP="00270721">
      <w:pPr>
        <w:pStyle w:val="ListParagraph"/>
        <w:numPr>
          <w:ilvl w:val="0"/>
          <w:numId w:val="16"/>
        </w:numPr>
      </w:pPr>
      <w:r>
        <w:t>Testimonial Two: Please upload testimonial form or video. * By providing this, you agree to release of testimonial to Tech Titans for use in promotional materials.</w:t>
      </w:r>
    </w:p>
    <w:p w14:paraId="1B91D0A5" w14:textId="77777777" w:rsidR="00270721" w:rsidRDefault="00270721" w:rsidP="00270721">
      <w:pPr>
        <w:pStyle w:val="ListParagraph"/>
        <w:numPr>
          <w:ilvl w:val="0"/>
          <w:numId w:val="16"/>
        </w:numPr>
      </w:pPr>
      <w:r w:rsidRPr="00410A71">
        <w:t>Does the nominee consent to this nomination?</w:t>
      </w:r>
    </w:p>
    <w:p w14:paraId="43FE04C3" w14:textId="4B07A2D5" w:rsidR="00270721" w:rsidRPr="006B522A" w:rsidRDefault="00270721" w:rsidP="00270721">
      <w:pPr>
        <w:pStyle w:val="ListParagraph"/>
        <w:numPr>
          <w:ilvl w:val="0"/>
          <w:numId w:val="16"/>
        </w:numPr>
      </w:pPr>
      <w:r w:rsidRPr="006B522A">
        <w:t xml:space="preserve">Does the nominee agree to attend the required </w:t>
      </w:r>
      <w:r w:rsidR="00810845">
        <w:t>in-person</w:t>
      </w:r>
      <w:r w:rsidRPr="006B522A">
        <w:t xml:space="preserve"> interview should they be selected as a semi-finalist for this category?</w:t>
      </w:r>
    </w:p>
    <w:p w14:paraId="1BEC4DA4" w14:textId="470125FC" w:rsidR="00810845" w:rsidRDefault="00270721" w:rsidP="00810845">
      <w:pPr>
        <w:pStyle w:val="ListParagraph"/>
      </w:pPr>
      <w:r w:rsidRPr="006B522A">
        <w:t>The interview date and time for the Tech Titans of the Future University Level category has been set for</w:t>
      </w:r>
      <w:r w:rsidR="007D5BDE" w:rsidRPr="00684400">
        <w:t xml:space="preserve"> </w:t>
      </w:r>
      <w:r w:rsidR="00265748" w:rsidRPr="00684400">
        <w:rPr>
          <w:b/>
          <w:bCs/>
          <w:i/>
          <w:iCs/>
        </w:rPr>
        <w:t xml:space="preserve">the </w:t>
      </w:r>
      <w:r w:rsidR="00684400">
        <w:rPr>
          <w:b/>
          <w:bCs/>
          <w:i/>
          <w:iCs/>
        </w:rPr>
        <w:t>afternoon of Tuesday, July 22nd</w:t>
      </w:r>
      <w:r w:rsidR="00265748">
        <w:rPr>
          <w:b/>
          <w:bCs/>
          <w:i/>
          <w:iCs/>
          <w:u w:val="single"/>
        </w:rPr>
        <w:t>.</w:t>
      </w:r>
      <w:r w:rsidRPr="006B522A">
        <w:t xml:space="preserve"> </w:t>
      </w:r>
      <w:r w:rsidR="006B522A" w:rsidRPr="006B522A">
        <w:t xml:space="preserve">Please reserve this time on your calendar. </w:t>
      </w:r>
      <w:r w:rsidRPr="006B522A">
        <w:t xml:space="preserve">Failure to attend this interview with the judges will result in automatic ineligibility to be a finalist or winner. </w:t>
      </w:r>
    </w:p>
    <w:p w14:paraId="54B8E86E" w14:textId="77777777" w:rsidR="00810845" w:rsidRDefault="00810845" w:rsidP="00810845">
      <w:pPr>
        <w:pStyle w:val="ListParagraph"/>
      </w:pPr>
    </w:p>
    <w:p w14:paraId="163FDCF5" w14:textId="462ACC38" w:rsidR="00F020E8" w:rsidRPr="00270721" w:rsidRDefault="00270721" w:rsidP="00810845">
      <w:pPr>
        <w:pStyle w:val="ListParagraph"/>
      </w:pPr>
      <w:r w:rsidRPr="006B522A">
        <w:t xml:space="preserve">If selected as a finalist, does the nominee agree to attend the Awards Gala </w:t>
      </w:r>
      <w:r w:rsidR="009A3C86">
        <w:t xml:space="preserve">on Friday, September </w:t>
      </w:r>
      <w:r w:rsidR="008E4F84">
        <w:t>12</w:t>
      </w:r>
      <w:r w:rsidR="009A3C86" w:rsidRPr="00BE02B4">
        <w:rPr>
          <w:vertAlign w:val="superscript"/>
        </w:rPr>
        <w:t>th</w:t>
      </w:r>
      <w:r w:rsidR="009A3C86">
        <w:t xml:space="preserve"> at the </w:t>
      </w:r>
      <w:r w:rsidR="00FB4E02">
        <w:t>Hyatt Regency Stonebriar in Frisco?</w:t>
      </w:r>
    </w:p>
    <w:sectPr w:rsidR="00F020E8" w:rsidRPr="00270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584D"/>
    <w:multiLevelType w:val="hybridMultilevel"/>
    <w:tmpl w:val="4C78F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17C4"/>
    <w:multiLevelType w:val="hybridMultilevel"/>
    <w:tmpl w:val="D8D26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7493"/>
    <w:multiLevelType w:val="hybridMultilevel"/>
    <w:tmpl w:val="5392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419AD"/>
    <w:multiLevelType w:val="hybridMultilevel"/>
    <w:tmpl w:val="DD20A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16151"/>
    <w:multiLevelType w:val="hybridMultilevel"/>
    <w:tmpl w:val="39282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72D8"/>
    <w:multiLevelType w:val="hybridMultilevel"/>
    <w:tmpl w:val="43C67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C09F0"/>
    <w:multiLevelType w:val="hybridMultilevel"/>
    <w:tmpl w:val="7E842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87766"/>
    <w:multiLevelType w:val="hybridMultilevel"/>
    <w:tmpl w:val="B824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F20"/>
    <w:multiLevelType w:val="hybridMultilevel"/>
    <w:tmpl w:val="D0A4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02A5B"/>
    <w:multiLevelType w:val="hybridMultilevel"/>
    <w:tmpl w:val="5C12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D4827"/>
    <w:multiLevelType w:val="hybridMultilevel"/>
    <w:tmpl w:val="B59C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32369"/>
    <w:multiLevelType w:val="hybridMultilevel"/>
    <w:tmpl w:val="652A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F7F40"/>
    <w:multiLevelType w:val="hybridMultilevel"/>
    <w:tmpl w:val="3658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74EFC"/>
    <w:multiLevelType w:val="hybridMultilevel"/>
    <w:tmpl w:val="D06C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E7F64"/>
    <w:multiLevelType w:val="hybridMultilevel"/>
    <w:tmpl w:val="509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20969"/>
    <w:multiLevelType w:val="hybridMultilevel"/>
    <w:tmpl w:val="1C92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85A46"/>
    <w:multiLevelType w:val="hybridMultilevel"/>
    <w:tmpl w:val="CCFA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80347"/>
    <w:multiLevelType w:val="hybridMultilevel"/>
    <w:tmpl w:val="F05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12346"/>
    <w:multiLevelType w:val="hybridMultilevel"/>
    <w:tmpl w:val="72E8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5337A"/>
    <w:multiLevelType w:val="hybridMultilevel"/>
    <w:tmpl w:val="7720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F6120"/>
    <w:multiLevelType w:val="hybridMultilevel"/>
    <w:tmpl w:val="D2DA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812234">
    <w:abstractNumId w:val="8"/>
  </w:num>
  <w:num w:numId="2" w16cid:durableId="792021975">
    <w:abstractNumId w:val="14"/>
  </w:num>
  <w:num w:numId="3" w16cid:durableId="1803186668">
    <w:abstractNumId w:val="10"/>
  </w:num>
  <w:num w:numId="4" w16cid:durableId="1595895554">
    <w:abstractNumId w:val="11"/>
  </w:num>
  <w:num w:numId="5" w16cid:durableId="1859663164">
    <w:abstractNumId w:val="18"/>
  </w:num>
  <w:num w:numId="6" w16cid:durableId="330765881">
    <w:abstractNumId w:val="7"/>
  </w:num>
  <w:num w:numId="7" w16cid:durableId="222378874">
    <w:abstractNumId w:val="19"/>
  </w:num>
  <w:num w:numId="8" w16cid:durableId="497615853">
    <w:abstractNumId w:val="16"/>
  </w:num>
  <w:num w:numId="9" w16cid:durableId="498354772">
    <w:abstractNumId w:val="20"/>
  </w:num>
  <w:num w:numId="10" w16cid:durableId="1055005766">
    <w:abstractNumId w:val="4"/>
  </w:num>
  <w:num w:numId="11" w16cid:durableId="1916360723">
    <w:abstractNumId w:val="3"/>
  </w:num>
  <w:num w:numId="12" w16cid:durableId="677081992">
    <w:abstractNumId w:val="17"/>
  </w:num>
  <w:num w:numId="13" w16cid:durableId="618875543">
    <w:abstractNumId w:val="12"/>
  </w:num>
  <w:num w:numId="14" w16cid:durableId="247277462">
    <w:abstractNumId w:val="5"/>
  </w:num>
  <w:num w:numId="15" w16cid:durableId="258829381">
    <w:abstractNumId w:val="15"/>
  </w:num>
  <w:num w:numId="16" w16cid:durableId="737748519">
    <w:abstractNumId w:val="13"/>
  </w:num>
  <w:num w:numId="17" w16cid:durableId="1603881971">
    <w:abstractNumId w:val="6"/>
  </w:num>
  <w:num w:numId="18" w16cid:durableId="2061246085">
    <w:abstractNumId w:val="2"/>
  </w:num>
  <w:num w:numId="19" w16cid:durableId="338312447">
    <w:abstractNumId w:val="9"/>
  </w:num>
  <w:num w:numId="20" w16cid:durableId="1975984119">
    <w:abstractNumId w:val="1"/>
  </w:num>
  <w:num w:numId="21" w16cid:durableId="142869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7C"/>
    <w:rsid w:val="000D534B"/>
    <w:rsid w:val="00265748"/>
    <w:rsid w:val="00270721"/>
    <w:rsid w:val="00272299"/>
    <w:rsid w:val="002D0ABC"/>
    <w:rsid w:val="003374A4"/>
    <w:rsid w:val="003A338B"/>
    <w:rsid w:val="003A53AF"/>
    <w:rsid w:val="003B7D43"/>
    <w:rsid w:val="0051093E"/>
    <w:rsid w:val="005855A0"/>
    <w:rsid w:val="00610C6C"/>
    <w:rsid w:val="00684400"/>
    <w:rsid w:val="006B522A"/>
    <w:rsid w:val="006B6BB3"/>
    <w:rsid w:val="006C21CF"/>
    <w:rsid w:val="0078367C"/>
    <w:rsid w:val="007861A4"/>
    <w:rsid w:val="007A1CEB"/>
    <w:rsid w:val="007D5BDE"/>
    <w:rsid w:val="00810845"/>
    <w:rsid w:val="0082660E"/>
    <w:rsid w:val="008E4F84"/>
    <w:rsid w:val="00907169"/>
    <w:rsid w:val="00935E3C"/>
    <w:rsid w:val="00964F34"/>
    <w:rsid w:val="009A3C86"/>
    <w:rsid w:val="00A426A7"/>
    <w:rsid w:val="00A87907"/>
    <w:rsid w:val="00AA0D62"/>
    <w:rsid w:val="00AB49AD"/>
    <w:rsid w:val="00AC1FAD"/>
    <w:rsid w:val="00AD029F"/>
    <w:rsid w:val="00B85EF8"/>
    <w:rsid w:val="00BA6CEB"/>
    <w:rsid w:val="00BD4B5A"/>
    <w:rsid w:val="00CB5C87"/>
    <w:rsid w:val="00D76589"/>
    <w:rsid w:val="00DA386C"/>
    <w:rsid w:val="00E16BBA"/>
    <w:rsid w:val="00F020E8"/>
    <w:rsid w:val="00FB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56E4"/>
  <w15:chartTrackingRefBased/>
  <w15:docId w15:val="{0E2E2212-E612-4408-B267-A14201EB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16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87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iles.constantcontact.com/fb84e3b9001/cfb543cc-ac0e-49d4-9b45-69ce2818ed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1077C4500D49BA5047E55E1F910F" ma:contentTypeVersion="15" ma:contentTypeDescription="Create a new document." ma:contentTypeScope="" ma:versionID="c595f7de8ef423adcc2d583db7a5b2a3">
  <xsd:schema xmlns:xsd="http://www.w3.org/2001/XMLSchema" xmlns:xs="http://www.w3.org/2001/XMLSchema" xmlns:p="http://schemas.microsoft.com/office/2006/metadata/properties" xmlns:ns2="8b9dfe57-17ce-4b95-9574-6fc5f4f4d2e7" xmlns:ns3="0df3cb46-0756-4cf8-81a9-4735c4607bca" targetNamespace="http://schemas.microsoft.com/office/2006/metadata/properties" ma:root="true" ma:fieldsID="28360789392f9cdcd93de46ddc7ef480" ns2:_="" ns3:_="">
    <xsd:import namespace="8b9dfe57-17ce-4b95-9574-6fc5f4f4d2e7"/>
    <xsd:import namespace="0df3cb46-0756-4cf8-81a9-4735c4607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fe57-17ce-4b95-9574-6fc5f4f4d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1dcaf6-c21f-4cb6-a3e2-e34e972bc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cb46-0756-4cf8-81a9-4735c4607b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4a157-ed69-4648-b852-c0c06821b013}" ma:internalName="TaxCatchAll" ma:showField="CatchAllData" ma:web="0df3cb46-0756-4cf8-81a9-4735c4607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dfe57-17ce-4b95-9574-6fc5f4f4d2e7">
      <Terms xmlns="http://schemas.microsoft.com/office/infopath/2007/PartnerControls"/>
    </lcf76f155ced4ddcb4097134ff3c332f>
    <TaxCatchAll xmlns="0df3cb46-0756-4cf8-81a9-4735c4607bca" xsi:nil="true"/>
  </documentManagement>
</p:properties>
</file>

<file path=customXml/itemProps1.xml><?xml version="1.0" encoding="utf-8"?>
<ds:datastoreItem xmlns:ds="http://schemas.openxmlformats.org/officeDocument/2006/customXml" ds:itemID="{C2D7991D-31FD-4088-9A53-F75255F0D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BB7BE-D4FF-4E46-8A19-7E552BAB3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dfe57-17ce-4b95-9574-6fc5f4f4d2e7"/>
    <ds:schemaRef ds:uri="0df3cb46-0756-4cf8-81a9-4735c4607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524F29-F8A9-4A95-B381-AAF8C9B70D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11A819-0263-4FA7-88F6-5104BC2CAC13}">
  <ds:schemaRefs>
    <ds:schemaRef ds:uri="http://schemas.microsoft.com/office/2006/metadata/properties"/>
    <ds:schemaRef ds:uri="http://schemas.microsoft.com/office/infopath/2007/PartnerControls"/>
    <ds:schemaRef ds:uri="8b9dfe57-17ce-4b95-9574-6fc5f4f4d2e7"/>
    <ds:schemaRef ds:uri="0df3cb46-0756-4cf8-81a9-4735c4607b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Crumb</dc:creator>
  <cp:keywords/>
  <dc:description/>
  <cp:lastModifiedBy>Jo Yezak</cp:lastModifiedBy>
  <cp:revision>9</cp:revision>
  <cp:lastPrinted>2023-03-07T19:58:00Z</cp:lastPrinted>
  <dcterms:created xsi:type="dcterms:W3CDTF">2024-02-20T18:56:00Z</dcterms:created>
  <dcterms:modified xsi:type="dcterms:W3CDTF">2025-02-24T15:39:00Z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0x0101009F411077C4500D49BA5047E55E1F910F</vt:lpwstr>
  </property>
  <property fmtid="{D5CDD505-2E9C-101B-9397-08002B2CF9AE}" pid="3" name="MediaServiceImageTags">
    <vt:lpwstr/>
  </property>
</Properties>
</file>