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4DAA" w14:textId="58158A66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Job Title: Business Relationship Executive</w:t>
      </w:r>
      <w:r w:rsidR="009C395F">
        <w:rPr>
          <w:b/>
          <w:bCs/>
        </w:rPr>
        <w:t xml:space="preserve"> </w:t>
      </w:r>
    </w:p>
    <w:p w14:paraId="4DD37FEE" w14:textId="77777777" w:rsidR="0058360A" w:rsidRDefault="00A241CA" w:rsidP="00A241CA">
      <w:r w:rsidRPr="00A241CA">
        <w:rPr>
          <w:b/>
          <w:bCs/>
        </w:rPr>
        <w:t>Salary:</w:t>
      </w:r>
      <w:r w:rsidRPr="00A241CA">
        <w:t xml:space="preserve"> £3</w:t>
      </w:r>
      <w:r>
        <w:t>0</w:t>
      </w:r>
      <w:r w:rsidRPr="00A241CA">
        <w:t>,000</w:t>
      </w:r>
      <w:r>
        <w:t>+</w:t>
      </w:r>
      <w:r w:rsidRPr="00A241CA">
        <w:t xml:space="preserve"> OTE (£25,000–£27,000</w:t>
      </w:r>
      <w:r w:rsidR="009C395F">
        <w:t xml:space="preserve"> FTE</w:t>
      </w:r>
      <w:r w:rsidRPr="00A241CA">
        <w:t xml:space="preserve"> basic, dependent on experience)</w:t>
      </w:r>
      <w:r w:rsidRPr="00A241CA">
        <w:br/>
      </w:r>
      <w:r w:rsidRPr="00A241CA">
        <w:rPr>
          <w:b/>
          <w:bCs/>
        </w:rPr>
        <w:t>Contract:</w:t>
      </w:r>
      <w:r w:rsidRPr="00A241CA">
        <w:t xml:space="preserve"> Full Time, Permanent</w:t>
      </w:r>
      <w:r w:rsidRPr="00A241CA">
        <w:br/>
      </w:r>
      <w:r w:rsidRPr="00A241CA">
        <w:rPr>
          <w:b/>
          <w:bCs/>
        </w:rPr>
        <w:t>Location:</w:t>
      </w:r>
      <w:r w:rsidRPr="00A241CA">
        <w:t xml:space="preserve"> Doncaster, with regular local travel required</w:t>
      </w:r>
    </w:p>
    <w:p w14:paraId="1FF67F53" w14:textId="5314537B" w:rsidR="00A241CA" w:rsidRPr="00A241CA" w:rsidRDefault="00A241CA" w:rsidP="00A241CA">
      <w:r w:rsidRPr="00A241CA">
        <w:br/>
      </w:r>
      <w:r w:rsidRPr="00A241CA">
        <w:rPr>
          <w:b/>
          <w:bCs/>
        </w:rPr>
        <w:t>Benefits:</w:t>
      </w:r>
    </w:p>
    <w:p w14:paraId="4E7F63B3" w14:textId="5E0F693E" w:rsidR="00A241CA" w:rsidRPr="00A241CA" w:rsidRDefault="00A241CA" w:rsidP="00A241CA">
      <w:pPr>
        <w:numPr>
          <w:ilvl w:val="0"/>
          <w:numId w:val="1"/>
        </w:numPr>
      </w:pPr>
      <w:r w:rsidRPr="00A241CA">
        <w:t>25 days annual leave (plus bank holidays), increasing with length of service</w:t>
      </w:r>
      <w:r w:rsidR="00E9368C">
        <w:t xml:space="preserve"> + 1 day off for birthd</w:t>
      </w:r>
      <w:r w:rsidR="00A65F12">
        <w:t>ay*</w:t>
      </w:r>
    </w:p>
    <w:p w14:paraId="0820ADFC" w14:textId="3BF2FD60" w:rsidR="00A241CA" w:rsidRPr="00A241CA" w:rsidRDefault="00A241CA" w:rsidP="00A241CA">
      <w:pPr>
        <w:numPr>
          <w:ilvl w:val="0"/>
          <w:numId w:val="1"/>
        </w:numPr>
      </w:pPr>
      <w:r w:rsidRPr="00A241CA">
        <w:t>Health</w:t>
      </w:r>
      <w:r w:rsidR="00B5352C">
        <w:t xml:space="preserve"> Cash Back Plan</w:t>
      </w:r>
      <w:r w:rsidRPr="00A241CA">
        <w:t>*</w:t>
      </w:r>
    </w:p>
    <w:p w14:paraId="68BF5BDC" w14:textId="77777777" w:rsidR="00A241CA" w:rsidRPr="00A241CA" w:rsidRDefault="00A241CA" w:rsidP="00A241CA">
      <w:pPr>
        <w:numPr>
          <w:ilvl w:val="0"/>
          <w:numId w:val="1"/>
        </w:numPr>
      </w:pPr>
      <w:r w:rsidRPr="00A241CA">
        <w:t>Pension Scheme*</w:t>
      </w:r>
    </w:p>
    <w:p w14:paraId="1033F36C" w14:textId="4ECEE95F" w:rsidR="00A241CA" w:rsidRPr="00A241CA" w:rsidRDefault="00A241CA" w:rsidP="00A241CA">
      <w:pPr>
        <w:numPr>
          <w:ilvl w:val="0"/>
          <w:numId w:val="1"/>
        </w:numPr>
      </w:pPr>
      <w:r w:rsidRPr="00A241CA">
        <w:t>Commission based on new member sales performance</w:t>
      </w:r>
    </w:p>
    <w:p w14:paraId="340E2A50" w14:textId="77777777" w:rsidR="00A241CA" w:rsidRDefault="00A241CA" w:rsidP="00A241CA">
      <w:pPr>
        <w:numPr>
          <w:ilvl w:val="0"/>
          <w:numId w:val="1"/>
        </w:numPr>
      </w:pPr>
      <w:r w:rsidRPr="00A241CA">
        <w:t>Mileage allowance for business travel</w:t>
      </w:r>
    </w:p>
    <w:p w14:paraId="244A3DCF" w14:textId="50DF0426" w:rsidR="00A65F12" w:rsidRPr="00A241CA" w:rsidRDefault="00A65F12" w:rsidP="00A241CA">
      <w:pPr>
        <w:numPr>
          <w:ilvl w:val="0"/>
          <w:numId w:val="1"/>
        </w:numPr>
      </w:pPr>
      <w:r>
        <w:t xml:space="preserve">Local discounts including </w:t>
      </w:r>
      <w:r w:rsidR="00CE12C6">
        <w:t>disco</w:t>
      </w:r>
      <w:r>
        <w:t>unted gym membership</w:t>
      </w:r>
    </w:p>
    <w:p w14:paraId="1E79FBC2" w14:textId="77777777" w:rsidR="00A241CA" w:rsidRPr="00A241CA" w:rsidRDefault="00A241CA" w:rsidP="00A241CA">
      <w:r w:rsidRPr="00A241CA">
        <w:t>*Subject to scheme rules and eligibility</w:t>
      </w:r>
    </w:p>
    <w:p w14:paraId="48BBF9E6" w14:textId="77777777" w:rsidR="00A241CA" w:rsidRPr="00A241CA" w:rsidRDefault="00CF369A" w:rsidP="00A241CA">
      <w:r>
        <w:pict w14:anchorId="03CF89F9">
          <v:rect id="_x0000_i1025" style="width:0;height:1.5pt" o:hralign="center" o:hrstd="t" o:hr="t" fillcolor="#a0a0a0" stroked="f"/>
        </w:pict>
      </w:r>
    </w:p>
    <w:p w14:paraId="6E6EBDC6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About the Role</w:t>
      </w:r>
    </w:p>
    <w:p w14:paraId="2973513D" w14:textId="15D620F6" w:rsidR="00A241CA" w:rsidRPr="00A241CA" w:rsidRDefault="00A241CA" w:rsidP="00A241CA">
      <w:r w:rsidRPr="00A241CA">
        <w:t xml:space="preserve">Due to exciting expansion plans and a growing business community, Doncaster Chamber is recruiting a dynamic and driven </w:t>
      </w:r>
      <w:r w:rsidRPr="00A241CA">
        <w:rPr>
          <w:b/>
          <w:bCs/>
        </w:rPr>
        <w:t>Business Relationship Executive</w:t>
      </w:r>
      <w:r w:rsidR="00B372EC">
        <w:rPr>
          <w:b/>
          <w:bCs/>
        </w:rPr>
        <w:t xml:space="preserve"> </w:t>
      </w:r>
      <w:r w:rsidR="00B372EC">
        <w:t>to join our existing team</w:t>
      </w:r>
      <w:r w:rsidRPr="00A241CA">
        <w:t>. This role is crucial in developing the Chamber’s membership base by engaging prospective members, generating leads, and building long-term business relationships. This role sits at the heart of the Chamber’s mission to support and champion local business success.</w:t>
      </w:r>
    </w:p>
    <w:p w14:paraId="480051D3" w14:textId="77777777" w:rsidR="00A241CA" w:rsidRPr="00A241CA" w:rsidRDefault="00A241CA" w:rsidP="00A241CA">
      <w:r w:rsidRPr="00A241CA">
        <w:t>This is a proactive sales and relationship-building role, suited to a confident self-starter with a proven track record in business development or B2B sales.</w:t>
      </w:r>
    </w:p>
    <w:p w14:paraId="4F4FDC20" w14:textId="77777777" w:rsidR="00A241CA" w:rsidRPr="00A241CA" w:rsidRDefault="00CF369A" w:rsidP="00A241CA">
      <w:r>
        <w:pict w14:anchorId="4BECD3CC">
          <v:rect id="_x0000_i1026" style="width:0;height:1.5pt" o:hralign="center" o:hrstd="t" o:hr="t" fillcolor="#a0a0a0" stroked="f"/>
        </w:pict>
      </w:r>
    </w:p>
    <w:p w14:paraId="45BC949C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Key Responsibilities</w:t>
      </w:r>
    </w:p>
    <w:p w14:paraId="6E9E0E78" w14:textId="77777777" w:rsidR="00A241CA" w:rsidRPr="00A241CA" w:rsidRDefault="00A241CA" w:rsidP="00A241CA">
      <w:r w:rsidRPr="00A241CA">
        <w:rPr>
          <w:b/>
          <w:bCs/>
        </w:rPr>
        <w:t>New Member Acquisition &amp; Lead Generation</w:t>
      </w:r>
    </w:p>
    <w:p w14:paraId="409DFDB7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t>Proactively seek out new business membership opportunities via cold calling, networking, social media, referrals, and inbound website enquiries.</w:t>
      </w:r>
    </w:p>
    <w:p w14:paraId="081B3385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t>Develop and maintain a robust sales pipeline and schedule appointments with prospective members.</w:t>
      </w:r>
    </w:p>
    <w:p w14:paraId="16942739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lastRenderedPageBreak/>
        <w:t>Conduct face-to-face and virtual meetings with potential members to present the Chamber’s services and benefits.</w:t>
      </w:r>
    </w:p>
    <w:p w14:paraId="4CB16822" w14:textId="77777777" w:rsidR="00A241CA" w:rsidRPr="00A241CA" w:rsidRDefault="00A241CA" w:rsidP="00A241CA">
      <w:pPr>
        <w:numPr>
          <w:ilvl w:val="0"/>
          <w:numId w:val="2"/>
        </w:numPr>
      </w:pPr>
      <w:r w:rsidRPr="00A241CA">
        <w:t>Accurately maintain sales records and update CRM with prospect and lead information.</w:t>
      </w:r>
    </w:p>
    <w:p w14:paraId="4CF4C38E" w14:textId="77777777" w:rsidR="00A241CA" w:rsidRPr="00A241CA" w:rsidRDefault="00A241CA" w:rsidP="00A241CA">
      <w:r w:rsidRPr="00A241CA">
        <w:rPr>
          <w:b/>
          <w:bCs/>
        </w:rPr>
        <w:t>Relationship Management &amp; Community Engagement</w:t>
      </w:r>
    </w:p>
    <w:p w14:paraId="67114FE7" w14:textId="77777777" w:rsidR="00A241CA" w:rsidRPr="00A241CA" w:rsidRDefault="00A241CA" w:rsidP="00A241CA">
      <w:pPr>
        <w:numPr>
          <w:ilvl w:val="0"/>
          <w:numId w:val="3"/>
        </w:numPr>
      </w:pPr>
      <w:r w:rsidRPr="00A241CA">
        <w:t>Represent Doncaster Chamber at business and networking events to enhance visibility and engage the business community.</w:t>
      </w:r>
    </w:p>
    <w:p w14:paraId="1E3330D4" w14:textId="77777777" w:rsidR="00A241CA" w:rsidRPr="00A241CA" w:rsidRDefault="00A241CA" w:rsidP="00A241CA">
      <w:pPr>
        <w:numPr>
          <w:ilvl w:val="0"/>
          <w:numId w:val="3"/>
        </w:numPr>
      </w:pPr>
      <w:r w:rsidRPr="00A241CA">
        <w:t>Identify opportunities for member businesses to get involved with sponsorship, advertising, and promotional services and refer accordingly.</w:t>
      </w:r>
    </w:p>
    <w:p w14:paraId="2CE4FBAD" w14:textId="77777777" w:rsidR="00A241CA" w:rsidRPr="00A241CA" w:rsidRDefault="00A241CA" w:rsidP="00A241CA">
      <w:r w:rsidRPr="00A241CA">
        <w:rPr>
          <w:b/>
          <w:bCs/>
        </w:rPr>
        <w:t>Reporting &amp; Sales Support</w:t>
      </w:r>
    </w:p>
    <w:p w14:paraId="6797DA56" w14:textId="14ED75AE" w:rsidR="00A241CA" w:rsidRPr="00A241CA" w:rsidRDefault="00A241CA" w:rsidP="00A241CA">
      <w:pPr>
        <w:numPr>
          <w:ilvl w:val="0"/>
          <w:numId w:val="4"/>
        </w:numPr>
      </w:pPr>
      <w:r w:rsidRPr="00A241CA">
        <w:t xml:space="preserve">Provide regular updates </w:t>
      </w:r>
      <w:r w:rsidR="0020625E">
        <w:t xml:space="preserve">on </w:t>
      </w:r>
      <w:r w:rsidRPr="00A241CA">
        <w:t xml:space="preserve">pipeline </w:t>
      </w:r>
      <w:r w:rsidR="0020625E">
        <w:t>of new business</w:t>
      </w:r>
    </w:p>
    <w:p w14:paraId="47A001D0" w14:textId="77777777" w:rsidR="00A241CA" w:rsidRPr="00A241CA" w:rsidRDefault="00A241CA" w:rsidP="00A241CA">
      <w:pPr>
        <w:numPr>
          <w:ilvl w:val="0"/>
          <w:numId w:val="4"/>
        </w:numPr>
      </w:pPr>
      <w:r w:rsidRPr="00A241CA">
        <w:t>Support team colleagues with strategic sales campaigns and promotional membership drives.</w:t>
      </w:r>
    </w:p>
    <w:p w14:paraId="20582E08" w14:textId="77777777" w:rsidR="00A241CA" w:rsidRPr="00A241CA" w:rsidRDefault="00A241CA" w:rsidP="00A241CA">
      <w:r w:rsidRPr="00A241CA">
        <w:rPr>
          <w:b/>
          <w:bCs/>
        </w:rPr>
        <w:t>Event Support &amp; Stakeholder Collaboration</w:t>
      </w:r>
    </w:p>
    <w:p w14:paraId="71EAA1B3" w14:textId="77777777" w:rsidR="00A241CA" w:rsidRPr="00A241CA" w:rsidRDefault="00A241CA" w:rsidP="00A241CA">
      <w:pPr>
        <w:numPr>
          <w:ilvl w:val="0"/>
          <w:numId w:val="5"/>
        </w:numPr>
      </w:pPr>
      <w:r w:rsidRPr="00A241CA">
        <w:t>Attend and contribute to Chamber events to support member engagement and recruitment.</w:t>
      </w:r>
    </w:p>
    <w:p w14:paraId="514A4417" w14:textId="77777777" w:rsidR="00A241CA" w:rsidRPr="00A241CA" w:rsidRDefault="00A241CA" w:rsidP="00A241CA">
      <w:pPr>
        <w:numPr>
          <w:ilvl w:val="0"/>
          <w:numId w:val="5"/>
        </w:numPr>
      </w:pPr>
      <w:r w:rsidRPr="00A241CA">
        <w:t>Collaborate with internal teams and external partners to promote Chamber services and raise awareness of the Chamber’s impact across the region.</w:t>
      </w:r>
    </w:p>
    <w:p w14:paraId="40E1F7C8" w14:textId="77777777" w:rsidR="00A241CA" w:rsidRPr="00A241CA" w:rsidRDefault="00CF369A" w:rsidP="00A241CA">
      <w:r>
        <w:pict w14:anchorId="578617BE">
          <v:rect id="_x0000_i1027" style="width:0;height:1.5pt" o:hralign="center" o:hrstd="t" o:hr="t" fillcolor="#a0a0a0" stroked="f"/>
        </w:pict>
      </w:r>
    </w:p>
    <w:p w14:paraId="37EB8DCC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Person Specification</w:t>
      </w:r>
    </w:p>
    <w:p w14:paraId="62AB924A" w14:textId="77777777" w:rsidR="00A241CA" w:rsidRPr="00A241CA" w:rsidRDefault="00A241CA" w:rsidP="00A241CA">
      <w:r w:rsidRPr="00A241CA">
        <w:rPr>
          <w:b/>
          <w:bCs/>
        </w:rPr>
        <w:t>Essential:</w:t>
      </w:r>
    </w:p>
    <w:p w14:paraId="6B181026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Minimum 2 years’ experience in a sales, business development, or account management role.</w:t>
      </w:r>
    </w:p>
    <w:p w14:paraId="153077E5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Demonstrable ability to meet and exceed targets in a professional B2B sales environment.</w:t>
      </w:r>
    </w:p>
    <w:p w14:paraId="7F7449DB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Excellent communication, negotiation, and presentation skills.</w:t>
      </w:r>
    </w:p>
    <w:p w14:paraId="2B424335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Confidence and professionalism when networking or meeting with business leaders.</w:t>
      </w:r>
    </w:p>
    <w:p w14:paraId="28190A6B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Highly organised, self-motivated, and capable of managing workload independently.</w:t>
      </w:r>
    </w:p>
    <w:p w14:paraId="63B16D41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t>Strong IT skills, including use of CRM systems and Microsoft Office suite.</w:t>
      </w:r>
    </w:p>
    <w:p w14:paraId="28B95445" w14:textId="77777777" w:rsidR="00A241CA" w:rsidRPr="00A241CA" w:rsidRDefault="00A241CA" w:rsidP="00A241CA">
      <w:pPr>
        <w:numPr>
          <w:ilvl w:val="0"/>
          <w:numId w:val="6"/>
        </w:numPr>
      </w:pPr>
      <w:r w:rsidRPr="00A241CA">
        <w:lastRenderedPageBreak/>
        <w:t>Full UK driving licence and access to own vehicle for business use.</w:t>
      </w:r>
    </w:p>
    <w:p w14:paraId="68E2A5FE" w14:textId="77777777" w:rsidR="00A241CA" w:rsidRPr="00A241CA" w:rsidRDefault="00A241CA" w:rsidP="00A241CA">
      <w:r w:rsidRPr="00A241CA">
        <w:rPr>
          <w:b/>
          <w:bCs/>
        </w:rPr>
        <w:t>Desirable:</w:t>
      </w:r>
    </w:p>
    <w:p w14:paraId="5A06F3B0" w14:textId="77777777" w:rsidR="00A241CA" w:rsidRPr="00A241CA" w:rsidRDefault="00A241CA" w:rsidP="00A241CA">
      <w:pPr>
        <w:numPr>
          <w:ilvl w:val="0"/>
          <w:numId w:val="7"/>
        </w:numPr>
      </w:pPr>
      <w:r w:rsidRPr="00A241CA">
        <w:t>Knowledge of the South Yorkshire business landscape.</w:t>
      </w:r>
    </w:p>
    <w:p w14:paraId="6AD5ABC7" w14:textId="77777777" w:rsidR="00A241CA" w:rsidRPr="00A241CA" w:rsidRDefault="00A241CA" w:rsidP="00A241CA">
      <w:pPr>
        <w:numPr>
          <w:ilvl w:val="0"/>
          <w:numId w:val="7"/>
        </w:numPr>
      </w:pPr>
      <w:r w:rsidRPr="00A241CA">
        <w:t>Understanding of membership-based organisations or not-for-profits.</w:t>
      </w:r>
    </w:p>
    <w:p w14:paraId="222BEDAD" w14:textId="77777777" w:rsidR="00A241CA" w:rsidRPr="00A241CA" w:rsidRDefault="00CF369A" w:rsidP="00A241CA">
      <w:r>
        <w:pict w14:anchorId="4E49BDAC">
          <v:rect id="_x0000_i1028" style="width:0;height:1.5pt" o:hralign="center" o:hrstd="t" o:hr="t" fillcolor="#a0a0a0" stroked="f"/>
        </w:pict>
      </w:r>
    </w:p>
    <w:p w14:paraId="0A49CD68" w14:textId="77777777" w:rsidR="00A241CA" w:rsidRPr="00A241CA" w:rsidRDefault="00A241CA" w:rsidP="00A241CA">
      <w:pPr>
        <w:rPr>
          <w:b/>
          <w:bCs/>
        </w:rPr>
      </w:pPr>
      <w:r w:rsidRPr="00A241CA">
        <w:rPr>
          <w:b/>
          <w:bCs/>
        </w:rPr>
        <w:t>Key Performance Indicators (KPIs)</w:t>
      </w:r>
    </w:p>
    <w:p w14:paraId="4C59D42A" w14:textId="1F3102F4" w:rsidR="00A241CA" w:rsidRPr="00A241CA" w:rsidRDefault="00967926" w:rsidP="00A241CA">
      <w:pPr>
        <w:numPr>
          <w:ilvl w:val="0"/>
          <w:numId w:val="8"/>
        </w:numPr>
      </w:pPr>
      <w:r>
        <w:t xml:space="preserve">A minimum of 12 </w:t>
      </w:r>
      <w:r w:rsidR="00A241CA" w:rsidRPr="00A241CA">
        <w:t>new members recruited monthly</w:t>
      </w:r>
      <w:r w:rsidR="000B5DEE">
        <w:t xml:space="preserve"> (staggered over the initial 4 months)</w:t>
      </w:r>
    </w:p>
    <w:p w14:paraId="2D2D30BE" w14:textId="77777777" w:rsidR="00A241CA" w:rsidRPr="00A241CA" w:rsidRDefault="00A241CA" w:rsidP="00A241CA">
      <w:pPr>
        <w:numPr>
          <w:ilvl w:val="0"/>
          <w:numId w:val="8"/>
        </w:numPr>
      </w:pPr>
      <w:r w:rsidRPr="00A241CA">
        <w:t>Conversion rate of qualified leads to members</w:t>
      </w:r>
    </w:p>
    <w:p w14:paraId="39B3A890" w14:textId="77777777" w:rsidR="00A241CA" w:rsidRPr="00A241CA" w:rsidRDefault="00A241CA" w:rsidP="00A241CA">
      <w:pPr>
        <w:numPr>
          <w:ilvl w:val="0"/>
          <w:numId w:val="8"/>
        </w:numPr>
      </w:pPr>
      <w:r w:rsidRPr="00A241CA">
        <w:t>Sales pipeline growth and accuracy</w:t>
      </w:r>
    </w:p>
    <w:p w14:paraId="3C56775A" w14:textId="70505764" w:rsidR="00A241CA" w:rsidRPr="00A241CA" w:rsidRDefault="00A241CA" w:rsidP="00A241CA">
      <w:pPr>
        <w:numPr>
          <w:ilvl w:val="0"/>
          <w:numId w:val="8"/>
        </w:numPr>
      </w:pPr>
      <w:r w:rsidRPr="00A241CA">
        <w:t>Quality of engagement and feedback from new members</w:t>
      </w:r>
    </w:p>
    <w:p w14:paraId="5C2D85C5" w14:textId="77777777" w:rsidR="00A241CA" w:rsidRPr="00A241CA" w:rsidRDefault="00A241CA" w:rsidP="00A241CA">
      <w:pPr>
        <w:numPr>
          <w:ilvl w:val="0"/>
          <w:numId w:val="8"/>
        </w:numPr>
      </w:pPr>
      <w:r w:rsidRPr="00A241CA">
        <w:t>Referrals or upselling of additional Chamber services (e.g. sponsorship, advertising)</w:t>
      </w:r>
    </w:p>
    <w:p w14:paraId="255DA50A" w14:textId="77777777" w:rsidR="00A241CA" w:rsidRDefault="00A241CA"/>
    <w:sectPr w:rsidR="00A24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1F9E"/>
    <w:multiLevelType w:val="multilevel"/>
    <w:tmpl w:val="6F2E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52B69"/>
    <w:multiLevelType w:val="multilevel"/>
    <w:tmpl w:val="41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F42A2"/>
    <w:multiLevelType w:val="multilevel"/>
    <w:tmpl w:val="EBC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87906"/>
    <w:multiLevelType w:val="multilevel"/>
    <w:tmpl w:val="535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471B"/>
    <w:multiLevelType w:val="multilevel"/>
    <w:tmpl w:val="435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77D17"/>
    <w:multiLevelType w:val="multilevel"/>
    <w:tmpl w:val="80E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8286F"/>
    <w:multiLevelType w:val="multilevel"/>
    <w:tmpl w:val="D47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B5D2C"/>
    <w:multiLevelType w:val="multilevel"/>
    <w:tmpl w:val="7B2A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1732">
    <w:abstractNumId w:val="7"/>
  </w:num>
  <w:num w:numId="2" w16cid:durableId="802846900">
    <w:abstractNumId w:val="2"/>
  </w:num>
  <w:num w:numId="3" w16cid:durableId="1524243244">
    <w:abstractNumId w:val="4"/>
  </w:num>
  <w:num w:numId="4" w16cid:durableId="486290384">
    <w:abstractNumId w:val="0"/>
  </w:num>
  <w:num w:numId="5" w16cid:durableId="621621115">
    <w:abstractNumId w:val="5"/>
  </w:num>
  <w:num w:numId="6" w16cid:durableId="1181168036">
    <w:abstractNumId w:val="3"/>
  </w:num>
  <w:num w:numId="7" w16cid:durableId="1555194085">
    <w:abstractNumId w:val="1"/>
  </w:num>
  <w:num w:numId="8" w16cid:durableId="354964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26A33"/>
    <w:rsid w:val="000B5DEE"/>
    <w:rsid w:val="0020625E"/>
    <w:rsid w:val="003072C6"/>
    <w:rsid w:val="0058360A"/>
    <w:rsid w:val="00967926"/>
    <w:rsid w:val="009C395F"/>
    <w:rsid w:val="00A241CA"/>
    <w:rsid w:val="00A65F12"/>
    <w:rsid w:val="00AA2AA2"/>
    <w:rsid w:val="00B372EC"/>
    <w:rsid w:val="00B5352C"/>
    <w:rsid w:val="00C32334"/>
    <w:rsid w:val="00C86A5A"/>
    <w:rsid w:val="00CE12C6"/>
    <w:rsid w:val="00CF369A"/>
    <w:rsid w:val="00D159D0"/>
    <w:rsid w:val="00D35D2A"/>
    <w:rsid w:val="00E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E7C4E8"/>
  <w15:chartTrackingRefBased/>
  <w15:docId w15:val="{A892CBC8-3772-40E7-9688-B860135F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8" ma:contentTypeDescription="Create a new document." ma:contentTypeScope="" ma:versionID="3e1c0688b117e023ed4a5a83cd0b6090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8d29c5936ee81fa6d935c23bcdeec93d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30548-71bc-43fa-91f1-b175a08e5d36}" ma:internalName="TaxCatchAll" ma:showField="CatchAllData" ma:web="94c7dcd3-2cd9-44d2-b126-ac78e728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4f7d8-8ce1-446e-88d4-5569086c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7dcd3-2cd9-44d2-b126-ac78e728307a"/>
    <lcf76f155ced4ddcb4097134ff3c332f xmlns="13317375-1553-48d8-a09a-8aa92972e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2471B-D706-4A84-9CA2-31DC903F4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7070B-EBD7-41A2-8C5D-99135E30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B126C-CCC2-42BC-AA6F-020340220F09}">
  <ds:schemaRefs>
    <ds:schemaRef ds:uri="http://schemas.microsoft.com/office/2006/metadata/properties"/>
    <ds:schemaRef ds:uri="13317375-1553-48d8-a09a-8aa92972e8c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4c7dcd3-2cd9-44d2-b126-ac78e728307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4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Dyer</dc:creator>
  <cp:keywords/>
  <dc:description/>
  <cp:lastModifiedBy>Emma Ward</cp:lastModifiedBy>
  <cp:revision>2</cp:revision>
  <dcterms:created xsi:type="dcterms:W3CDTF">2025-07-28T13:10:00Z</dcterms:created>
  <dcterms:modified xsi:type="dcterms:W3CDTF">2025-07-28T13:10:00Z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0x0101005DD9814D99E71C409090DF9E8FDE1682</vt:lpwstr>
  </property>
</Properties>
</file>