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C5D6CEE" wp14:paraId="45B8162C" wp14:textId="2059B99A">
      <w:pPr>
        <w:pStyle w:val="Normal"/>
        <w:suppressLineNumbers w:val="0"/>
        <w:bidi w:val="0"/>
        <w:spacing w:before="0" w:beforeAutospacing="off" w:after="160" w:afterAutospacing="off" w:line="279" w:lineRule="auto"/>
        <w:ind w:left="0" w:right="0"/>
        <w:jc w:val="left"/>
        <w:rPr>
          <w:rFonts w:ascii="Arial" w:hAnsi="Arial" w:eastAsia="Arial" w:cs="Arial"/>
          <w:b w:val="1"/>
          <w:bCs w:val="1"/>
          <w:i w:val="1"/>
          <w:iCs w:val="1"/>
          <w:noProof w:val="0"/>
          <w:lang w:val="en-US"/>
        </w:rPr>
      </w:pPr>
      <w:r w:rsidRPr="6C5D6CEE" w:rsidR="79A00FBB">
        <w:rPr>
          <w:rFonts w:ascii="Arial" w:hAnsi="Arial" w:eastAsia="Arial" w:cs="Arial"/>
          <w:b w:val="1"/>
          <w:bCs w:val="1"/>
          <w:i w:val="1"/>
          <w:iCs w:val="1"/>
          <w:noProof w:val="0"/>
          <w:lang w:val="en-US"/>
        </w:rPr>
        <w:t xml:space="preserve">Re: Amendments </w:t>
      </w:r>
      <w:r w:rsidRPr="6C5D6CEE" w:rsidR="79A00FBB">
        <w:rPr>
          <w:rFonts w:ascii="Arial" w:hAnsi="Arial" w:eastAsia="Arial" w:cs="Arial"/>
          <w:b w:val="1"/>
          <w:bCs w:val="1"/>
          <w:i w:val="1"/>
          <w:iCs w:val="1"/>
          <w:noProof w:val="0"/>
          <w:lang w:val="en-US"/>
        </w:rPr>
        <w:t>to Council Procedures Bylaw 18155</w:t>
      </w:r>
    </w:p>
    <w:p xmlns:wp14="http://schemas.microsoft.com/office/word/2010/wordml" w:rsidP="6C5D6CEE" wp14:paraId="1CA9B481" wp14:textId="0B8A8CDB">
      <w:pPr>
        <w:pStyle w:val="Normal"/>
        <w:rPr>
          <w:rFonts w:ascii="Arial" w:hAnsi="Arial" w:eastAsia="Arial" w:cs="Arial"/>
          <w:noProof w:val="0"/>
          <w:lang w:val="en-US"/>
        </w:rPr>
      </w:pPr>
      <w:r w:rsidRPr="6C5D6CEE" w:rsidR="79A00FBB">
        <w:rPr>
          <w:rFonts w:ascii="Arial" w:hAnsi="Arial" w:eastAsia="Arial" w:cs="Arial"/>
          <w:noProof w:val="0"/>
          <w:lang w:val="en-US"/>
        </w:rPr>
        <w:t xml:space="preserve">Dear Councillor </w:t>
      </w:r>
      <w:r w:rsidRPr="6C5D6CEE" w:rsidR="79A00FBB">
        <w:rPr>
          <w:rFonts w:ascii="Arial" w:hAnsi="Arial" w:eastAsia="Arial" w:cs="Arial"/>
          <w:noProof w:val="0"/>
          <w:highlight w:val="yellow"/>
          <w:lang w:val="en-US"/>
        </w:rPr>
        <w:t>[</w:t>
      </w:r>
      <w:r w:rsidRPr="6C5D6CEE" w:rsidR="79A00FBB">
        <w:rPr>
          <w:rFonts w:ascii="Arial" w:hAnsi="Arial" w:eastAsia="Arial" w:cs="Arial"/>
          <w:noProof w:val="0"/>
          <w:highlight w:val="yellow"/>
          <w:lang w:val="en-US"/>
        </w:rPr>
        <w:t>Councillor's</w:t>
      </w:r>
      <w:r w:rsidRPr="6C5D6CEE" w:rsidR="79A00FBB">
        <w:rPr>
          <w:rFonts w:ascii="Arial" w:hAnsi="Arial" w:eastAsia="Arial" w:cs="Arial"/>
          <w:noProof w:val="0"/>
          <w:highlight w:val="yellow"/>
          <w:lang w:val="en-US"/>
        </w:rPr>
        <w:t xml:space="preserve"> Last Name]</w:t>
      </w:r>
      <w:r w:rsidRPr="6C5D6CEE" w:rsidR="79A00FBB">
        <w:rPr>
          <w:rFonts w:ascii="Arial" w:hAnsi="Arial" w:eastAsia="Arial" w:cs="Arial"/>
          <w:noProof w:val="0"/>
          <w:lang w:val="en-US"/>
        </w:rPr>
        <w:t>,</w:t>
      </w:r>
    </w:p>
    <w:p xmlns:wp14="http://schemas.microsoft.com/office/word/2010/wordml" w:rsidP="6C5D6CEE" wp14:paraId="7AB0901A" wp14:textId="77D705BD">
      <w:pPr>
        <w:pStyle w:val="Normal"/>
        <w:rPr>
          <w:rFonts w:ascii="Arial" w:hAnsi="Arial" w:eastAsia="Arial" w:cs="Arial"/>
          <w:noProof w:val="0"/>
          <w:lang w:val="en-US"/>
        </w:rPr>
      </w:pPr>
      <w:r w:rsidRPr="53CAC27E" w:rsidR="79A00FBB">
        <w:rPr>
          <w:rFonts w:ascii="Arial" w:hAnsi="Arial" w:eastAsia="Arial" w:cs="Arial"/>
          <w:noProof w:val="0"/>
          <w:lang w:val="en-US"/>
        </w:rPr>
        <w:t>I am writing to express my</w:t>
      </w:r>
      <w:r w:rsidRPr="53CAC27E" w:rsidR="79A00FBB">
        <w:rPr>
          <w:rFonts w:ascii="Arial" w:hAnsi="Arial" w:eastAsia="Arial" w:cs="Arial"/>
          <w:noProof w:val="0"/>
          <w:lang w:val="en-US"/>
        </w:rPr>
        <w:t xml:space="preserve"> </w:t>
      </w:r>
      <w:r w:rsidRPr="53CAC27E" w:rsidR="79A00FBB">
        <w:rPr>
          <w:rFonts w:ascii="Arial" w:hAnsi="Arial" w:eastAsia="Arial" w:cs="Arial"/>
          <w:b w:val="1"/>
          <w:bCs w:val="1"/>
          <w:noProof w:val="0"/>
          <w:lang w:val="en-US"/>
        </w:rPr>
        <w:t>strong opposition</w:t>
      </w:r>
      <w:r w:rsidRPr="53CAC27E" w:rsidR="79A00FBB">
        <w:rPr>
          <w:rFonts w:ascii="Arial" w:hAnsi="Arial" w:eastAsia="Arial" w:cs="Arial"/>
          <w:noProof w:val="0"/>
          <w:lang w:val="en-US"/>
        </w:rPr>
        <w:t xml:space="preserve"> to the proposed amendments to Council Procedures Bylaw 18155 that will change the distribution date for Council and Committee agendas from 10 clear days prior to the meeting to the Thursday prior to the meeting.</w:t>
      </w:r>
    </w:p>
    <w:p xmlns:wp14="http://schemas.microsoft.com/office/word/2010/wordml" w:rsidP="6C5D6CEE" wp14:paraId="22DC1547" wp14:textId="605CEB90">
      <w:pPr>
        <w:pStyle w:val="Normal"/>
        <w:rPr>
          <w:rFonts w:ascii="Arial" w:hAnsi="Arial" w:eastAsia="Arial" w:cs="Arial"/>
          <w:noProof w:val="0"/>
          <w:lang w:val="en-US"/>
        </w:rPr>
      </w:pPr>
      <w:r w:rsidRPr="0589992B" w:rsidR="79A00FBB">
        <w:rPr>
          <w:rFonts w:ascii="Arial" w:hAnsi="Arial" w:eastAsia="Arial" w:cs="Arial"/>
          <w:noProof w:val="0"/>
          <w:lang w:val="en-US"/>
        </w:rPr>
        <w:t xml:space="preserve">As an engaged citizen of Edmonton, I am concerned about how these changes will </w:t>
      </w:r>
      <w:r w:rsidRPr="0589992B" w:rsidR="79A00FBB">
        <w:rPr>
          <w:rFonts w:ascii="Arial" w:hAnsi="Arial" w:eastAsia="Arial" w:cs="Arial"/>
          <w:noProof w:val="0"/>
          <w:lang w:val="en-US"/>
        </w:rPr>
        <w:t>impact</w:t>
      </w:r>
      <w:r w:rsidRPr="0589992B" w:rsidR="79A00FBB">
        <w:rPr>
          <w:rFonts w:ascii="Arial" w:hAnsi="Arial" w:eastAsia="Arial" w:cs="Arial"/>
          <w:noProof w:val="0"/>
          <w:lang w:val="en-US"/>
        </w:rPr>
        <w:t xml:space="preserve"> our ability to </w:t>
      </w:r>
      <w:r w:rsidRPr="0589992B" w:rsidR="79A00FBB">
        <w:rPr>
          <w:rFonts w:ascii="Arial" w:hAnsi="Arial" w:eastAsia="Arial" w:cs="Arial"/>
          <w:noProof w:val="0"/>
          <w:lang w:val="en-US"/>
        </w:rPr>
        <w:t>participate</w:t>
      </w:r>
      <w:r w:rsidRPr="0589992B" w:rsidR="79A00FBB">
        <w:rPr>
          <w:rFonts w:ascii="Arial" w:hAnsi="Arial" w:eastAsia="Arial" w:cs="Arial"/>
          <w:noProof w:val="0"/>
          <w:lang w:val="en-US"/>
        </w:rPr>
        <w:t xml:space="preserve"> in the municipal decision-making process. Reducing the time for agenda distribution significantly limits our </w:t>
      </w:r>
      <w:r w:rsidRPr="0589992B" w:rsidR="79A00FBB">
        <w:rPr>
          <w:rFonts w:ascii="Arial" w:hAnsi="Arial" w:eastAsia="Arial" w:cs="Arial"/>
          <w:noProof w:val="0"/>
          <w:lang w:val="en-US"/>
        </w:rPr>
        <w:t>capacity</w:t>
      </w:r>
      <w:r w:rsidRPr="0589992B" w:rsidR="79A00FBB">
        <w:rPr>
          <w:rFonts w:ascii="Arial" w:hAnsi="Arial" w:eastAsia="Arial" w:cs="Arial"/>
          <w:noProof w:val="0"/>
          <w:lang w:val="en-US"/>
        </w:rPr>
        <w:t xml:space="preserve"> to stay informed, review important materials, and provide meaningful input on the issues that affect our community.</w:t>
      </w:r>
    </w:p>
    <w:p xmlns:wp14="http://schemas.microsoft.com/office/word/2010/wordml" w:rsidP="53CAC27E" wp14:paraId="03B399A4" wp14:textId="13BEFB3D">
      <w:pPr>
        <w:pStyle w:val="Normal"/>
        <w:rPr>
          <w:rFonts w:ascii="Arial" w:hAnsi="Arial" w:eastAsia="Arial" w:cs="Arial"/>
          <w:b w:val="1"/>
          <w:bCs w:val="1"/>
          <w:noProof w:val="0"/>
          <w:lang w:val="en-US"/>
        </w:rPr>
      </w:pPr>
      <w:r w:rsidRPr="53CAC27E" w:rsidR="79A00FBB">
        <w:rPr>
          <w:rFonts w:ascii="Arial" w:hAnsi="Arial" w:eastAsia="Arial" w:cs="Arial"/>
          <w:b w:val="1"/>
          <w:bCs w:val="1"/>
          <w:noProof w:val="0"/>
          <w:lang w:val="en-US"/>
        </w:rPr>
        <w:t>Key Concerns:</w:t>
      </w:r>
    </w:p>
    <w:p xmlns:wp14="http://schemas.microsoft.com/office/word/2010/wordml" w:rsidP="53CAC27E" wp14:paraId="710C76EC" wp14:textId="58D96439">
      <w:pPr>
        <w:pStyle w:val="ListParagraph"/>
        <w:numPr>
          <w:ilvl w:val="0"/>
          <w:numId w:val="2"/>
        </w:numPr>
        <w:rPr>
          <w:rFonts w:ascii="Arial" w:hAnsi="Arial" w:eastAsia="Arial" w:cs="Arial"/>
          <w:noProof w:val="0"/>
          <w:lang w:val="en-US"/>
        </w:rPr>
      </w:pPr>
      <w:r w:rsidRPr="53CAC27E" w:rsidR="79A00FBB">
        <w:rPr>
          <w:rFonts w:ascii="Arial" w:hAnsi="Arial" w:eastAsia="Arial" w:cs="Arial"/>
          <w:b w:val="1"/>
          <w:bCs w:val="1"/>
          <w:noProof w:val="0"/>
          <w:lang w:val="en-US"/>
        </w:rPr>
        <w:t>Reduced Public Participation</w:t>
      </w:r>
      <w:r w:rsidRPr="53CAC27E" w:rsidR="79A00FBB">
        <w:rPr>
          <w:rFonts w:ascii="Arial" w:hAnsi="Arial" w:eastAsia="Arial" w:cs="Arial"/>
          <w:b w:val="1"/>
          <w:bCs w:val="1"/>
          <w:noProof w:val="0"/>
          <w:lang w:val="en-US"/>
        </w:rPr>
        <w:t>:</w:t>
      </w:r>
      <w:r w:rsidRPr="53CAC27E" w:rsidR="79A00FBB">
        <w:rPr>
          <w:rFonts w:ascii="Arial" w:hAnsi="Arial" w:eastAsia="Arial" w:cs="Arial"/>
          <w:noProof w:val="0"/>
          <w:lang w:val="en-US"/>
        </w:rPr>
        <w:t xml:space="preserve"> With less time to access and review meeting materials, Edmontonians will have a harder time engaging with local democracy, voicing their opinions, and </w:t>
      </w:r>
      <w:r w:rsidRPr="53CAC27E" w:rsidR="79A00FBB">
        <w:rPr>
          <w:rFonts w:ascii="Arial" w:hAnsi="Arial" w:eastAsia="Arial" w:cs="Arial"/>
          <w:noProof w:val="0"/>
          <w:lang w:val="en-US"/>
        </w:rPr>
        <w:t>participating</w:t>
      </w:r>
      <w:r w:rsidRPr="53CAC27E" w:rsidR="79A00FBB">
        <w:rPr>
          <w:rFonts w:ascii="Arial" w:hAnsi="Arial" w:eastAsia="Arial" w:cs="Arial"/>
          <w:noProof w:val="0"/>
          <w:lang w:val="en-US"/>
        </w:rPr>
        <w:t xml:space="preserve"> in Council and Committee meetings.</w:t>
      </w:r>
    </w:p>
    <w:p xmlns:wp14="http://schemas.microsoft.com/office/word/2010/wordml" w:rsidP="53CAC27E" wp14:paraId="6721A9BF" wp14:textId="453DECD4">
      <w:pPr>
        <w:pStyle w:val="ListParagraph"/>
        <w:numPr>
          <w:ilvl w:val="0"/>
          <w:numId w:val="2"/>
        </w:numPr>
        <w:rPr>
          <w:rFonts w:ascii="Arial" w:hAnsi="Arial" w:eastAsia="Arial" w:cs="Arial"/>
          <w:noProof w:val="0"/>
          <w:lang w:val="en-US"/>
        </w:rPr>
      </w:pPr>
      <w:r w:rsidRPr="71E2250E" w:rsidR="79A00FBB">
        <w:rPr>
          <w:rFonts w:ascii="Arial" w:hAnsi="Arial" w:eastAsia="Arial" w:cs="Arial"/>
          <w:b w:val="1"/>
          <w:bCs w:val="1"/>
          <w:noProof w:val="0"/>
          <w:lang w:val="en-US"/>
        </w:rPr>
        <w:t>Media Limitations</w:t>
      </w:r>
      <w:r w:rsidRPr="71E2250E" w:rsidR="79A00FBB">
        <w:rPr>
          <w:rFonts w:ascii="Arial" w:hAnsi="Arial" w:eastAsia="Arial" w:cs="Arial"/>
          <w:noProof w:val="0"/>
          <w:lang w:val="en-US"/>
        </w:rPr>
        <w:t xml:space="preserve">: News outlets will struggle to keep the public informed about city affairs, reducing public awareness and dialogue on </w:t>
      </w:r>
      <w:r w:rsidRPr="71E2250E" w:rsidR="79A00FBB">
        <w:rPr>
          <w:rFonts w:ascii="Arial" w:hAnsi="Arial" w:eastAsia="Arial" w:cs="Arial"/>
          <w:noProof w:val="0"/>
          <w:lang w:val="en-US"/>
        </w:rPr>
        <w:t>important issues</w:t>
      </w:r>
      <w:r w:rsidRPr="71E2250E" w:rsidR="79A00FBB">
        <w:rPr>
          <w:rFonts w:ascii="Arial" w:hAnsi="Arial" w:eastAsia="Arial" w:cs="Arial"/>
          <w:noProof w:val="0"/>
          <w:lang w:val="en-US"/>
        </w:rPr>
        <w:t>.</w:t>
      </w:r>
    </w:p>
    <w:p w:rsidR="22A76233" w:rsidP="71E2250E" w:rsidRDefault="22A76233" w14:paraId="66298F8A" w14:textId="1ACFFE88">
      <w:pPr>
        <w:pStyle w:val="ListParagraph"/>
        <w:numPr>
          <w:ilvl w:val="0"/>
          <w:numId w:val="2"/>
        </w:numPr>
        <w:rPr>
          <w:rFonts w:ascii="Arial" w:hAnsi="Arial" w:eastAsia="Arial" w:cs="Arial"/>
          <w:b w:val="0"/>
          <w:bCs w:val="0"/>
          <w:i w:val="0"/>
          <w:iCs w:val="0"/>
          <w:caps w:val="0"/>
          <w:smallCaps w:val="0"/>
          <w:noProof w:val="0"/>
          <w:color w:val="000000" w:themeColor="text1" w:themeTint="FF" w:themeShade="FF"/>
          <w:sz w:val="24"/>
          <w:szCs w:val="24"/>
          <w:lang w:val="en-US"/>
        </w:rPr>
      </w:pPr>
      <w:r w:rsidRPr="71E2250E" w:rsidR="22A76233">
        <w:rPr>
          <w:rFonts w:ascii="Arial" w:hAnsi="Arial" w:eastAsia="Arial" w:cs="Arial"/>
          <w:b w:val="1"/>
          <w:bCs w:val="1"/>
          <w:i w:val="0"/>
          <w:iCs w:val="0"/>
          <w:caps w:val="0"/>
          <w:smallCaps w:val="0"/>
          <w:noProof w:val="0"/>
          <w:color w:val="000000" w:themeColor="text1" w:themeTint="FF" w:themeShade="FF"/>
          <w:sz w:val="24"/>
          <w:szCs w:val="24"/>
          <w:lang w:val="en-US"/>
        </w:rPr>
        <w:t>Challenges for Non-Profits &amp; Grassroots Organizations</w:t>
      </w:r>
      <w:r w:rsidRPr="71E2250E" w:rsidR="22A76233">
        <w:rPr>
          <w:rFonts w:ascii="Arial" w:hAnsi="Arial" w:eastAsia="Arial" w:cs="Arial"/>
          <w:b w:val="0"/>
          <w:bCs w:val="0"/>
          <w:i w:val="0"/>
          <w:iCs w:val="0"/>
          <w:caps w:val="0"/>
          <w:smallCaps w:val="0"/>
          <w:noProof w:val="0"/>
          <w:color w:val="000000" w:themeColor="text1" w:themeTint="FF" w:themeShade="FF"/>
          <w:sz w:val="24"/>
          <w:szCs w:val="24"/>
          <w:lang w:val="en-US"/>
        </w:rPr>
        <w:t>: Groups that rely on public engagement and feedback will find it harder to inform their members and advocate effectively.</w:t>
      </w:r>
    </w:p>
    <w:p w:rsidR="22A76233" w:rsidP="0589992B" w:rsidRDefault="22A76233" w14:paraId="00AD3FF3" w14:textId="0B5207C2">
      <w:pPr>
        <w:pStyle w:val="ListParagraph"/>
        <w:numPr>
          <w:ilvl w:val="0"/>
          <w:numId w:val="2"/>
        </w:num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589992B" w:rsidR="22A76233">
        <w:rPr>
          <w:rFonts w:ascii="Arial" w:hAnsi="Arial" w:eastAsia="Arial" w:cs="Arial"/>
          <w:b w:val="1"/>
          <w:bCs w:val="1"/>
          <w:i w:val="0"/>
          <w:iCs w:val="0"/>
          <w:caps w:val="0"/>
          <w:smallCaps w:val="0"/>
          <w:noProof w:val="0"/>
          <w:color w:val="000000" w:themeColor="text1" w:themeTint="FF" w:themeShade="FF"/>
          <w:sz w:val="24"/>
          <w:szCs w:val="24"/>
          <w:lang w:val="en-US"/>
        </w:rPr>
        <w:t xml:space="preserve">Elected Officials’ Preparedness: </w:t>
      </w:r>
      <w:r w:rsidRPr="0589992B" w:rsidR="22A76233">
        <w:rPr>
          <w:rFonts w:ascii="Arial" w:hAnsi="Arial" w:eastAsia="Arial" w:cs="Arial"/>
          <w:b w:val="0"/>
          <w:bCs w:val="0"/>
          <w:i w:val="0"/>
          <w:iCs w:val="0"/>
          <w:caps w:val="0"/>
          <w:smallCaps w:val="0"/>
          <w:noProof w:val="0"/>
          <w:color w:val="000000" w:themeColor="text1" w:themeTint="FF" w:themeShade="FF"/>
          <w:sz w:val="24"/>
          <w:szCs w:val="24"/>
          <w:lang w:val="en-US"/>
        </w:rPr>
        <w:t xml:space="preserve">My </w:t>
      </w:r>
      <w:bookmarkStart w:name="_Int_ucBRHK65" w:id="341004335"/>
      <w:r w:rsidRPr="0589992B" w:rsidR="22A76233">
        <w:rPr>
          <w:rFonts w:ascii="Arial" w:hAnsi="Arial" w:eastAsia="Arial" w:cs="Arial"/>
          <w:b w:val="0"/>
          <w:bCs w:val="0"/>
          <w:i w:val="0"/>
          <w:iCs w:val="0"/>
          <w:caps w:val="0"/>
          <w:smallCaps w:val="0"/>
          <w:noProof w:val="0"/>
          <w:color w:val="000000" w:themeColor="text1" w:themeTint="FF" w:themeShade="FF"/>
          <w:sz w:val="24"/>
          <w:szCs w:val="24"/>
          <w:lang w:val="en-US"/>
        </w:rPr>
        <w:t>councillor</w:t>
      </w:r>
      <w:bookmarkEnd w:id="341004335"/>
      <w:r w:rsidRPr="0589992B" w:rsidR="22A76233">
        <w:rPr>
          <w:rFonts w:ascii="Arial" w:hAnsi="Arial" w:eastAsia="Arial" w:cs="Arial"/>
          <w:b w:val="0"/>
          <w:bCs w:val="0"/>
          <w:i w:val="0"/>
          <w:iCs w:val="0"/>
          <w:caps w:val="0"/>
          <w:smallCaps w:val="0"/>
          <w:noProof w:val="0"/>
          <w:color w:val="000000" w:themeColor="text1" w:themeTint="FF" w:themeShade="FF"/>
          <w:sz w:val="24"/>
          <w:szCs w:val="24"/>
          <w:lang w:val="en-US"/>
        </w:rPr>
        <w:t xml:space="preserve"> will have less time to review materials, engage with constituents, and make well-informed decisions. This compressed timeline is unrealistic, especially when considering the volume and complexity of the materials.</w:t>
      </w:r>
    </w:p>
    <w:p xmlns:wp14="http://schemas.microsoft.com/office/word/2010/wordml" w:rsidP="6C5D6CEE" wp14:paraId="5020CE8E" wp14:textId="6514A276">
      <w:pPr>
        <w:pStyle w:val="Normal"/>
        <w:rPr>
          <w:rFonts w:ascii="Arial" w:hAnsi="Arial" w:eastAsia="Arial" w:cs="Arial"/>
          <w:noProof w:val="0"/>
          <w:lang w:val="en-US"/>
        </w:rPr>
      </w:pPr>
      <w:r w:rsidRPr="53CAC27E" w:rsidR="79A00FBB">
        <w:rPr>
          <w:rFonts w:ascii="Arial" w:hAnsi="Arial" w:eastAsia="Arial" w:cs="Arial"/>
          <w:b w:val="1"/>
          <w:bCs w:val="1"/>
          <w:noProof w:val="0"/>
          <w:lang w:val="en-US"/>
        </w:rPr>
        <w:t xml:space="preserve">I urge you to reconsider the motion from the July 4, 2024, City Council meeting and </w:t>
      </w:r>
      <w:r w:rsidRPr="53CAC27E" w:rsidR="79A00FBB">
        <w:rPr>
          <w:rFonts w:ascii="Arial" w:hAnsi="Arial" w:eastAsia="Arial" w:cs="Arial"/>
          <w:b w:val="1"/>
          <w:bCs w:val="1"/>
          <w:noProof w:val="0"/>
          <w:lang w:val="en-US"/>
        </w:rPr>
        <w:t>maintain</w:t>
      </w:r>
      <w:r w:rsidRPr="53CAC27E" w:rsidR="79A00FBB">
        <w:rPr>
          <w:rFonts w:ascii="Arial" w:hAnsi="Arial" w:eastAsia="Arial" w:cs="Arial"/>
          <w:b w:val="1"/>
          <w:bCs w:val="1"/>
          <w:noProof w:val="0"/>
          <w:lang w:val="en-US"/>
        </w:rPr>
        <w:t xml:space="preserve"> the current 10-day distribution rule. </w:t>
      </w:r>
      <w:r w:rsidRPr="53CAC27E" w:rsidR="79A00FBB">
        <w:rPr>
          <w:rFonts w:ascii="Arial" w:hAnsi="Arial" w:eastAsia="Arial" w:cs="Arial"/>
          <w:noProof w:val="0"/>
          <w:lang w:val="en-US"/>
        </w:rPr>
        <w:t xml:space="preserve">This will ensure that Edmonton </w:t>
      </w:r>
      <w:r w:rsidRPr="53CAC27E" w:rsidR="79A00FBB">
        <w:rPr>
          <w:rFonts w:ascii="Arial" w:hAnsi="Arial" w:eastAsia="Arial" w:cs="Arial"/>
          <w:noProof w:val="0"/>
          <w:lang w:val="en-US"/>
        </w:rPr>
        <w:t>remains</w:t>
      </w:r>
      <w:r w:rsidRPr="53CAC27E" w:rsidR="79A00FBB">
        <w:rPr>
          <w:rFonts w:ascii="Arial" w:hAnsi="Arial" w:eastAsia="Arial" w:cs="Arial"/>
          <w:noProof w:val="0"/>
          <w:lang w:val="en-US"/>
        </w:rPr>
        <w:t xml:space="preserve"> a city where businesses, citizens, and Councillors alike can actively contribute to municipal decisions in an informed manner.</w:t>
      </w:r>
    </w:p>
    <w:p xmlns:wp14="http://schemas.microsoft.com/office/word/2010/wordml" w:rsidP="6C5D6CEE" wp14:paraId="0A06FADB" wp14:textId="4D9A211C">
      <w:pPr>
        <w:pStyle w:val="Normal"/>
        <w:rPr>
          <w:rFonts w:ascii="Arial" w:hAnsi="Arial" w:eastAsia="Arial" w:cs="Arial"/>
          <w:noProof w:val="0"/>
          <w:lang w:val="en-US"/>
        </w:rPr>
      </w:pPr>
      <w:r w:rsidRPr="6C5D6CEE" w:rsidR="79A00FBB">
        <w:rPr>
          <w:rFonts w:ascii="Arial" w:hAnsi="Arial" w:eastAsia="Arial" w:cs="Arial"/>
          <w:noProof w:val="0"/>
          <w:lang w:val="en-US"/>
        </w:rPr>
        <w:t xml:space="preserve">Thank you for considering my concerns. I trust that you will act in the best interest of </w:t>
      </w:r>
      <w:r w:rsidRPr="6C5D6CEE" w:rsidR="79A00FBB">
        <w:rPr>
          <w:rFonts w:ascii="Arial" w:hAnsi="Arial" w:eastAsia="Arial" w:cs="Arial"/>
          <w:noProof w:val="0"/>
          <w:lang w:val="en-US"/>
        </w:rPr>
        <w:t>maintaining</w:t>
      </w:r>
      <w:r w:rsidRPr="6C5D6CEE" w:rsidR="79A00FBB">
        <w:rPr>
          <w:rFonts w:ascii="Arial" w:hAnsi="Arial" w:eastAsia="Arial" w:cs="Arial"/>
          <w:noProof w:val="0"/>
          <w:lang w:val="en-US"/>
        </w:rPr>
        <w:t xml:space="preserve"> a transparent and accessible decision-making process for the benefit of all Edmontonians.</w:t>
      </w:r>
    </w:p>
    <w:p xmlns:wp14="http://schemas.microsoft.com/office/word/2010/wordml" w:rsidP="6C5D6CEE" wp14:paraId="55F2F08B" wp14:textId="233CFADF">
      <w:pPr>
        <w:pStyle w:val="Normal"/>
        <w:rPr>
          <w:rFonts w:ascii="Arial" w:hAnsi="Arial" w:eastAsia="Arial" w:cs="Arial"/>
          <w:noProof w:val="0"/>
          <w:lang w:val="en-US"/>
        </w:rPr>
      </w:pPr>
      <w:r w:rsidRPr="6C5D6CEE" w:rsidR="79A00FBB">
        <w:rPr>
          <w:rFonts w:ascii="Arial" w:hAnsi="Arial" w:eastAsia="Arial" w:cs="Arial"/>
          <w:noProof w:val="0"/>
          <w:lang w:val="en-US"/>
        </w:rPr>
        <w:t>Sincerely,</w:t>
      </w:r>
    </w:p>
    <w:p xmlns:wp14="http://schemas.microsoft.com/office/word/2010/wordml" w:rsidP="53CAC27E" wp14:paraId="4536AB76" wp14:textId="64256DBA">
      <w:pPr>
        <w:pStyle w:val="Normal"/>
        <w:rPr>
          <w:rFonts w:ascii="Arial" w:hAnsi="Arial" w:eastAsia="Arial" w:cs="Arial"/>
          <w:noProof w:val="0"/>
          <w:highlight w:val="yellow"/>
          <w:lang w:val="en-US"/>
        </w:rPr>
      </w:pPr>
      <w:r w:rsidRPr="53CAC27E" w:rsidR="79A00FBB">
        <w:rPr>
          <w:rFonts w:ascii="Arial" w:hAnsi="Arial" w:eastAsia="Arial" w:cs="Arial"/>
          <w:noProof w:val="0"/>
          <w:highlight w:val="yellow"/>
          <w:lang w:val="en-US"/>
        </w:rPr>
        <w:t>[Your Name]</w:t>
      </w:r>
    </w:p>
    <w:p xmlns:wp14="http://schemas.microsoft.com/office/word/2010/wordml" w:rsidP="6C5D6CEE" wp14:paraId="2C078E63" wp14:textId="4484D385">
      <w:pPr>
        <w:pStyle w:val="Normal"/>
        <w:rPr>
          <w:rFonts w:ascii="Arial" w:hAnsi="Arial" w:eastAsia="Arial" w:cs="Arial"/>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VV4FE/frqOPVQ5" int2:id="AEdPHkmR">
      <int2:state int2:type="AugLoop_Text_Critique" int2:value="Rejected"/>
    </int2:textHash>
    <int2:bookmark int2:bookmarkName="_Int_ucBRHK65" int2:invalidationBookmarkName="" int2:hashCode="qj7CEapvonOYtZ" int2:id="NcZthsP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76f9c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98d68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e1de3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e1d72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CC007"/>
    <w:rsid w:val="0589992B"/>
    <w:rsid w:val="22A76233"/>
    <w:rsid w:val="3D3CC007"/>
    <w:rsid w:val="53CAC27E"/>
    <w:rsid w:val="6C5D6CEE"/>
    <w:rsid w:val="71E2250E"/>
    <w:rsid w:val="74F8B728"/>
    <w:rsid w:val="79A00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C007"/>
  <w15:chartTrackingRefBased/>
  <w15:docId w15:val="{61CBC0F1-4BE8-4BEF-B7C4-0EBB4BD862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bb82d98c9444944" /><Relationship Type="http://schemas.microsoft.com/office/2020/10/relationships/intelligence" Target="intelligence2.xml" Id="R8805e312a4e641e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9AB2E6CCFE4CA57BF4E67C0A0CFD" ma:contentTypeVersion="18" ma:contentTypeDescription="Create a new document." ma:contentTypeScope="" ma:versionID="a1bf1253ae82ca6cd600e1e8a3716ff0">
  <xsd:schema xmlns:xsd="http://www.w3.org/2001/XMLSchema" xmlns:xs="http://www.w3.org/2001/XMLSchema" xmlns:p="http://schemas.microsoft.com/office/2006/metadata/properties" xmlns:ns2="f2ae9279-81a5-4b98-8438-a1d72adc8763" xmlns:ns3="9a849308-5df3-4a66-8e4f-43df997ab356" targetNamespace="http://schemas.microsoft.com/office/2006/metadata/properties" ma:root="true" ma:fieldsID="04f76c471ebcf19829c15199acbdb1e4" ns2:_="" ns3:_="">
    <xsd:import namespace="f2ae9279-81a5-4b98-8438-a1d72adc8763"/>
    <xsd:import namespace="9a849308-5df3-4a66-8e4f-43df997ab3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e9279-81a5-4b98-8438-a1d72adc8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1890d8-61fa-4ded-a64f-ca8657ab43c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849308-5df3-4a66-8e4f-43df997ab35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f8ec07f-7f6b-4f91-b0de-9a68ddde484b}" ma:internalName="TaxCatchAll" ma:showField="CatchAllData" ma:web="9a849308-5df3-4a66-8e4f-43df997ab35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849308-5df3-4a66-8e4f-43df997ab356" xsi:nil="true"/>
    <lcf76f155ced4ddcb4097134ff3c332f xmlns="f2ae9279-81a5-4b98-8438-a1d72adc87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F7FF1C-1F76-443D-9A9F-695F51B5AF08}"/>
</file>

<file path=customXml/itemProps2.xml><?xml version="1.0" encoding="utf-8"?>
<ds:datastoreItem xmlns:ds="http://schemas.openxmlformats.org/officeDocument/2006/customXml" ds:itemID="{034D00B9-8C23-46DC-B55A-4E44116E9A9F}"/>
</file>

<file path=customXml/itemProps3.xml><?xml version="1.0" encoding="utf-8"?>
<ds:datastoreItem xmlns:ds="http://schemas.openxmlformats.org/officeDocument/2006/customXml" ds:itemID="{4A80DFAC-9A24-4FA5-B598-45A66255BD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Akanksha Bhatnagar</dc:creator>
  <keywords/>
  <dc:description/>
  <lastModifiedBy>Akanksha Bhatnagar</lastModifiedBy>
  <dcterms:created xsi:type="dcterms:W3CDTF">2024-07-18T03:43:27.0000000Z</dcterms:created>
  <dcterms:modified xsi:type="dcterms:W3CDTF">2024-07-22T21:50:53.3797754Z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0x01010080E09AB2E6CCFE4CA57BF4E67C0A0CFD</vt:lpwstr>
  </property>
  <property fmtid="{D5CDD505-2E9C-101B-9397-08002B2CF9AE}" pid="3" name="MediaServiceImageTags">
    <vt:lpwstr/>
  </property>
</Properties>
</file>