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BB60B" w14:textId="77777777" w:rsidR="00CD7988" w:rsidRPr="00D93C3B" w:rsidRDefault="00CD7988">
      <w:pPr>
        <w:widowControl/>
        <w:jc w:val="center"/>
        <w:rPr>
          <w:rFonts w:ascii="Arial" w:hAnsi="Arial" w:cs="Arial"/>
          <w:b/>
          <w:bCs/>
          <w:sz w:val="24"/>
          <w:szCs w:val="24"/>
        </w:rPr>
      </w:pPr>
      <w:r w:rsidRPr="00D93C3B">
        <w:rPr>
          <w:rFonts w:ascii="Arial" w:hAnsi="Arial" w:cs="Arial"/>
          <w:b/>
          <w:bCs/>
          <w:sz w:val="24"/>
          <w:szCs w:val="24"/>
        </w:rPr>
        <w:t>GEORGIA RECREATION AND PARK ASSOCIATION, INC.</w:t>
      </w:r>
    </w:p>
    <w:p w14:paraId="17239DEA" w14:textId="77777777" w:rsidR="00CD7988" w:rsidRPr="00D93C3B" w:rsidRDefault="00CD7988">
      <w:pPr>
        <w:widowControl/>
        <w:jc w:val="center"/>
        <w:rPr>
          <w:rFonts w:ascii="Arial" w:hAnsi="Arial" w:cs="Arial"/>
          <w:sz w:val="24"/>
          <w:szCs w:val="24"/>
        </w:rPr>
      </w:pPr>
      <w:r w:rsidRPr="00D93C3B">
        <w:rPr>
          <w:rFonts w:ascii="Arial" w:hAnsi="Arial" w:cs="Arial"/>
          <w:b/>
          <w:bCs/>
          <w:sz w:val="24"/>
          <w:szCs w:val="24"/>
        </w:rPr>
        <w:t>BY-LAWS</w:t>
      </w:r>
    </w:p>
    <w:p w14:paraId="4C6DCC49" w14:textId="77777777" w:rsidR="00CD7988" w:rsidRPr="00D93C3B" w:rsidRDefault="00CD7988">
      <w:pPr>
        <w:widowControl/>
        <w:jc w:val="center"/>
        <w:rPr>
          <w:rFonts w:ascii="Arial" w:hAnsi="Arial" w:cs="Arial"/>
          <w:sz w:val="24"/>
          <w:szCs w:val="24"/>
        </w:rPr>
      </w:pPr>
    </w:p>
    <w:p w14:paraId="2B42E1CA" w14:textId="77777777" w:rsidR="00CD7988" w:rsidRPr="00D93C3B" w:rsidRDefault="00CD7988">
      <w:pPr>
        <w:widowControl/>
        <w:jc w:val="both"/>
        <w:rPr>
          <w:rFonts w:ascii="Arial" w:hAnsi="Arial" w:cs="Arial"/>
          <w:sz w:val="24"/>
          <w:szCs w:val="24"/>
        </w:rPr>
      </w:pPr>
    </w:p>
    <w:p w14:paraId="3FDCD0FC" w14:textId="77777777" w:rsidR="00CD7988" w:rsidRPr="00D93C3B" w:rsidRDefault="00CD7988">
      <w:pPr>
        <w:widowControl/>
        <w:jc w:val="center"/>
        <w:rPr>
          <w:rFonts w:ascii="Arial" w:hAnsi="Arial" w:cs="Arial"/>
          <w:sz w:val="24"/>
          <w:szCs w:val="24"/>
        </w:rPr>
      </w:pPr>
      <w:r w:rsidRPr="00D93C3B">
        <w:rPr>
          <w:rFonts w:ascii="Arial" w:hAnsi="Arial" w:cs="Arial"/>
          <w:b/>
          <w:bCs/>
          <w:sz w:val="24"/>
          <w:szCs w:val="24"/>
        </w:rPr>
        <w:t>ARTICLE I</w:t>
      </w:r>
    </w:p>
    <w:p w14:paraId="154A1BC8" w14:textId="77777777" w:rsidR="00CD7988" w:rsidRPr="00D93C3B" w:rsidRDefault="00CD7988">
      <w:pPr>
        <w:widowControl/>
        <w:jc w:val="center"/>
        <w:rPr>
          <w:rFonts w:ascii="Arial" w:hAnsi="Arial" w:cs="Arial"/>
          <w:sz w:val="24"/>
          <w:szCs w:val="24"/>
        </w:rPr>
      </w:pPr>
      <w:r w:rsidRPr="00D93C3B">
        <w:rPr>
          <w:rFonts w:ascii="Arial" w:hAnsi="Arial" w:cs="Arial"/>
          <w:b/>
          <w:bCs/>
          <w:i/>
          <w:iCs/>
          <w:sz w:val="24"/>
          <w:szCs w:val="24"/>
        </w:rPr>
        <w:t>Administrative Office</w:t>
      </w:r>
    </w:p>
    <w:p w14:paraId="57187F07" w14:textId="77777777" w:rsidR="00CD7988" w:rsidRPr="00D93C3B" w:rsidRDefault="00CD7988">
      <w:pPr>
        <w:widowControl/>
        <w:jc w:val="both"/>
        <w:rPr>
          <w:rFonts w:ascii="Arial" w:hAnsi="Arial" w:cs="Arial"/>
          <w:sz w:val="24"/>
          <w:szCs w:val="24"/>
        </w:rPr>
      </w:pPr>
    </w:p>
    <w:p w14:paraId="61CE124C" w14:textId="77777777" w:rsidR="00CD7988" w:rsidRPr="00D93C3B" w:rsidRDefault="00CD7988" w:rsidP="00B7763F">
      <w:pPr>
        <w:widowControl/>
        <w:ind w:left="1260" w:hanging="1260"/>
        <w:rPr>
          <w:rFonts w:ascii="Arial" w:hAnsi="Arial" w:cs="Arial"/>
          <w:sz w:val="24"/>
          <w:szCs w:val="24"/>
        </w:rPr>
      </w:pPr>
      <w:r w:rsidRPr="00D93C3B">
        <w:rPr>
          <w:rFonts w:ascii="Arial" w:hAnsi="Arial" w:cs="Arial"/>
          <w:b/>
          <w:bCs/>
          <w:sz w:val="24"/>
          <w:szCs w:val="24"/>
        </w:rPr>
        <w:t>Section 1.</w:t>
      </w:r>
      <w:r w:rsidR="00B7763F" w:rsidRPr="00D93C3B">
        <w:rPr>
          <w:rFonts w:ascii="Arial" w:hAnsi="Arial" w:cs="Arial"/>
          <w:sz w:val="24"/>
          <w:szCs w:val="24"/>
        </w:rPr>
        <w:tab/>
      </w:r>
      <w:r w:rsidRPr="00D93C3B">
        <w:rPr>
          <w:rFonts w:ascii="Arial" w:hAnsi="Arial" w:cs="Arial"/>
          <w:sz w:val="24"/>
          <w:szCs w:val="24"/>
        </w:rPr>
        <w:t>The location of the administrative office shall be determined by the Board of Trustees.</w:t>
      </w:r>
    </w:p>
    <w:p w14:paraId="39A0D6E2" w14:textId="77777777" w:rsidR="00CD7988" w:rsidRPr="00D93C3B" w:rsidRDefault="00CD7988">
      <w:pPr>
        <w:widowControl/>
        <w:jc w:val="both"/>
        <w:rPr>
          <w:rFonts w:ascii="Arial" w:hAnsi="Arial" w:cs="Arial"/>
          <w:sz w:val="16"/>
          <w:szCs w:val="16"/>
        </w:rPr>
      </w:pPr>
    </w:p>
    <w:p w14:paraId="6A607DCE" w14:textId="77777777" w:rsidR="00CD7988" w:rsidRPr="00D93C3B" w:rsidRDefault="00CD7988">
      <w:pPr>
        <w:widowControl/>
        <w:jc w:val="center"/>
        <w:rPr>
          <w:rFonts w:ascii="Arial" w:hAnsi="Arial" w:cs="Arial"/>
          <w:sz w:val="24"/>
          <w:szCs w:val="24"/>
        </w:rPr>
      </w:pPr>
      <w:r w:rsidRPr="00D93C3B">
        <w:rPr>
          <w:rFonts w:ascii="Arial" w:hAnsi="Arial" w:cs="Arial"/>
          <w:b/>
          <w:bCs/>
          <w:sz w:val="24"/>
          <w:szCs w:val="24"/>
        </w:rPr>
        <w:t>ARTICLE II</w:t>
      </w:r>
    </w:p>
    <w:p w14:paraId="12C742A6" w14:textId="77777777" w:rsidR="00CD7988" w:rsidRPr="00D93C3B" w:rsidRDefault="00CD7988">
      <w:pPr>
        <w:widowControl/>
        <w:jc w:val="center"/>
        <w:rPr>
          <w:rFonts w:ascii="Arial" w:hAnsi="Arial" w:cs="Arial"/>
          <w:sz w:val="24"/>
          <w:szCs w:val="24"/>
        </w:rPr>
      </w:pPr>
      <w:r w:rsidRPr="00D93C3B">
        <w:rPr>
          <w:rFonts w:ascii="Arial" w:hAnsi="Arial" w:cs="Arial"/>
          <w:b/>
          <w:bCs/>
          <w:i/>
          <w:iCs/>
          <w:sz w:val="24"/>
          <w:szCs w:val="24"/>
        </w:rPr>
        <w:t>Objectives and Purposes</w:t>
      </w:r>
    </w:p>
    <w:p w14:paraId="0154829F" w14:textId="77777777" w:rsidR="00CD7988" w:rsidRPr="00D93C3B" w:rsidRDefault="00CD7988">
      <w:pPr>
        <w:widowControl/>
        <w:jc w:val="both"/>
        <w:rPr>
          <w:rFonts w:ascii="Arial" w:hAnsi="Arial" w:cs="Arial"/>
          <w:sz w:val="24"/>
          <w:szCs w:val="24"/>
        </w:rPr>
      </w:pPr>
    </w:p>
    <w:p w14:paraId="2223B69A" w14:textId="2378758D" w:rsidR="00CD7988" w:rsidRPr="00D93C3B" w:rsidRDefault="00CD7988" w:rsidP="004F5834">
      <w:pPr>
        <w:widowControl/>
        <w:ind w:left="1260" w:hanging="1260"/>
        <w:jc w:val="both"/>
        <w:rPr>
          <w:rFonts w:ascii="Arial" w:hAnsi="Arial" w:cs="Arial"/>
          <w:sz w:val="24"/>
          <w:szCs w:val="24"/>
        </w:rPr>
      </w:pPr>
      <w:r w:rsidRPr="00D93C3B">
        <w:rPr>
          <w:rFonts w:ascii="Arial" w:hAnsi="Arial" w:cs="Arial"/>
          <w:b/>
          <w:bCs/>
          <w:sz w:val="24"/>
          <w:szCs w:val="24"/>
        </w:rPr>
        <w:t>Section 1.</w:t>
      </w:r>
      <w:r w:rsidR="00B7763F" w:rsidRPr="00D93C3B">
        <w:rPr>
          <w:rFonts w:ascii="Arial" w:hAnsi="Arial" w:cs="Arial"/>
          <w:sz w:val="24"/>
          <w:szCs w:val="24"/>
        </w:rPr>
        <w:tab/>
      </w:r>
      <w:r w:rsidRPr="00D93C3B">
        <w:rPr>
          <w:rFonts w:ascii="Arial" w:hAnsi="Arial" w:cs="Arial"/>
          <w:sz w:val="24"/>
          <w:szCs w:val="24"/>
        </w:rPr>
        <w:t xml:space="preserve">The objectives of the corporation shall be strictly adhered to as contained in the charter of </w:t>
      </w:r>
      <w:r w:rsidR="00A35D42" w:rsidRPr="00BF1B4C">
        <w:rPr>
          <w:rFonts w:ascii="Arial" w:hAnsi="Arial" w:cs="Arial"/>
          <w:sz w:val="24"/>
          <w:szCs w:val="24"/>
        </w:rPr>
        <w:t>incorporation and</w:t>
      </w:r>
      <w:r w:rsidRPr="00D93C3B">
        <w:rPr>
          <w:rFonts w:ascii="Arial" w:hAnsi="Arial" w:cs="Arial"/>
          <w:sz w:val="24"/>
          <w:szCs w:val="24"/>
        </w:rPr>
        <w:t xml:space="preserve"> shall be confined to the special pursuits and purposes </w:t>
      </w:r>
      <w:proofErr w:type="gramStart"/>
      <w:r w:rsidRPr="00D93C3B">
        <w:rPr>
          <w:rFonts w:ascii="Arial" w:hAnsi="Arial" w:cs="Arial"/>
          <w:sz w:val="24"/>
          <w:szCs w:val="24"/>
        </w:rPr>
        <w:t>therein, and</w:t>
      </w:r>
      <w:proofErr w:type="gramEnd"/>
      <w:r w:rsidRPr="00D93C3B">
        <w:rPr>
          <w:rFonts w:ascii="Arial" w:hAnsi="Arial" w:cs="Arial"/>
          <w:sz w:val="24"/>
          <w:szCs w:val="24"/>
        </w:rPr>
        <w:t xml:space="preserve"> shall </w:t>
      </w:r>
      <w:proofErr w:type="gramStart"/>
      <w:r w:rsidRPr="00D93C3B">
        <w:rPr>
          <w:rFonts w:ascii="Arial" w:hAnsi="Arial" w:cs="Arial"/>
          <w:sz w:val="24"/>
          <w:szCs w:val="24"/>
        </w:rPr>
        <w:t>be at all times</w:t>
      </w:r>
      <w:proofErr w:type="gramEnd"/>
      <w:r w:rsidRPr="00D93C3B">
        <w:rPr>
          <w:rFonts w:ascii="Arial" w:hAnsi="Arial" w:cs="Arial"/>
          <w:sz w:val="24"/>
          <w:szCs w:val="24"/>
        </w:rPr>
        <w:t xml:space="preserve"> in compliance with the requirements of Section 501 c (3) of the Internal Revenue Code.</w:t>
      </w:r>
    </w:p>
    <w:p w14:paraId="4F20E532" w14:textId="77777777" w:rsidR="00CD7988" w:rsidRPr="00D93C3B" w:rsidRDefault="00CD7988">
      <w:pPr>
        <w:widowControl/>
        <w:jc w:val="both"/>
        <w:rPr>
          <w:rFonts w:ascii="Arial" w:hAnsi="Arial" w:cs="Arial"/>
          <w:sz w:val="16"/>
          <w:szCs w:val="16"/>
        </w:rPr>
      </w:pPr>
    </w:p>
    <w:p w14:paraId="3C059DCC" w14:textId="77777777" w:rsidR="00CD7988" w:rsidRPr="00D93C3B" w:rsidRDefault="00CD7988">
      <w:pPr>
        <w:widowControl/>
        <w:jc w:val="center"/>
        <w:rPr>
          <w:rFonts w:ascii="Arial" w:hAnsi="Arial" w:cs="Arial"/>
          <w:sz w:val="24"/>
          <w:szCs w:val="24"/>
        </w:rPr>
      </w:pPr>
      <w:r w:rsidRPr="00D93C3B">
        <w:rPr>
          <w:rFonts w:ascii="Arial" w:hAnsi="Arial" w:cs="Arial"/>
          <w:b/>
          <w:bCs/>
          <w:sz w:val="24"/>
          <w:szCs w:val="24"/>
        </w:rPr>
        <w:t>ARTICLE III</w:t>
      </w:r>
    </w:p>
    <w:p w14:paraId="3E83692F" w14:textId="77777777" w:rsidR="00CD7988" w:rsidRPr="00D93C3B" w:rsidRDefault="00CD7988">
      <w:pPr>
        <w:widowControl/>
        <w:jc w:val="center"/>
        <w:rPr>
          <w:rFonts w:ascii="Arial" w:hAnsi="Arial" w:cs="Arial"/>
          <w:sz w:val="24"/>
          <w:szCs w:val="24"/>
        </w:rPr>
      </w:pPr>
      <w:r w:rsidRPr="00D93C3B">
        <w:rPr>
          <w:rFonts w:ascii="Arial" w:hAnsi="Arial" w:cs="Arial"/>
          <w:b/>
          <w:bCs/>
          <w:i/>
          <w:iCs/>
          <w:sz w:val="24"/>
          <w:szCs w:val="24"/>
        </w:rPr>
        <w:t>Affiliation</w:t>
      </w:r>
    </w:p>
    <w:p w14:paraId="52671441" w14:textId="77777777" w:rsidR="00CD7988" w:rsidRPr="00D93C3B" w:rsidRDefault="00CD7988">
      <w:pPr>
        <w:widowControl/>
        <w:jc w:val="both"/>
        <w:rPr>
          <w:rFonts w:ascii="Arial" w:hAnsi="Arial" w:cs="Arial"/>
          <w:sz w:val="24"/>
          <w:szCs w:val="24"/>
        </w:rPr>
      </w:pPr>
    </w:p>
    <w:p w14:paraId="5780D5D5" w14:textId="77777777" w:rsidR="00CD7988" w:rsidRPr="00D93C3B" w:rsidRDefault="00CD7988" w:rsidP="004F5834">
      <w:pPr>
        <w:widowControl/>
        <w:ind w:left="1260" w:hanging="1260"/>
        <w:jc w:val="both"/>
        <w:rPr>
          <w:rFonts w:ascii="Arial" w:hAnsi="Arial" w:cs="Arial"/>
          <w:sz w:val="24"/>
          <w:szCs w:val="24"/>
        </w:rPr>
      </w:pPr>
      <w:r w:rsidRPr="00D93C3B">
        <w:rPr>
          <w:rFonts w:ascii="Arial" w:hAnsi="Arial" w:cs="Arial"/>
          <w:b/>
          <w:bCs/>
          <w:sz w:val="24"/>
          <w:szCs w:val="24"/>
        </w:rPr>
        <w:t>Section 1.</w:t>
      </w:r>
      <w:r w:rsidR="00B7763F" w:rsidRPr="00D93C3B">
        <w:rPr>
          <w:rFonts w:ascii="Arial" w:hAnsi="Arial" w:cs="Arial"/>
          <w:sz w:val="24"/>
          <w:szCs w:val="24"/>
        </w:rPr>
        <w:tab/>
      </w:r>
      <w:r w:rsidRPr="00D93C3B">
        <w:rPr>
          <w:rFonts w:ascii="Arial" w:hAnsi="Arial" w:cs="Arial"/>
          <w:sz w:val="24"/>
          <w:szCs w:val="24"/>
        </w:rPr>
        <w:t>This organization shall be affiliated with the National Recreation and Park Association.</w:t>
      </w:r>
    </w:p>
    <w:p w14:paraId="04982C84" w14:textId="77777777" w:rsidR="00CD7988" w:rsidRPr="00D93C3B" w:rsidRDefault="00CD7988">
      <w:pPr>
        <w:widowControl/>
        <w:jc w:val="both"/>
        <w:rPr>
          <w:rFonts w:ascii="Arial" w:hAnsi="Arial" w:cs="Arial"/>
          <w:sz w:val="16"/>
          <w:szCs w:val="16"/>
        </w:rPr>
      </w:pPr>
    </w:p>
    <w:p w14:paraId="5CF07927" w14:textId="77777777" w:rsidR="00CD7988" w:rsidRPr="00D93C3B" w:rsidRDefault="00CD7988">
      <w:pPr>
        <w:widowControl/>
        <w:jc w:val="center"/>
        <w:rPr>
          <w:rFonts w:ascii="Arial" w:hAnsi="Arial" w:cs="Arial"/>
          <w:sz w:val="24"/>
          <w:szCs w:val="24"/>
        </w:rPr>
      </w:pPr>
      <w:r w:rsidRPr="00D93C3B">
        <w:rPr>
          <w:rFonts w:ascii="Arial" w:hAnsi="Arial" w:cs="Arial"/>
          <w:b/>
          <w:bCs/>
          <w:sz w:val="24"/>
          <w:szCs w:val="24"/>
        </w:rPr>
        <w:t>ARTICLE IV</w:t>
      </w:r>
    </w:p>
    <w:p w14:paraId="1064A5A9" w14:textId="77777777" w:rsidR="00CD7988" w:rsidRPr="00D93C3B" w:rsidRDefault="00CD7988">
      <w:pPr>
        <w:widowControl/>
        <w:jc w:val="center"/>
        <w:rPr>
          <w:rFonts w:ascii="Arial" w:hAnsi="Arial" w:cs="Arial"/>
          <w:sz w:val="24"/>
          <w:szCs w:val="24"/>
        </w:rPr>
      </w:pPr>
      <w:r w:rsidRPr="00D93C3B">
        <w:rPr>
          <w:rFonts w:ascii="Arial" w:hAnsi="Arial" w:cs="Arial"/>
          <w:b/>
          <w:bCs/>
          <w:i/>
          <w:iCs/>
          <w:sz w:val="24"/>
          <w:szCs w:val="24"/>
        </w:rPr>
        <w:t>Association Year</w:t>
      </w:r>
    </w:p>
    <w:p w14:paraId="00340BBB" w14:textId="77777777" w:rsidR="00CD7988" w:rsidRPr="00D93C3B" w:rsidRDefault="00CD7988">
      <w:pPr>
        <w:widowControl/>
        <w:jc w:val="both"/>
        <w:rPr>
          <w:rFonts w:ascii="Arial" w:hAnsi="Arial" w:cs="Arial"/>
          <w:sz w:val="24"/>
          <w:szCs w:val="24"/>
        </w:rPr>
      </w:pPr>
    </w:p>
    <w:p w14:paraId="67B2B569" w14:textId="1033A39C" w:rsidR="00CD7988" w:rsidRPr="00D93C3B" w:rsidRDefault="00CD7988" w:rsidP="004F5834">
      <w:pPr>
        <w:widowControl/>
        <w:ind w:left="1260" w:hanging="1260"/>
        <w:jc w:val="both"/>
        <w:rPr>
          <w:rFonts w:ascii="Arial" w:hAnsi="Arial" w:cs="Arial"/>
          <w:sz w:val="24"/>
          <w:szCs w:val="24"/>
        </w:rPr>
      </w:pPr>
      <w:r w:rsidRPr="00D93C3B">
        <w:rPr>
          <w:rFonts w:ascii="Arial" w:hAnsi="Arial" w:cs="Arial"/>
          <w:b/>
          <w:bCs/>
          <w:sz w:val="24"/>
          <w:szCs w:val="24"/>
        </w:rPr>
        <w:t>Section 1.</w:t>
      </w:r>
      <w:r w:rsidR="00B7763F" w:rsidRPr="00D93C3B">
        <w:rPr>
          <w:rFonts w:ascii="Arial" w:hAnsi="Arial" w:cs="Arial"/>
          <w:sz w:val="24"/>
          <w:szCs w:val="24"/>
        </w:rPr>
        <w:tab/>
      </w:r>
      <w:r w:rsidRPr="00D93C3B">
        <w:rPr>
          <w:rFonts w:ascii="Arial" w:hAnsi="Arial" w:cs="Arial"/>
          <w:sz w:val="24"/>
          <w:szCs w:val="24"/>
        </w:rPr>
        <w:t>The Association Year shall coincide with the calendar year</w:t>
      </w:r>
      <w:r w:rsidR="000D149A">
        <w:rPr>
          <w:rFonts w:ascii="Arial" w:hAnsi="Arial" w:cs="Arial"/>
          <w:sz w:val="24"/>
          <w:szCs w:val="24"/>
        </w:rPr>
        <w:t xml:space="preserve"> </w:t>
      </w:r>
      <w:r w:rsidR="006937EA">
        <w:rPr>
          <w:rFonts w:ascii="Arial" w:hAnsi="Arial" w:cs="Arial"/>
          <w:sz w:val="24"/>
          <w:szCs w:val="24"/>
        </w:rPr>
        <w:t>(January 1 – December 31)</w:t>
      </w:r>
      <w:r w:rsidR="00A65D25">
        <w:rPr>
          <w:rFonts w:ascii="Arial" w:hAnsi="Arial" w:cs="Arial"/>
          <w:sz w:val="24"/>
          <w:szCs w:val="24"/>
        </w:rPr>
        <w:t>.</w:t>
      </w:r>
    </w:p>
    <w:p w14:paraId="4DE66AFE" w14:textId="77777777" w:rsidR="00CD7988" w:rsidRPr="00D93C3B" w:rsidRDefault="00CD7988" w:rsidP="00B7763F">
      <w:pPr>
        <w:widowControl/>
        <w:rPr>
          <w:rFonts w:ascii="Arial" w:hAnsi="Arial" w:cs="Arial"/>
          <w:sz w:val="16"/>
          <w:szCs w:val="16"/>
        </w:rPr>
      </w:pPr>
    </w:p>
    <w:p w14:paraId="1BA35F14" w14:textId="77777777" w:rsidR="00CD7988" w:rsidRPr="00D93C3B" w:rsidRDefault="00CD7988">
      <w:pPr>
        <w:widowControl/>
        <w:jc w:val="center"/>
        <w:rPr>
          <w:rFonts w:ascii="Arial" w:hAnsi="Arial" w:cs="Arial"/>
          <w:sz w:val="24"/>
          <w:szCs w:val="24"/>
        </w:rPr>
      </w:pPr>
      <w:r w:rsidRPr="00D93C3B">
        <w:rPr>
          <w:rFonts w:ascii="Arial" w:hAnsi="Arial" w:cs="Arial"/>
          <w:b/>
          <w:bCs/>
          <w:sz w:val="24"/>
          <w:szCs w:val="24"/>
        </w:rPr>
        <w:t>ARTICLE V</w:t>
      </w:r>
    </w:p>
    <w:p w14:paraId="65833CB5" w14:textId="77777777" w:rsidR="00CD7988" w:rsidRPr="00D93C3B" w:rsidRDefault="00CD7988">
      <w:pPr>
        <w:widowControl/>
        <w:jc w:val="center"/>
        <w:rPr>
          <w:rFonts w:ascii="Arial" w:hAnsi="Arial" w:cs="Arial"/>
          <w:sz w:val="24"/>
          <w:szCs w:val="24"/>
        </w:rPr>
      </w:pPr>
      <w:r w:rsidRPr="00D93C3B">
        <w:rPr>
          <w:rFonts w:ascii="Arial" w:hAnsi="Arial" w:cs="Arial"/>
          <w:b/>
          <w:bCs/>
          <w:i/>
          <w:iCs/>
          <w:sz w:val="24"/>
          <w:szCs w:val="24"/>
        </w:rPr>
        <w:t>Membership</w:t>
      </w:r>
    </w:p>
    <w:p w14:paraId="76BCDFAA" w14:textId="77777777" w:rsidR="00CD7988" w:rsidRPr="00D93C3B" w:rsidRDefault="00CD7988" w:rsidP="00B7763F">
      <w:pPr>
        <w:widowControl/>
        <w:rPr>
          <w:rFonts w:ascii="Arial" w:hAnsi="Arial" w:cs="Arial"/>
          <w:sz w:val="24"/>
          <w:szCs w:val="24"/>
        </w:rPr>
      </w:pPr>
    </w:p>
    <w:p w14:paraId="46DD7CE3" w14:textId="66D8E2CE" w:rsidR="00CD7988" w:rsidRPr="00D93C3B" w:rsidRDefault="00CD7988" w:rsidP="00B7763F">
      <w:pPr>
        <w:widowControl/>
        <w:ind w:left="1260" w:hanging="1260"/>
        <w:jc w:val="both"/>
        <w:rPr>
          <w:rFonts w:ascii="Arial" w:hAnsi="Arial" w:cs="Arial"/>
          <w:sz w:val="24"/>
          <w:szCs w:val="24"/>
        </w:rPr>
      </w:pPr>
      <w:r w:rsidRPr="00D93C3B">
        <w:rPr>
          <w:rFonts w:ascii="Arial" w:hAnsi="Arial" w:cs="Arial"/>
          <w:b/>
          <w:bCs/>
          <w:sz w:val="24"/>
          <w:szCs w:val="24"/>
        </w:rPr>
        <w:t>Section 1.</w:t>
      </w:r>
      <w:r w:rsidR="00B7763F" w:rsidRPr="00D93C3B">
        <w:rPr>
          <w:rFonts w:ascii="Arial" w:hAnsi="Arial" w:cs="Arial"/>
          <w:sz w:val="24"/>
          <w:szCs w:val="24"/>
        </w:rPr>
        <w:tab/>
      </w:r>
      <w:r w:rsidRPr="00D93C3B">
        <w:rPr>
          <w:rFonts w:ascii="Arial" w:hAnsi="Arial" w:cs="Arial"/>
          <w:i/>
          <w:iCs/>
          <w:sz w:val="24"/>
          <w:szCs w:val="24"/>
        </w:rPr>
        <w:t>Professionals:</w:t>
      </w:r>
      <w:r w:rsidRPr="00D93C3B">
        <w:rPr>
          <w:rFonts w:ascii="Arial" w:hAnsi="Arial" w:cs="Arial"/>
          <w:sz w:val="24"/>
          <w:szCs w:val="24"/>
        </w:rPr>
        <w:t xml:space="preserve">  Any full-time employee in the field of recreation and parks or a leisure service professional</w:t>
      </w:r>
      <w:r w:rsidR="006937EA">
        <w:rPr>
          <w:rFonts w:ascii="Arial" w:hAnsi="Arial" w:cs="Arial"/>
          <w:sz w:val="24"/>
          <w:szCs w:val="24"/>
        </w:rPr>
        <w:t xml:space="preserve"> as defined here in</w:t>
      </w:r>
      <w:r w:rsidRPr="00D93C3B">
        <w:rPr>
          <w:rFonts w:ascii="Arial" w:hAnsi="Arial" w:cs="Arial"/>
          <w:sz w:val="24"/>
          <w:szCs w:val="24"/>
        </w:rPr>
        <w:t xml:space="preserve"> including those certified or licensed by state or national crediting organizations</w:t>
      </w:r>
      <w:r w:rsidR="006937EA">
        <w:rPr>
          <w:rFonts w:ascii="Arial" w:hAnsi="Arial" w:cs="Arial"/>
          <w:sz w:val="24"/>
          <w:szCs w:val="24"/>
        </w:rPr>
        <w:t>. Professionals s</w:t>
      </w:r>
      <w:r w:rsidRPr="00D93C3B">
        <w:rPr>
          <w:rFonts w:ascii="Arial" w:hAnsi="Arial" w:cs="Arial"/>
          <w:sz w:val="24"/>
          <w:szCs w:val="24"/>
        </w:rPr>
        <w:t>hall be entitled to all privileges of the association including the right to vote, hold elective office, and chair or serve on a standing committee.</w:t>
      </w:r>
    </w:p>
    <w:p w14:paraId="3A0CDB52" w14:textId="77777777" w:rsidR="00CD7988" w:rsidRPr="00D93C3B" w:rsidRDefault="00CD7988">
      <w:pPr>
        <w:widowControl/>
        <w:jc w:val="both"/>
        <w:rPr>
          <w:rFonts w:ascii="Arial" w:hAnsi="Arial" w:cs="Arial"/>
          <w:sz w:val="24"/>
          <w:szCs w:val="24"/>
        </w:rPr>
      </w:pPr>
    </w:p>
    <w:p w14:paraId="1A469DE0" w14:textId="2981F48B" w:rsidR="00CD7988" w:rsidRPr="00D93C3B" w:rsidRDefault="00CD7988" w:rsidP="004F5834">
      <w:pPr>
        <w:widowControl/>
        <w:ind w:left="1260" w:hanging="1260"/>
        <w:jc w:val="both"/>
        <w:rPr>
          <w:rFonts w:ascii="Arial" w:hAnsi="Arial" w:cs="Arial"/>
          <w:sz w:val="24"/>
          <w:szCs w:val="24"/>
        </w:rPr>
      </w:pPr>
      <w:r w:rsidRPr="00D93C3B">
        <w:rPr>
          <w:rFonts w:ascii="Arial" w:hAnsi="Arial" w:cs="Arial"/>
          <w:b/>
          <w:bCs/>
          <w:sz w:val="24"/>
          <w:szCs w:val="24"/>
        </w:rPr>
        <w:t>Section 2.</w:t>
      </w:r>
      <w:r w:rsidR="00B7763F" w:rsidRPr="00D93C3B">
        <w:rPr>
          <w:rFonts w:ascii="Arial" w:hAnsi="Arial" w:cs="Arial"/>
          <w:sz w:val="24"/>
          <w:szCs w:val="24"/>
        </w:rPr>
        <w:tab/>
      </w:r>
      <w:r w:rsidRPr="00D93C3B">
        <w:rPr>
          <w:rFonts w:ascii="Arial" w:hAnsi="Arial" w:cs="Arial"/>
          <w:i/>
          <w:iCs/>
          <w:sz w:val="24"/>
          <w:szCs w:val="24"/>
        </w:rPr>
        <w:t>Retired Professional:</w:t>
      </w:r>
      <w:r w:rsidRPr="00D93C3B">
        <w:rPr>
          <w:rFonts w:ascii="Arial" w:hAnsi="Arial" w:cs="Arial"/>
          <w:sz w:val="24"/>
          <w:szCs w:val="24"/>
        </w:rPr>
        <w:t xml:space="preserve">  Any individual who was an active professional member of any state professional organization at the time of retirement and who is no longer employed in recreation, parks, or leisure services.</w:t>
      </w:r>
      <w:r w:rsidR="00D11E2D">
        <w:rPr>
          <w:rFonts w:ascii="Arial" w:hAnsi="Arial" w:cs="Arial"/>
          <w:sz w:val="24"/>
          <w:szCs w:val="24"/>
        </w:rPr>
        <w:t xml:space="preserve"> A retired professional s</w:t>
      </w:r>
      <w:r w:rsidRPr="00D93C3B">
        <w:rPr>
          <w:rFonts w:ascii="Arial" w:hAnsi="Arial" w:cs="Arial"/>
          <w:sz w:val="24"/>
          <w:szCs w:val="24"/>
        </w:rPr>
        <w:t>hall be entitled to all privileges of the Association</w:t>
      </w:r>
      <w:r w:rsidR="00D11E2D">
        <w:rPr>
          <w:rFonts w:ascii="Arial" w:hAnsi="Arial" w:cs="Arial"/>
          <w:sz w:val="24"/>
          <w:szCs w:val="24"/>
        </w:rPr>
        <w:t xml:space="preserve"> as a Profession</w:t>
      </w:r>
      <w:r w:rsidR="008E360E">
        <w:rPr>
          <w:rFonts w:ascii="Arial" w:hAnsi="Arial" w:cs="Arial"/>
          <w:sz w:val="24"/>
          <w:szCs w:val="24"/>
        </w:rPr>
        <w:t>al</w:t>
      </w:r>
      <w:r w:rsidR="00D11E2D">
        <w:rPr>
          <w:rFonts w:ascii="Arial" w:hAnsi="Arial" w:cs="Arial"/>
          <w:sz w:val="24"/>
          <w:szCs w:val="24"/>
        </w:rPr>
        <w:t xml:space="preserve"> member (as defined above)</w:t>
      </w:r>
      <w:r w:rsidRPr="00D93C3B">
        <w:rPr>
          <w:rFonts w:ascii="Arial" w:hAnsi="Arial" w:cs="Arial"/>
          <w:sz w:val="24"/>
          <w:szCs w:val="24"/>
        </w:rPr>
        <w:t xml:space="preserve"> including the right to vote, hold an elective office, and chair or serve on a standing committee.</w:t>
      </w:r>
    </w:p>
    <w:p w14:paraId="22235FFC" w14:textId="77777777" w:rsidR="00CD7988" w:rsidRPr="00D93C3B" w:rsidRDefault="00CD7988" w:rsidP="00B7763F">
      <w:pPr>
        <w:widowControl/>
        <w:rPr>
          <w:rFonts w:ascii="Arial" w:hAnsi="Arial" w:cs="Arial"/>
          <w:sz w:val="24"/>
          <w:szCs w:val="24"/>
        </w:rPr>
      </w:pPr>
    </w:p>
    <w:p w14:paraId="42261692" w14:textId="759F0ED0" w:rsidR="00CD7988" w:rsidRPr="00D93C3B" w:rsidRDefault="00CD7988" w:rsidP="008E360E">
      <w:pPr>
        <w:widowControl/>
        <w:ind w:left="1260" w:hanging="1260"/>
        <w:jc w:val="both"/>
        <w:rPr>
          <w:rFonts w:ascii="Arial" w:hAnsi="Arial" w:cs="Arial"/>
          <w:sz w:val="24"/>
          <w:szCs w:val="24"/>
        </w:rPr>
      </w:pPr>
      <w:r w:rsidRPr="00D93C3B">
        <w:rPr>
          <w:rFonts w:ascii="Arial" w:hAnsi="Arial" w:cs="Arial"/>
          <w:b/>
          <w:bCs/>
          <w:sz w:val="24"/>
          <w:szCs w:val="24"/>
        </w:rPr>
        <w:t>Section 3.</w:t>
      </w:r>
      <w:r w:rsidR="00B7763F" w:rsidRPr="00D93C3B">
        <w:rPr>
          <w:rFonts w:ascii="Arial" w:hAnsi="Arial" w:cs="Arial"/>
          <w:sz w:val="24"/>
          <w:szCs w:val="24"/>
        </w:rPr>
        <w:tab/>
      </w:r>
      <w:r w:rsidRPr="00D93C3B">
        <w:rPr>
          <w:rFonts w:ascii="Arial" w:hAnsi="Arial" w:cs="Arial"/>
          <w:i/>
          <w:iCs/>
          <w:sz w:val="24"/>
          <w:szCs w:val="24"/>
        </w:rPr>
        <w:t>Associate</w:t>
      </w:r>
      <w:r w:rsidR="00A35D42" w:rsidRPr="00D93C3B">
        <w:rPr>
          <w:rFonts w:ascii="Arial" w:hAnsi="Arial" w:cs="Arial"/>
          <w:i/>
          <w:iCs/>
          <w:sz w:val="24"/>
          <w:szCs w:val="24"/>
        </w:rPr>
        <w:t>:</w:t>
      </w:r>
      <w:r w:rsidR="00A35D42" w:rsidRPr="00D93C3B">
        <w:rPr>
          <w:rFonts w:ascii="Arial" w:hAnsi="Arial" w:cs="Arial"/>
          <w:sz w:val="24"/>
          <w:szCs w:val="24"/>
        </w:rPr>
        <w:t xml:space="preserve"> </w:t>
      </w:r>
      <w:r w:rsidR="00A35D42" w:rsidRPr="00BF1B4C">
        <w:rPr>
          <w:rFonts w:ascii="Arial" w:hAnsi="Arial" w:cs="Arial"/>
          <w:sz w:val="24"/>
          <w:szCs w:val="24"/>
        </w:rPr>
        <w:t>Any</w:t>
      </w:r>
      <w:r w:rsidRPr="00D93C3B">
        <w:rPr>
          <w:rFonts w:ascii="Arial" w:hAnsi="Arial" w:cs="Arial"/>
          <w:sz w:val="24"/>
          <w:szCs w:val="24"/>
        </w:rPr>
        <w:t xml:space="preserve"> individual not eligible for a professional membership</w:t>
      </w:r>
      <w:r w:rsidR="00E65310" w:rsidRPr="00D93C3B">
        <w:rPr>
          <w:rFonts w:ascii="Arial" w:hAnsi="Arial" w:cs="Arial"/>
          <w:sz w:val="24"/>
          <w:szCs w:val="24"/>
        </w:rPr>
        <w:t xml:space="preserve">; </w:t>
      </w:r>
      <w:r w:rsidR="00E65310" w:rsidRPr="00D93C3B">
        <w:rPr>
          <w:rFonts w:ascii="Arial" w:hAnsi="Arial" w:cs="Arial"/>
          <w:i/>
          <w:sz w:val="24"/>
          <w:szCs w:val="24"/>
        </w:rPr>
        <w:t xml:space="preserve">(i.e. to include but not limited to administrative personnel, </w:t>
      </w:r>
      <w:r w:rsidR="00A35D42" w:rsidRPr="00BF1B4C">
        <w:rPr>
          <w:rFonts w:ascii="Arial" w:hAnsi="Arial" w:cs="Arial"/>
          <w:i/>
          <w:sz w:val="24"/>
          <w:szCs w:val="24"/>
        </w:rPr>
        <w:t>part-time</w:t>
      </w:r>
      <w:r w:rsidR="00E65310" w:rsidRPr="00D93C3B">
        <w:rPr>
          <w:rFonts w:ascii="Arial" w:hAnsi="Arial" w:cs="Arial"/>
          <w:i/>
          <w:sz w:val="24"/>
          <w:szCs w:val="24"/>
        </w:rPr>
        <w:t xml:space="preserve"> employees, seasonal employees, or company representative)</w:t>
      </w:r>
      <w:r w:rsidRPr="00D93C3B">
        <w:rPr>
          <w:rFonts w:ascii="Arial" w:hAnsi="Arial" w:cs="Arial"/>
          <w:sz w:val="24"/>
          <w:szCs w:val="24"/>
        </w:rPr>
        <w:t>.</w:t>
      </w:r>
      <w:r w:rsidR="00D11E2D">
        <w:rPr>
          <w:rFonts w:ascii="Arial" w:hAnsi="Arial" w:cs="Arial"/>
          <w:sz w:val="24"/>
          <w:szCs w:val="24"/>
        </w:rPr>
        <w:t xml:space="preserve"> Associate members s</w:t>
      </w:r>
      <w:r w:rsidRPr="00D93C3B">
        <w:rPr>
          <w:rFonts w:ascii="Arial" w:hAnsi="Arial" w:cs="Arial"/>
          <w:sz w:val="24"/>
          <w:szCs w:val="24"/>
        </w:rPr>
        <w:t>hall be entitled to all privileges of the Association except the right to vote, hold elective office and chair a standing committee.</w:t>
      </w:r>
    </w:p>
    <w:p w14:paraId="4A3CB894" w14:textId="77777777" w:rsidR="00DF329F" w:rsidRDefault="00DF329F" w:rsidP="00B7763F">
      <w:pPr>
        <w:widowControl/>
        <w:ind w:left="1260" w:hanging="1260"/>
        <w:rPr>
          <w:rFonts w:ascii="Arial" w:hAnsi="Arial" w:cs="Arial"/>
          <w:sz w:val="24"/>
          <w:szCs w:val="24"/>
        </w:rPr>
      </w:pPr>
    </w:p>
    <w:p w14:paraId="1681E1EE" w14:textId="77777777" w:rsidR="00D93C3B" w:rsidRPr="00D93C3B" w:rsidRDefault="00D93C3B" w:rsidP="00B7763F">
      <w:pPr>
        <w:widowControl/>
        <w:ind w:left="1260" w:hanging="1260"/>
        <w:rPr>
          <w:rFonts w:ascii="Arial" w:hAnsi="Arial" w:cs="Arial"/>
          <w:sz w:val="24"/>
          <w:szCs w:val="24"/>
        </w:rPr>
      </w:pPr>
    </w:p>
    <w:p w14:paraId="0FC52AF9" w14:textId="61BCC891" w:rsidR="00CD7988" w:rsidRPr="00D93C3B" w:rsidRDefault="00CD7988" w:rsidP="008E360E">
      <w:pPr>
        <w:widowControl/>
        <w:ind w:left="1260" w:hanging="1260"/>
        <w:jc w:val="both"/>
        <w:rPr>
          <w:rFonts w:ascii="Arial" w:hAnsi="Arial" w:cs="Arial"/>
          <w:sz w:val="24"/>
          <w:szCs w:val="24"/>
        </w:rPr>
      </w:pPr>
      <w:r w:rsidRPr="00D93C3B">
        <w:rPr>
          <w:rFonts w:ascii="Arial" w:hAnsi="Arial" w:cs="Arial"/>
          <w:b/>
          <w:bCs/>
          <w:sz w:val="24"/>
          <w:szCs w:val="24"/>
        </w:rPr>
        <w:t>Section 4.</w:t>
      </w:r>
      <w:r w:rsidR="00B7763F" w:rsidRPr="00D93C3B">
        <w:rPr>
          <w:rFonts w:ascii="Arial" w:hAnsi="Arial" w:cs="Arial"/>
          <w:sz w:val="24"/>
          <w:szCs w:val="24"/>
        </w:rPr>
        <w:tab/>
      </w:r>
      <w:r w:rsidRPr="00D93C3B">
        <w:rPr>
          <w:rFonts w:ascii="Arial" w:hAnsi="Arial" w:cs="Arial"/>
          <w:i/>
          <w:iCs/>
          <w:sz w:val="24"/>
          <w:szCs w:val="24"/>
        </w:rPr>
        <w:t>Student:</w:t>
      </w:r>
      <w:r w:rsidRPr="00D93C3B">
        <w:rPr>
          <w:rFonts w:ascii="Arial" w:hAnsi="Arial" w:cs="Arial"/>
          <w:sz w:val="24"/>
          <w:szCs w:val="24"/>
        </w:rPr>
        <w:t xml:space="preserve">  Any individual currently enrolled full-time in a college or university as a candidate for a degree in recreation and/or related fields of study.</w:t>
      </w:r>
      <w:r w:rsidR="00D11E2D">
        <w:rPr>
          <w:rFonts w:ascii="Arial" w:hAnsi="Arial" w:cs="Arial"/>
          <w:sz w:val="24"/>
          <w:szCs w:val="24"/>
        </w:rPr>
        <w:t xml:space="preserve"> Student </w:t>
      </w:r>
      <w:r w:rsidR="006B4B4E">
        <w:rPr>
          <w:rFonts w:ascii="Arial" w:hAnsi="Arial" w:cs="Arial"/>
          <w:sz w:val="24"/>
          <w:szCs w:val="24"/>
        </w:rPr>
        <w:t>members</w:t>
      </w:r>
      <w:r w:rsidR="006B4B4E" w:rsidRPr="00D93C3B">
        <w:rPr>
          <w:rFonts w:ascii="Arial" w:hAnsi="Arial" w:cs="Arial"/>
          <w:sz w:val="24"/>
          <w:szCs w:val="24"/>
        </w:rPr>
        <w:t xml:space="preserve"> shall</w:t>
      </w:r>
      <w:r w:rsidRPr="00D93C3B">
        <w:rPr>
          <w:rFonts w:ascii="Arial" w:hAnsi="Arial" w:cs="Arial"/>
          <w:sz w:val="24"/>
          <w:szCs w:val="24"/>
        </w:rPr>
        <w:t xml:space="preserve"> be entitled to</w:t>
      </w:r>
      <w:r w:rsidR="008936B6" w:rsidRPr="00D93C3B">
        <w:rPr>
          <w:rFonts w:ascii="Arial" w:hAnsi="Arial" w:cs="Arial"/>
          <w:sz w:val="24"/>
          <w:szCs w:val="24"/>
        </w:rPr>
        <w:t xml:space="preserve"> </w:t>
      </w:r>
      <w:r w:rsidRPr="00D93C3B">
        <w:rPr>
          <w:rFonts w:ascii="Arial" w:hAnsi="Arial" w:cs="Arial"/>
          <w:sz w:val="24"/>
          <w:szCs w:val="24"/>
        </w:rPr>
        <w:t>all privileges of the Association except the right to vote, hold elective office and chair a standing committee.</w:t>
      </w:r>
    </w:p>
    <w:p w14:paraId="1A0E5F30" w14:textId="77777777" w:rsidR="00CD7988" w:rsidRPr="00D93C3B" w:rsidRDefault="00CD7988" w:rsidP="00B7763F">
      <w:pPr>
        <w:widowControl/>
        <w:rPr>
          <w:rFonts w:ascii="Arial" w:hAnsi="Arial" w:cs="Arial"/>
          <w:sz w:val="24"/>
          <w:szCs w:val="24"/>
        </w:rPr>
      </w:pPr>
    </w:p>
    <w:p w14:paraId="346667EA" w14:textId="77777777" w:rsidR="00CD7988" w:rsidRPr="00D93C3B" w:rsidRDefault="00CD7988" w:rsidP="00B7763F">
      <w:pPr>
        <w:widowControl/>
        <w:ind w:left="1260" w:hanging="1260"/>
        <w:jc w:val="both"/>
        <w:rPr>
          <w:rFonts w:ascii="Arial" w:hAnsi="Arial" w:cs="Arial"/>
          <w:sz w:val="24"/>
          <w:szCs w:val="24"/>
        </w:rPr>
      </w:pPr>
      <w:r w:rsidRPr="00D93C3B">
        <w:rPr>
          <w:rFonts w:ascii="Arial" w:hAnsi="Arial" w:cs="Arial"/>
          <w:b/>
          <w:bCs/>
          <w:sz w:val="24"/>
          <w:szCs w:val="24"/>
        </w:rPr>
        <w:t>Section 5.</w:t>
      </w:r>
      <w:r w:rsidR="00B7763F" w:rsidRPr="00D93C3B">
        <w:rPr>
          <w:rFonts w:ascii="Arial" w:hAnsi="Arial" w:cs="Arial"/>
          <w:sz w:val="24"/>
          <w:szCs w:val="24"/>
        </w:rPr>
        <w:tab/>
      </w:r>
      <w:r w:rsidRPr="00D93C3B">
        <w:rPr>
          <w:rFonts w:ascii="Arial" w:hAnsi="Arial" w:cs="Arial"/>
          <w:i/>
          <w:iCs/>
          <w:sz w:val="24"/>
          <w:szCs w:val="24"/>
        </w:rPr>
        <w:t>Agency:</w:t>
      </w:r>
      <w:r w:rsidRPr="00D93C3B">
        <w:rPr>
          <w:rFonts w:ascii="Arial" w:hAnsi="Arial" w:cs="Arial"/>
          <w:sz w:val="24"/>
          <w:szCs w:val="24"/>
        </w:rPr>
        <w:t xml:space="preserve">  Shall not be entitled to vote.</w:t>
      </w:r>
    </w:p>
    <w:p w14:paraId="57AD4DAE" w14:textId="77777777" w:rsidR="00CD7988" w:rsidRPr="00D93C3B" w:rsidRDefault="00CD7988">
      <w:pPr>
        <w:widowControl/>
        <w:jc w:val="both"/>
        <w:rPr>
          <w:rFonts w:ascii="Arial" w:hAnsi="Arial" w:cs="Arial"/>
          <w:sz w:val="24"/>
          <w:szCs w:val="24"/>
        </w:rPr>
      </w:pPr>
    </w:p>
    <w:p w14:paraId="2E89E59A" w14:textId="57340B97" w:rsidR="00CD7988" w:rsidRPr="00EC2CE9" w:rsidRDefault="00CD7988" w:rsidP="008E360E">
      <w:pPr>
        <w:pStyle w:val="ListParagraph"/>
        <w:numPr>
          <w:ilvl w:val="0"/>
          <w:numId w:val="6"/>
        </w:numPr>
        <w:ind w:right="-20"/>
        <w:jc w:val="both"/>
        <w:rPr>
          <w:rFonts w:ascii="Arial" w:hAnsi="Arial" w:cs="Arial"/>
          <w:sz w:val="24"/>
          <w:szCs w:val="24"/>
        </w:rPr>
      </w:pPr>
      <w:r w:rsidRPr="00D93C3B">
        <w:rPr>
          <w:rFonts w:ascii="Arial" w:hAnsi="Arial" w:cs="Arial"/>
          <w:i/>
          <w:iCs/>
          <w:sz w:val="24"/>
          <w:szCs w:val="24"/>
        </w:rPr>
        <w:t>Renewing Agency</w:t>
      </w:r>
      <w:r w:rsidRPr="00D93C3B">
        <w:rPr>
          <w:rFonts w:ascii="Arial" w:hAnsi="Arial" w:cs="Arial"/>
          <w:sz w:val="24"/>
          <w:szCs w:val="24"/>
        </w:rPr>
        <w:t xml:space="preserve"> -</w:t>
      </w:r>
      <w:r w:rsidRPr="00EC2CE9">
        <w:rPr>
          <w:rFonts w:ascii="Arial" w:hAnsi="Arial" w:cs="Arial"/>
          <w:sz w:val="24"/>
          <w:szCs w:val="24"/>
        </w:rPr>
        <w:t>.</w:t>
      </w:r>
      <w:r w:rsidR="004D4F6A" w:rsidRPr="00EC2CE9">
        <w:rPr>
          <w:rFonts w:ascii="Arial" w:hAnsi="Arial" w:cs="Arial"/>
          <w:sz w:val="24"/>
          <w:szCs w:val="24"/>
        </w:rPr>
        <w:t xml:space="preserve"> </w:t>
      </w:r>
      <w:r w:rsidR="00F25AFF" w:rsidRPr="00EC2CE9">
        <w:rPr>
          <w:rFonts w:ascii="Arial" w:eastAsia="Calibri" w:hAnsi="Arial" w:cs="Arial"/>
          <w:sz w:val="24"/>
          <w:szCs w:val="24"/>
        </w:rPr>
        <w:t xml:space="preserve">shall mean those agencies submitting fees for the purpose of continuing membership from the previous calendar year.  Failure to renew </w:t>
      </w:r>
      <w:r w:rsidR="00F25AFF" w:rsidRPr="00EC2CE9">
        <w:rPr>
          <w:rFonts w:ascii="Arial" w:hAnsi="Arial" w:cs="Arial"/>
          <w:sz w:val="24"/>
          <w:szCs w:val="24"/>
        </w:rPr>
        <w:t>by the due date established by GRPA</w:t>
      </w:r>
      <w:r w:rsidR="00F25AFF" w:rsidRPr="00EC2CE9">
        <w:rPr>
          <w:rFonts w:ascii="Arial" w:hAnsi="Arial" w:cs="Arial"/>
          <w:b/>
          <w:i/>
          <w:sz w:val="24"/>
          <w:szCs w:val="24"/>
        </w:rPr>
        <w:t xml:space="preserve"> </w:t>
      </w:r>
      <w:r w:rsidR="008E360E">
        <w:rPr>
          <w:rFonts w:ascii="Arial" w:hAnsi="Arial" w:cs="Arial"/>
          <w:sz w:val="24"/>
          <w:szCs w:val="24"/>
        </w:rPr>
        <w:t>will require the member</w:t>
      </w:r>
      <w:r w:rsidR="00F25AFF" w:rsidRPr="00EC2CE9">
        <w:rPr>
          <w:rFonts w:ascii="Arial" w:hAnsi="Arial" w:cs="Arial"/>
          <w:sz w:val="24"/>
          <w:szCs w:val="24"/>
        </w:rPr>
        <w:t xml:space="preserve"> to reapply for new agency membership. Agencies failing to renew by due date shall be assessed a late</w:t>
      </w:r>
      <w:r w:rsidR="008E360E">
        <w:rPr>
          <w:rFonts w:ascii="Arial" w:hAnsi="Arial" w:cs="Arial"/>
          <w:sz w:val="24"/>
          <w:szCs w:val="24"/>
        </w:rPr>
        <w:t xml:space="preserve"> fee as set forth in Section 8</w:t>
      </w:r>
      <w:r w:rsidR="00F25AFF" w:rsidRPr="00EC2CE9">
        <w:rPr>
          <w:rFonts w:ascii="Arial" w:hAnsi="Arial" w:cs="Arial"/>
          <w:sz w:val="24"/>
          <w:szCs w:val="24"/>
        </w:rPr>
        <w:t>. See GRPA Membership Procedures for periods of time, fees and other criteria</w:t>
      </w:r>
      <w:r w:rsidR="00EC2CE9">
        <w:rPr>
          <w:rFonts w:ascii="Arial" w:hAnsi="Arial" w:cs="Arial"/>
          <w:sz w:val="24"/>
          <w:szCs w:val="24"/>
        </w:rPr>
        <w:t>.</w:t>
      </w:r>
    </w:p>
    <w:p w14:paraId="7B3A132B" w14:textId="77777777" w:rsidR="00CD7988" w:rsidRPr="00D93C3B" w:rsidRDefault="00CD7988" w:rsidP="00B7763F">
      <w:pPr>
        <w:widowControl/>
        <w:rPr>
          <w:rFonts w:ascii="Arial" w:hAnsi="Arial" w:cs="Arial"/>
          <w:sz w:val="24"/>
          <w:szCs w:val="24"/>
        </w:rPr>
      </w:pPr>
    </w:p>
    <w:p w14:paraId="7DFE4ABC" w14:textId="77777777" w:rsidR="00CD7988" w:rsidRPr="00D93C3B" w:rsidRDefault="00CD7988" w:rsidP="008E360E">
      <w:pPr>
        <w:widowControl/>
        <w:tabs>
          <w:tab w:val="left" w:pos="-1890"/>
          <w:tab w:val="left" w:pos="720"/>
        </w:tabs>
        <w:ind w:left="2070" w:hanging="360"/>
        <w:jc w:val="both"/>
        <w:rPr>
          <w:rFonts w:ascii="Arial" w:hAnsi="Arial" w:cs="Arial"/>
          <w:sz w:val="24"/>
          <w:szCs w:val="24"/>
        </w:rPr>
      </w:pPr>
      <w:r w:rsidRPr="00D93C3B">
        <w:rPr>
          <w:rFonts w:ascii="Arial" w:hAnsi="Arial" w:cs="Arial"/>
          <w:sz w:val="24"/>
          <w:szCs w:val="24"/>
        </w:rPr>
        <w:t>1.</w:t>
      </w:r>
      <w:r w:rsidRPr="00D93C3B">
        <w:rPr>
          <w:rFonts w:ascii="Arial" w:hAnsi="Arial" w:cs="Arial"/>
          <w:sz w:val="24"/>
          <w:szCs w:val="24"/>
        </w:rPr>
        <w:tab/>
        <w:t>To be eligible for membership renewal</w:t>
      </w:r>
      <w:r w:rsidR="00D11E2D">
        <w:rPr>
          <w:rFonts w:ascii="Arial" w:hAnsi="Arial" w:cs="Arial"/>
          <w:sz w:val="24"/>
          <w:szCs w:val="24"/>
        </w:rPr>
        <w:t>,</w:t>
      </w:r>
      <w:r w:rsidRPr="00D93C3B">
        <w:rPr>
          <w:rFonts w:ascii="Arial" w:hAnsi="Arial" w:cs="Arial"/>
          <w:sz w:val="24"/>
          <w:szCs w:val="24"/>
        </w:rPr>
        <w:t xml:space="preserve"> any agency must meet the following criteria:</w:t>
      </w:r>
    </w:p>
    <w:p w14:paraId="1F8600B7" w14:textId="587DC128" w:rsidR="00CD7988" w:rsidRPr="00D93C3B" w:rsidRDefault="00CD7988" w:rsidP="008E360E">
      <w:pPr>
        <w:widowControl/>
        <w:tabs>
          <w:tab w:val="left" w:pos="-1890"/>
          <w:tab w:val="left" w:pos="720"/>
          <w:tab w:val="left" w:pos="1440"/>
        </w:tabs>
        <w:ind w:left="2430" w:hanging="360"/>
        <w:jc w:val="both"/>
        <w:rPr>
          <w:rFonts w:ascii="Arial" w:hAnsi="Arial" w:cs="Arial"/>
          <w:sz w:val="24"/>
          <w:szCs w:val="24"/>
        </w:rPr>
      </w:pPr>
      <w:r w:rsidRPr="00D93C3B">
        <w:rPr>
          <w:rFonts w:ascii="Arial" w:hAnsi="Arial" w:cs="Arial"/>
          <w:sz w:val="24"/>
          <w:szCs w:val="24"/>
        </w:rPr>
        <w:t>a.</w:t>
      </w:r>
      <w:r w:rsidRPr="00D93C3B">
        <w:rPr>
          <w:rFonts w:ascii="Arial" w:hAnsi="Arial" w:cs="Arial"/>
          <w:sz w:val="24"/>
          <w:szCs w:val="24"/>
        </w:rPr>
        <w:tab/>
      </w:r>
      <w:r w:rsidRPr="00D93C3B">
        <w:rPr>
          <w:rFonts w:ascii="Arial" w:hAnsi="Arial" w:cs="Arial"/>
          <w:i/>
          <w:iCs/>
          <w:sz w:val="24"/>
          <w:szCs w:val="24"/>
        </w:rPr>
        <w:t>Agency</w:t>
      </w:r>
      <w:r w:rsidRPr="00D93C3B">
        <w:rPr>
          <w:rFonts w:ascii="Arial" w:hAnsi="Arial" w:cs="Arial"/>
          <w:sz w:val="24"/>
          <w:szCs w:val="24"/>
        </w:rPr>
        <w:t xml:space="preserve"> - </w:t>
      </w:r>
      <w:r w:rsidR="00366C28">
        <w:rPr>
          <w:rFonts w:ascii="Arial" w:hAnsi="Arial" w:cs="Arial"/>
          <w:sz w:val="24"/>
          <w:szCs w:val="24"/>
        </w:rPr>
        <w:t>Must</w:t>
      </w:r>
      <w:r w:rsidRPr="00D93C3B">
        <w:rPr>
          <w:rFonts w:ascii="Arial" w:hAnsi="Arial" w:cs="Arial"/>
          <w:sz w:val="24"/>
          <w:szCs w:val="24"/>
        </w:rPr>
        <w:t xml:space="preserve"> be in good standing with GRPA.</w:t>
      </w:r>
    </w:p>
    <w:p w14:paraId="72D62E0A" w14:textId="36D404A0" w:rsidR="00CD7988" w:rsidRPr="00D93C3B" w:rsidRDefault="00CD7988" w:rsidP="008E360E">
      <w:pPr>
        <w:widowControl/>
        <w:tabs>
          <w:tab w:val="left" w:pos="720"/>
          <w:tab w:val="left" w:pos="1440"/>
          <w:tab w:val="left" w:pos="2160"/>
          <w:tab w:val="left" w:pos="2880"/>
        </w:tabs>
        <w:ind w:left="2430" w:hanging="360"/>
        <w:jc w:val="both"/>
        <w:rPr>
          <w:rFonts w:ascii="Arial" w:hAnsi="Arial" w:cs="Arial"/>
          <w:sz w:val="24"/>
          <w:szCs w:val="24"/>
        </w:rPr>
      </w:pPr>
      <w:r w:rsidRPr="00D93C3B">
        <w:rPr>
          <w:rFonts w:ascii="Arial" w:hAnsi="Arial" w:cs="Arial"/>
          <w:sz w:val="24"/>
          <w:szCs w:val="24"/>
        </w:rPr>
        <w:t>b.</w:t>
      </w:r>
      <w:r w:rsidRPr="00D93C3B">
        <w:rPr>
          <w:rFonts w:ascii="Arial" w:hAnsi="Arial" w:cs="Arial"/>
          <w:sz w:val="24"/>
          <w:szCs w:val="24"/>
        </w:rPr>
        <w:tab/>
      </w:r>
      <w:r w:rsidRPr="00D93C3B">
        <w:rPr>
          <w:rFonts w:ascii="Arial" w:hAnsi="Arial" w:cs="Arial"/>
          <w:i/>
          <w:iCs/>
          <w:sz w:val="24"/>
          <w:szCs w:val="24"/>
        </w:rPr>
        <w:t>Administrative Personnel</w:t>
      </w:r>
      <w:r w:rsidRPr="00D93C3B">
        <w:rPr>
          <w:rFonts w:ascii="Arial" w:hAnsi="Arial" w:cs="Arial"/>
          <w:sz w:val="24"/>
          <w:szCs w:val="24"/>
        </w:rPr>
        <w:t xml:space="preserve"> - </w:t>
      </w:r>
      <w:r w:rsidR="008E360E">
        <w:rPr>
          <w:rFonts w:ascii="Arial" w:hAnsi="Arial" w:cs="Arial"/>
          <w:sz w:val="24"/>
          <w:szCs w:val="24"/>
        </w:rPr>
        <w:t>T</w:t>
      </w:r>
      <w:r w:rsidR="008E360E" w:rsidRPr="00D93C3B">
        <w:rPr>
          <w:rFonts w:ascii="Arial" w:hAnsi="Arial" w:cs="Arial"/>
          <w:sz w:val="24"/>
          <w:szCs w:val="24"/>
        </w:rPr>
        <w:t xml:space="preserve">o </w:t>
      </w:r>
      <w:r w:rsidRPr="00D93C3B">
        <w:rPr>
          <w:rFonts w:ascii="Arial" w:hAnsi="Arial" w:cs="Arial"/>
          <w:sz w:val="24"/>
          <w:szCs w:val="24"/>
        </w:rPr>
        <w:t>be eligible for agency membership renewal, an organization must employ a leisure services administrator.</w:t>
      </w:r>
      <w:r w:rsidR="00DF329F" w:rsidRPr="00D93C3B">
        <w:rPr>
          <w:rFonts w:ascii="Arial" w:hAnsi="Arial" w:cs="Arial"/>
          <w:sz w:val="24"/>
          <w:szCs w:val="24"/>
        </w:rPr>
        <w:t xml:space="preserve">  This individual must also be a GRPA professional member.</w:t>
      </w:r>
    </w:p>
    <w:p w14:paraId="1DB1335D" w14:textId="100351C2" w:rsidR="00CD7988" w:rsidRPr="00D93C3B" w:rsidRDefault="00CD7988" w:rsidP="008E360E">
      <w:pPr>
        <w:widowControl/>
        <w:tabs>
          <w:tab w:val="left" w:pos="720"/>
          <w:tab w:val="left" w:pos="1440"/>
          <w:tab w:val="left" w:pos="2160"/>
          <w:tab w:val="left" w:pos="2880"/>
        </w:tabs>
        <w:ind w:left="2430" w:hanging="360"/>
        <w:jc w:val="both"/>
        <w:rPr>
          <w:rFonts w:ascii="Arial" w:hAnsi="Arial" w:cs="Arial"/>
          <w:sz w:val="24"/>
          <w:szCs w:val="24"/>
        </w:rPr>
      </w:pPr>
      <w:r w:rsidRPr="00D93C3B">
        <w:rPr>
          <w:rFonts w:ascii="Arial" w:hAnsi="Arial" w:cs="Arial"/>
          <w:sz w:val="24"/>
          <w:szCs w:val="24"/>
        </w:rPr>
        <w:t>c.</w:t>
      </w:r>
      <w:r w:rsidRPr="00D93C3B">
        <w:rPr>
          <w:rFonts w:ascii="Arial" w:hAnsi="Arial" w:cs="Arial"/>
          <w:sz w:val="24"/>
          <w:szCs w:val="24"/>
        </w:rPr>
        <w:tab/>
      </w:r>
      <w:r w:rsidRPr="00D93C3B">
        <w:rPr>
          <w:rFonts w:ascii="Arial" w:hAnsi="Arial" w:cs="Arial"/>
          <w:i/>
          <w:iCs/>
          <w:sz w:val="24"/>
          <w:szCs w:val="24"/>
        </w:rPr>
        <w:t>Planning</w:t>
      </w:r>
      <w:r w:rsidRPr="00D93C3B">
        <w:rPr>
          <w:rFonts w:ascii="Arial" w:hAnsi="Arial" w:cs="Arial"/>
          <w:sz w:val="24"/>
          <w:szCs w:val="24"/>
        </w:rPr>
        <w:t xml:space="preserve"> - </w:t>
      </w:r>
      <w:r w:rsidR="00366C28">
        <w:rPr>
          <w:rFonts w:ascii="Arial" w:hAnsi="Arial" w:cs="Arial"/>
          <w:sz w:val="24"/>
          <w:szCs w:val="24"/>
        </w:rPr>
        <w:t>T</w:t>
      </w:r>
      <w:r w:rsidRPr="00D93C3B">
        <w:rPr>
          <w:rFonts w:ascii="Arial" w:hAnsi="Arial" w:cs="Arial"/>
          <w:sz w:val="24"/>
          <w:szCs w:val="24"/>
        </w:rPr>
        <w:t>he agency shall establish a plan of action for the purpose of providing recreational, parks and leisure services to meet the needs of the total community, conforming with the aims and objectives of the Georgia Recreation and Park Association, Inc.</w:t>
      </w:r>
    </w:p>
    <w:p w14:paraId="320C48D5" w14:textId="6A642A8F" w:rsidR="00CD7988" w:rsidRPr="00D93C3B" w:rsidRDefault="00CD7988" w:rsidP="008E360E">
      <w:pPr>
        <w:widowControl/>
        <w:tabs>
          <w:tab w:val="left" w:pos="720"/>
          <w:tab w:val="left" w:pos="1440"/>
          <w:tab w:val="left" w:pos="2160"/>
          <w:tab w:val="left" w:pos="2880"/>
        </w:tabs>
        <w:ind w:left="2430" w:hanging="360"/>
        <w:jc w:val="both"/>
        <w:rPr>
          <w:rFonts w:ascii="Arial" w:hAnsi="Arial" w:cs="Arial"/>
          <w:sz w:val="24"/>
          <w:szCs w:val="24"/>
        </w:rPr>
      </w:pPr>
      <w:r w:rsidRPr="00D93C3B">
        <w:rPr>
          <w:rFonts w:ascii="Arial" w:hAnsi="Arial" w:cs="Arial"/>
          <w:sz w:val="24"/>
          <w:szCs w:val="24"/>
        </w:rPr>
        <w:t>d.</w:t>
      </w:r>
      <w:r w:rsidRPr="00D93C3B">
        <w:rPr>
          <w:rFonts w:ascii="Arial" w:hAnsi="Arial" w:cs="Arial"/>
          <w:sz w:val="24"/>
          <w:szCs w:val="24"/>
        </w:rPr>
        <w:tab/>
      </w:r>
      <w:r w:rsidRPr="00D93C3B">
        <w:rPr>
          <w:rFonts w:ascii="Arial" w:hAnsi="Arial" w:cs="Arial"/>
          <w:i/>
          <w:iCs/>
          <w:sz w:val="24"/>
          <w:szCs w:val="24"/>
        </w:rPr>
        <w:t>Programming</w:t>
      </w:r>
      <w:r w:rsidRPr="00D93C3B">
        <w:rPr>
          <w:rFonts w:ascii="Arial" w:hAnsi="Arial" w:cs="Arial"/>
          <w:sz w:val="24"/>
          <w:szCs w:val="24"/>
        </w:rPr>
        <w:t xml:space="preserve"> - </w:t>
      </w:r>
      <w:r w:rsidR="00366C28">
        <w:rPr>
          <w:rFonts w:ascii="Arial" w:hAnsi="Arial" w:cs="Arial"/>
          <w:sz w:val="24"/>
          <w:szCs w:val="24"/>
        </w:rPr>
        <w:t>A</w:t>
      </w:r>
      <w:r w:rsidRPr="00D93C3B">
        <w:rPr>
          <w:rFonts w:ascii="Arial" w:hAnsi="Arial" w:cs="Arial"/>
          <w:sz w:val="24"/>
          <w:szCs w:val="24"/>
        </w:rPr>
        <w:t>gency</w:t>
      </w:r>
      <w:r w:rsidR="00366C28">
        <w:rPr>
          <w:rFonts w:ascii="Arial" w:hAnsi="Arial" w:cs="Arial"/>
          <w:sz w:val="24"/>
          <w:szCs w:val="24"/>
        </w:rPr>
        <w:t xml:space="preserve"> must be</w:t>
      </w:r>
      <w:r w:rsidRPr="00D93C3B">
        <w:rPr>
          <w:rFonts w:ascii="Arial" w:hAnsi="Arial" w:cs="Arial"/>
          <w:sz w:val="24"/>
          <w:szCs w:val="24"/>
        </w:rPr>
        <w:t xml:space="preserve"> organized for the purpose of providing recreation, parks and leisure services </w:t>
      </w:r>
      <w:r w:rsidR="00DF329F" w:rsidRPr="00D93C3B">
        <w:rPr>
          <w:rFonts w:ascii="Arial" w:hAnsi="Arial" w:cs="Arial"/>
          <w:sz w:val="24"/>
          <w:szCs w:val="24"/>
        </w:rPr>
        <w:t xml:space="preserve">for a specific geographical location </w:t>
      </w:r>
      <w:r w:rsidRPr="00D93C3B">
        <w:rPr>
          <w:rFonts w:ascii="Arial" w:hAnsi="Arial" w:cs="Arial"/>
          <w:sz w:val="24"/>
          <w:szCs w:val="24"/>
        </w:rPr>
        <w:t>to include sponsoring a variety of facilities, activities and programs well distributed throughout the year and aligning its aims and objectives consistent with those of the Georgia Recreation and Park Association, Inc.</w:t>
      </w:r>
    </w:p>
    <w:p w14:paraId="1C52E940" w14:textId="77777777" w:rsidR="00CD7988" w:rsidRPr="00D93C3B" w:rsidRDefault="00CD7988" w:rsidP="00DC15CB">
      <w:pPr>
        <w:widowControl/>
        <w:ind w:left="2430" w:hanging="360"/>
        <w:jc w:val="both"/>
        <w:rPr>
          <w:rFonts w:ascii="Arial" w:hAnsi="Arial" w:cs="Arial"/>
          <w:sz w:val="24"/>
          <w:szCs w:val="24"/>
        </w:rPr>
      </w:pPr>
    </w:p>
    <w:p w14:paraId="33CAF5DF" w14:textId="77777777" w:rsidR="00CD7988" w:rsidRPr="00D93C3B" w:rsidRDefault="00CD7988" w:rsidP="008E360E">
      <w:pPr>
        <w:widowControl/>
        <w:ind w:left="1710" w:hanging="450"/>
        <w:jc w:val="both"/>
        <w:rPr>
          <w:rFonts w:ascii="Arial" w:hAnsi="Arial" w:cs="Arial"/>
          <w:sz w:val="24"/>
          <w:szCs w:val="24"/>
        </w:rPr>
      </w:pPr>
      <w:r w:rsidRPr="00D93C3B">
        <w:rPr>
          <w:rFonts w:ascii="Arial" w:hAnsi="Arial" w:cs="Arial"/>
          <w:sz w:val="24"/>
          <w:szCs w:val="24"/>
        </w:rPr>
        <w:t>B.</w:t>
      </w:r>
      <w:r w:rsidRPr="00D93C3B">
        <w:rPr>
          <w:rFonts w:ascii="Arial" w:hAnsi="Arial" w:cs="Arial"/>
          <w:sz w:val="24"/>
          <w:szCs w:val="24"/>
        </w:rPr>
        <w:tab/>
      </w:r>
      <w:r w:rsidRPr="00D93C3B">
        <w:rPr>
          <w:rFonts w:ascii="Arial" w:hAnsi="Arial" w:cs="Arial"/>
          <w:i/>
          <w:iCs/>
          <w:sz w:val="24"/>
          <w:szCs w:val="24"/>
        </w:rPr>
        <w:t>New Agency</w:t>
      </w:r>
      <w:r w:rsidRPr="00D93C3B">
        <w:rPr>
          <w:rFonts w:ascii="Arial" w:hAnsi="Arial" w:cs="Arial"/>
          <w:sz w:val="24"/>
          <w:szCs w:val="24"/>
        </w:rPr>
        <w:t xml:space="preserve"> - Shall mean those agencies submitting formal application for agency membership accompanied by their agency membership fee.  All agency membership applicants shall be interviewed by the state membership committee.  (Though not mandatory, it is recommended that the new agency's representative appear before the Board of Trustees for final membership approval.)</w:t>
      </w:r>
      <w:r w:rsidR="00F15CD4" w:rsidRPr="00D93C3B">
        <w:rPr>
          <w:rFonts w:ascii="Arial" w:hAnsi="Arial" w:cs="Arial"/>
          <w:sz w:val="24"/>
          <w:szCs w:val="24"/>
        </w:rPr>
        <w:t xml:space="preserve">  Upon approval, a new agency shall be placed in a probationary status for not less than one (1) year.  </w:t>
      </w:r>
    </w:p>
    <w:p w14:paraId="0C4739A4" w14:textId="77777777" w:rsidR="00CD7988" w:rsidRPr="00D93C3B" w:rsidRDefault="00CD7988" w:rsidP="00DF329F">
      <w:pPr>
        <w:widowControl/>
        <w:rPr>
          <w:rFonts w:ascii="Arial" w:hAnsi="Arial" w:cs="Arial"/>
          <w:sz w:val="24"/>
          <w:szCs w:val="24"/>
        </w:rPr>
      </w:pPr>
    </w:p>
    <w:p w14:paraId="237B02F3" w14:textId="77777777" w:rsidR="00CD7988" w:rsidRPr="00D93C3B" w:rsidRDefault="00CD7988" w:rsidP="008E360E">
      <w:pPr>
        <w:widowControl/>
        <w:tabs>
          <w:tab w:val="left" w:pos="-1980"/>
          <w:tab w:val="left" w:pos="720"/>
          <w:tab w:val="left" w:pos="1440"/>
        </w:tabs>
        <w:ind w:left="2070" w:hanging="360"/>
        <w:jc w:val="both"/>
        <w:rPr>
          <w:rFonts w:ascii="Arial" w:hAnsi="Arial" w:cs="Arial"/>
          <w:sz w:val="24"/>
          <w:szCs w:val="24"/>
        </w:rPr>
      </w:pPr>
      <w:r w:rsidRPr="00D93C3B">
        <w:rPr>
          <w:rFonts w:ascii="Arial" w:hAnsi="Arial" w:cs="Arial"/>
          <w:sz w:val="24"/>
          <w:szCs w:val="24"/>
        </w:rPr>
        <w:t>1.</w:t>
      </w:r>
      <w:r w:rsidRPr="00D93C3B">
        <w:rPr>
          <w:rFonts w:ascii="Arial" w:hAnsi="Arial" w:cs="Arial"/>
          <w:sz w:val="24"/>
          <w:szCs w:val="24"/>
        </w:rPr>
        <w:tab/>
        <w:t>To be eligible for new agency membership, agency must meet the following criteria:</w:t>
      </w:r>
    </w:p>
    <w:p w14:paraId="412CEADC" w14:textId="7EC24A0F" w:rsidR="00CD7988" w:rsidRPr="00D93C3B" w:rsidRDefault="00CD7988" w:rsidP="008E360E">
      <w:pPr>
        <w:widowControl/>
        <w:tabs>
          <w:tab w:val="left" w:pos="-1980"/>
          <w:tab w:val="left" w:pos="720"/>
        </w:tabs>
        <w:ind w:left="2430" w:hanging="360"/>
        <w:jc w:val="both"/>
        <w:rPr>
          <w:rFonts w:ascii="Arial" w:hAnsi="Arial" w:cs="Arial"/>
          <w:sz w:val="24"/>
          <w:szCs w:val="24"/>
        </w:rPr>
      </w:pPr>
      <w:r w:rsidRPr="00D93C3B">
        <w:rPr>
          <w:rFonts w:ascii="Arial" w:hAnsi="Arial" w:cs="Arial"/>
          <w:sz w:val="24"/>
          <w:szCs w:val="24"/>
        </w:rPr>
        <w:t>a.</w:t>
      </w:r>
      <w:r w:rsidR="00DF329F" w:rsidRPr="00D93C3B">
        <w:rPr>
          <w:rFonts w:ascii="Arial" w:hAnsi="Arial" w:cs="Arial"/>
          <w:sz w:val="24"/>
          <w:szCs w:val="24"/>
        </w:rPr>
        <w:tab/>
      </w:r>
      <w:r w:rsidRPr="00D93C3B">
        <w:rPr>
          <w:rFonts w:ascii="Arial" w:hAnsi="Arial" w:cs="Arial"/>
          <w:i/>
          <w:iCs/>
          <w:sz w:val="24"/>
          <w:szCs w:val="24"/>
        </w:rPr>
        <w:t>Administrative Personnel</w:t>
      </w:r>
      <w:r w:rsidRPr="00D93C3B">
        <w:rPr>
          <w:rFonts w:ascii="Arial" w:hAnsi="Arial" w:cs="Arial"/>
          <w:sz w:val="24"/>
          <w:szCs w:val="24"/>
        </w:rPr>
        <w:t xml:space="preserve"> - </w:t>
      </w:r>
      <w:r w:rsidR="00366C28">
        <w:rPr>
          <w:rFonts w:ascii="Arial" w:hAnsi="Arial" w:cs="Arial"/>
          <w:sz w:val="24"/>
          <w:szCs w:val="24"/>
        </w:rPr>
        <w:t>A</w:t>
      </w:r>
      <w:r w:rsidRPr="00D93C3B">
        <w:rPr>
          <w:rFonts w:ascii="Arial" w:hAnsi="Arial" w:cs="Arial"/>
          <w:sz w:val="24"/>
          <w:szCs w:val="24"/>
        </w:rPr>
        <w:t xml:space="preserve">n organization must employ </w:t>
      </w:r>
      <w:r w:rsidR="006B4B4E" w:rsidRPr="00BF1B4C">
        <w:rPr>
          <w:rFonts w:ascii="Arial" w:hAnsi="Arial" w:cs="Arial"/>
          <w:sz w:val="24"/>
          <w:szCs w:val="24"/>
        </w:rPr>
        <w:t>a</w:t>
      </w:r>
      <w:r w:rsidRPr="00BF1B4C">
        <w:rPr>
          <w:rFonts w:ascii="Arial" w:hAnsi="Arial" w:cs="Arial"/>
          <w:sz w:val="24"/>
          <w:szCs w:val="24"/>
        </w:rPr>
        <w:t xml:space="preserve"> </w:t>
      </w:r>
      <w:r w:rsidR="006B4B4E" w:rsidRPr="00BF1B4C">
        <w:rPr>
          <w:rFonts w:ascii="Arial" w:hAnsi="Arial" w:cs="Arial"/>
          <w:sz w:val="24"/>
          <w:szCs w:val="24"/>
        </w:rPr>
        <w:t>L</w:t>
      </w:r>
      <w:r w:rsidRPr="00BF1B4C">
        <w:rPr>
          <w:rFonts w:ascii="Arial" w:hAnsi="Arial" w:cs="Arial"/>
          <w:sz w:val="24"/>
          <w:szCs w:val="24"/>
        </w:rPr>
        <w:t xml:space="preserve">eisure </w:t>
      </w:r>
      <w:r w:rsidR="006B4B4E" w:rsidRPr="00BF1B4C">
        <w:rPr>
          <w:rFonts w:ascii="Arial" w:hAnsi="Arial" w:cs="Arial"/>
          <w:sz w:val="24"/>
          <w:szCs w:val="24"/>
        </w:rPr>
        <w:t>S</w:t>
      </w:r>
      <w:r w:rsidRPr="00BF1B4C">
        <w:rPr>
          <w:rFonts w:ascii="Arial" w:hAnsi="Arial" w:cs="Arial"/>
          <w:sz w:val="24"/>
          <w:szCs w:val="24"/>
        </w:rPr>
        <w:t xml:space="preserve">ervices </w:t>
      </w:r>
      <w:r w:rsidR="006B4B4E" w:rsidRPr="00BF1B4C">
        <w:rPr>
          <w:rFonts w:ascii="Arial" w:hAnsi="Arial" w:cs="Arial"/>
          <w:sz w:val="24"/>
          <w:szCs w:val="24"/>
        </w:rPr>
        <w:t>A</w:t>
      </w:r>
      <w:r w:rsidRPr="00BF1B4C">
        <w:rPr>
          <w:rFonts w:ascii="Arial" w:hAnsi="Arial" w:cs="Arial"/>
          <w:sz w:val="24"/>
          <w:szCs w:val="24"/>
        </w:rPr>
        <w:t>dministrator.</w:t>
      </w:r>
      <w:r w:rsidR="007D2181" w:rsidRPr="00D93C3B">
        <w:rPr>
          <w:rFonts w:ascii="Arial" w:hAnsi="Arial" w:cs="Arial"/>
          <w:sz w:val="24"/>
          <w:szCs w:val="24"/>
        </w:rPr>
        <w:t xml:space="preserve">  This individual must also be a GRPA professional member.</w:t>
      </w:r>
    </w:p>
    <w:p w14:paraId="733AD7CE" w14:textId="615C5EB2" w:rsidR="00CD7988" w:rsidRDefault="00CD7988" w:rsidP="008E360E">
      <w:pPr>
        <w:widowControl/>
        <w:tabs>
          <w:tab w:val="left" w:pos="-1980"/>
          <w:tab w:val="left" w:pos="720"/>
          <w:tab w:val="left" w:pos="1440"/>
          <w:tab w:val="left" w:pos="2160"/>
          <w:tab w:val="left" w:pos="2880"/>
        </w:tabs>
        <w:ind w:left="2430" w:hanging="360"/>
        <w:jc w:val="both"/>
        <w:rPr>
          <w:rFonts w:ascii="Arial" w:hAnsi="Arial" w:cs="Arial"/>
          <w:sz w:val="24"/>
          <w:szCs w:val="24"/>
        </w:rPr>
      </w:pPr>
      <w:r w:rsidRPr="00D93C3B">
        <w:rPr>
          <w:rFonts w:ascii="Arial" w:hAnsi="Arial" w:cs="Arial"/>
          <w:sz w:val="24"/>
          <w:szCs w:val="24"/>
        </w:rPr>
        <w:t>b.</w:t>
      </w:r>
      <w:r w:rsidRPr="00D93C3B">
        <w:rPr>
          <w:rFonts w:ascii="Arial" w:hAnsi="Arial" w:cs="Arial"/>
          <w:sz w:val="24"/>
          <w:szCs w:val="24"/>
        </w:rPr>
        <w:tab/>
      </w:r>
      <w:r w:rsidRPr="00D93C3B">
        <w:rPr>
          <w:rFonts w:ascii="Arial" w:hAnsi="Arial" w:cs="Arial"/>
          <w:i/>
          <w:iCs/>
          <w:sz w:val="24"/>
          <w:szCs w:val="24"/>
        </w:rPr>
        <w:t>Planning</w:t>
      </w:r>
      <w:r w:rsidRPr="00D93C3B">
        <w:rPr>
          <w:rFonts w:ascii="Arial" w:hAnsi="Arial" w:cs="Arial"/>
          <w:sz w:val="24"/>
          <w:szCs w:val="24"/>
        </w:rPr>
        <w:t xml:space="preserve"> - </w:t>
      </w:r>
      <w:r w:rsidR="00366C28">
        <w:rPr>
          <w:rFonts w:ascii="Arial" w:hAnsi="Arial" w:cs="Arial"/>
          <w:sz w:val="24"/>
          <w:szCs w:val="24"/>
        </w:rPr>
        <w:t>T</w:t>
      </w:r>
      <w:r w:rsidRPr="00D93C3B">
        <w:rPr>
          <w:rFonts w:ascii="Arial" w:hAnsi="Arial" w:cs="Arial"/>
          <w:sz w:val="24"/>
          <w:szCs w:val="24"/>
        </w:rPr>
        <w:t>he agency shall establish a plan of action for the purpose of providing recreational, parks and leisure services to meet the needs of the total community, conforming with the aims and objectives of the Georgia Recreation and Park Association, Inc.</w:t>
      </w:r>
    </w:p>
    <w:p w14:paraId="3375EA87" w14:textId="2FA9C3A8" w:rsidR="00CD7988" w:rsidRPr="00D93C3B" w:rsidRDefault="00CD7988" w:rsidP="008E360E">
      <w:pPr>
        <w:widowControl/>
        <w:tabs>
          <w:tab w:val="left" w:pos="-1980"/>
          <w:tab w:val="left" w:pos="720"/>
          <w:tab w:val="left" w:pos="1440"/>
          <w:tab w:val="left" w:pos="2160"/>
          <w:tab w:val="left" w:pos="2880"/>
        </w:tabs>
        <w:ind w:left="2430" w:hanging="360"/>
        <w:jc w:val="both"/>
        <w:rPr>
          <w:rFonts w:ascii="Arial" w:hAnsi="Arial" w:cs="Arial"/>
          <w:sz w:val="24"/>
          <w:szCs w:val="24"/>
        </w:rPr>
      </w:pPr>
      <w:r w:rsidRPr="00D93C3B">
        <w:rPr>
          <w:rFonts w:ascii="Arial" w:hAnsi="Arial" w:cs="Arial"/>
          <w:sz w:val="24"/>
          <w:szCs w:val="24"/>
        </w:rPr>
        <w:t>c.</w:t>
      </w:r>
      <w:r w:rsidRPr="00D93C3B">
        <w:rPr>
          <w:rFonts w:ascii="Arial" w:hAnsi="Arial" w:cs="Arial"/>
          <w:sz w:val="24"/>
          <w:szCs w:val="24"/>
        </w:rPr>
        <w:tab/>
      </w:r>
      <w:r w:rsidRPr="00D93C3B">
        <w:rPr>
          <w:rFonts w:ascii="Arial" w:hAnsi="Arial" w:cs="Arial"/>
          <w:i/>
          <w:iCs/>
          <w:sz w:val="24"/>
          <w:szCs w:val="24"/>
        </w:rPr>
        <w:t>Programming</w:t>
      </w:r>
      <w:r w:rsidRPr="00D93C3B">
        <w:rPr>
          <w:rFonts w:ascii="Arial" w:hAnsi="Arial" w:cs="Arial"/>
          <w:sz w:val="24"/>
          <w:szCs w:val="24"/>
        </w:rPr>
        <w:t xml:space="preserve"> - </w:t>
      </w:r>
      <w:r w:rsidR="00366C28">
        <w:rPr>
          <w:rFonts w:ascii="Arial" w:hAnsi="Arial" w:cs="Arial"/>
          <w:sz w:val="24"/>
          <w:szCs w:val="24"/>
        </w:rPr>
        <w:t>A</w:t>
      </w:r>
      <w:r w:rsidRPr="00D93C3B">
        <w:rPr>
          <w:rFonts w:ascii="Arial" w:hAnsi="Arial" w:cs="Arial"/>
          <w:sz w:val="24"/>
          <w:szCs w:val="24"/>
        </w:rPr>
        <w:t>gency</w:t>
      </w:r>
      <w:r w:rsidR="00366C28">
        <w:rPr>
          <w:rFonts w:ascii="Arial" w:hAnsi="Arial" w:cs="Arial"/>
          <w:sz w:val="24"/>
          <w:szCs w:val="24"/>
        </w:rPr>
        <w:t xml:space="preserve"> must be</w:t>
      </w:r>
      <w:r w:rsidRPr="00D93C3B">
        <w:rPr>
          <w:rFonts w:ascii="Arial" w:hAnsi="Arial" w:cs="Arial"/>
          <w:sz w:val="24"/>
          <w:szCs w:val="24"/>
        </w:rPr>
        <w:t xml:space="preserve"> organized for the purpose of providing recreational, parks and leisure services</w:t>
      </w:r>
      <w:r w:rsidR="007D2181" w:rsidRPr="00D93C3B">
        <w:rPr>
          <w:rFonts w:ascii="Arial" w:hAnsi="Arial" w:cs="Arial"/>
          <w:sz w:val="24"/>
          <w:szCs w:val="24"/>
        </w:rPr>
        <w:t xml:space="preserve"> for a specific geographical location </w:t>
      </w:r>
      <w:r w:rsidRPr="00D93C3B">
        <w:rPr>
          <w:rFonts w:ascii="Arial" w:hAnsi="Arial" w:cs="Arial"/>
          <w:sz w:val="24"/>
          <w:szCs w:val="24"/>
        </w:rPr>
        <w:lastRenderedPageBreak/>
        <w:t>to include sponsoring a variety of facilities, activities and programs well distributed throughout the year and aligning its aims and objectives consistent with those of the Georgia Recreation and Park Association, Inc.</w:t>
      </w:r>
    </w:p>
    <w:p w14:paraId="4DB31E13" w14:textId="1EC3DA93" w:rsidR="00CD7988" w:rsidRPr="00D93C3B" w:rsidRDefault="00CD7988" w:rsidP="008E360E">
      <w:pPr>
        <w:widowControl/>
        <w:tabs>
          <w:tab w:val="left" w:pos="-1980"/>
          <w:tab w:val="left" w:pos="720"/>
          <w:tab w:val="left" w:pos="1440"/>
          <w:tab w:val="left" w:pos="2160"/>
          <w:tab w:val="left" w:pos="2880"/>
        </w:tabs>
        <w:ind w:left="2430" w:hanging="360"/>
        <w:jc w:val="both"/>
        <w:rPr>
          <w:rFonts w:ascii="Arial" w:hAnsi="Arial" w:cs="Arial"/>
          <w:sz w:val="24"/>
          <w:szCs w:val="24"/>
        </w:rPr>
      </w:pPr>
      <w:r w:rsidRPr="00D93C3B">
        <w:rPr>
          <w:rFonts w:ascii="Arial" w:hAnsi="Arial" w:cs="Arial"/>
          <w:sz w:val="24"/>
          <w:szCs w:val="24"/>
        </w:rPr>
        <w:t>d.</w:t>
      </w:r>
      <w:r w:rsidRPr="00D93C3B">
        <w:rPr>
          <w:rFonts w:ascii="Arial" w:hAnsi="Arial" w:cs="Arial"/>
          <w:sz w:val="24"/>
          <w:szCs w:val="24"/>
        </w:rPr>
        <w:tab/>
      </w:r>
      <w:r w:rsidRPr="00D93C3B">
        <w:rPr>
          <w:rFonts w:ascii="Arial" w:hAnsi="Arial" w:cs="Arial"/>
          <w:i/>
          <w:iCs/>
          <w:sz w:val="24"/>
          <w:szCs w:val="24"/>
        </w:rPr>
        <w:t>Resolution</w:t>
      </w:r>
      <w:r w:rsidRPr="00D93C3B">
        <w:rPr>
          <w:rFonts w:ascii="Arial" w:hAnsi="Arial" w:cs="Arial"/>
          <w:sz w:val="24"/>
          <w:szCs w:val="24"/>
        </w:rPr>
        <w:t xml:space="preserve"> - </w:t>
      </w:r>
      <w:r w:rsidR="00366C28">
        <w:rPr>
          <w:rFonts w:ascii="Arial" w:hAnsi="Arial" w:cs="Arial"/>
          <w:sz w:val="24"/>
          <w:szCs w:val="24"/>
        </w:rPr>
        <w:t>A</w:t>
      </w:r>
      <w:r w:rsidRPr="00D93C3B">
        <w:rPr>
          <w:rFonts w:ascii="Arial" w:hAnsi="Arial" w:cs="Arial"/>
          <w:sz w:val="24"/>
          <w:szCs w:val="24"/>
        </w:rPr>
        <w:t xml:space="preserve"> written document such as a resolution </w:t>
      </w:r>
      <w:r w:rsidR="00442910">
        <w:rPr>
          <w:rFonts w:ascii="Arial" w:hAnsi="Arial" w:cs="Arial"/>
          <w:sz w:val="24"/>
          <w:szCs w:val="24"/>
        </w:rPr>
        <w:t xml:space="preserve">from a governing body (e.g., county, municipality, etc.) </w:t>
      </w:r>
      <w:r w:rsidRPr="00D93C3B">
        <w:rPr>
          <w:rFonts w:ascii="Arial" w:hAnsi="Arial" w:cs="Arial"/>
          <w:sz w:val="24"/>
          <w:szCs w:val="24"/>
        </w:rPr>
        <w:t>must be provided stating that the agency was established as a recreation and/or park organization.</w:t>
      </w:r>
    </w:p>
    <w:p w14:paraId="6B95A15B" w14:textId="77777777" w:rsidR="00CD7988" w:rsidRPr="00D93C3B" w:rsidRDefault="00CD7988" w:rsidP="00DF329F">
      <w:pPr>
        <w:widowControl/>
        <w:tabs>
          <w:tab w:val="left" w:pos="-1980"/>
        </w:tabs>
        <w:ind w:left="1620" w:hanging="360"/>
        <w:rPr>
          <w:rFonts w:ascii="Arial" w:hAnsi="Arial" w:cs="Arial"/>
          <w:sz w:val="24"/>
          <w:szCs w:val="24"/>
        </w:rPr>
      </w:pPr>
    </w:p>
    <w:p w14:paraId="665C13D2" w14:textId="77777777" w:rsidR="00CD7988" w:rsidRPr="00D93C3B" w:rsidRDefault="00CD7988" w:rsidP="008E360E">
      <w:pPr>
        <w:widowControl/>
        <w:tabs>
          <w:tab w:val="left" w:pos="-2070"/>
        </w:tabs>
        <w:ind w:left="1710" w:hanging="450"/>
        <w:jc w:val="both"/>
        <w:rPr>
          <w:rFonts w:ascii="Arial" w:hAnsi="Arial" w:cs="Arial"/>
          <w:sz w:val="24"/>
          <w:szCs w:val="24"/>
        </w:rPr>
      </w:pPr>
      <w:r w:rsidRPr="00D93C3B">
        <w:rPr>
          <w:rFonts w:ascii="Arial" w:hAnsi="Arial" w:cs="Arial"/>
          <w:sz w:val="24"/>
          <w:szCs w:val="24"/>
        </w:rPr>
        <w:t>C.</w:t>
      </w:r>
      <w:r w:rsidRPr="00D93C3B">
        <w:rPr>
          <w:rFonts w:ascii="Arial" w:hAnsi="Arial" w:cs="Arial"/>
          <w:sz w:val="24"/>
          <w:szCs w:val="24"/>
        </w:rPr>
        <w:tab/>
      </w:r>
      <w:r w:rsidRPr="00D93C3B">
        <w:rPr>
          <w:rFonts w:ascii="Arial" w:hAnsi="Arial" w:cs="Arial"/>
          <w:i/>
          <w:iCs/>
          <w:sz w:val="24"/>
          <w:szCs w:val="24"/>
        </w:rPr>
        <w:t>Allied Membership</w:t>
      </w:r>
      <w:r w:rsidRPr="00D93C3B">
        <w:rPr>
          <w:rFonts w:ascii="Arial" w:hAnsi="Arial" w:cs="Arial"/>
          <w:sz w:val="24"/>
          <w:szCs w:val="24"/>
        </w:rPr>
        <w:t xml:space="preserve"> - Shall mean those agencies or organizations that are established for the purpose of maintaining the leisure needs or services of a specific population (i.e., mental health institutions, Georgia Special Olympics, etc.,) or a specific interest group (i.e., ASA, USSSA, etc.,) on a year-round basis:</w:t>
      </w:r>
    </w:p>
    <w:p w14:paraId="7571518D" w14:textId="77777777" w:rsidR="00CD7988" w:rsidRPr="00D93C3B" w:rsidRDefault="00CD7988" w:rsidP="00DF329F">
      <w:pPr>
        <w:widowControl/>
        <w:rPr>
          <w:rFonts w:ascii="Arial" w:hAnsi="Arial" w:cs="Arial"/>
          <w:sz w:val="24"/>
          <w:szCs w:val="24"/>
        </w:rPr>
      </w:pPr>
    </w:p>
    <w:p w14:paraId="17528E81" w14:textId="77777777" w:rsidR="00CD7988" w:rsidRPr="00D93C3B" w:rsidRDefault="00CD7988" w:rsidP="007C6E89">
      <w:pPr>
        <w:widowControl/>
        <w:tabs>
          <w:tab w:val="left" w:pos="-2070"/>
        </w:tabs>
        <w:ind w:left="2070" w:hanging="360"/>
        <w:jc w:val="both"/>
        <w:rPr>
          <w:rFonts w:ascii="Arial" w:hAnsi="Arial" w:cs="Arial"/>
          <w:sz w:val="24"/>
          <w:szCs w:val="24"/>
        </w:rPr>
      </w:pPr>
      <w:r w:rsidRPr="00D93C3B">
        <w:rPr>
          <w:rFonts w:ascii="Arial" w:hAnsi="Arial" w:cs="Arial"/>
          <w:sz w:val="24"/>
          <w:szCs w:val="24"/>
        </w:rPr>
        <w:t>1.</w:t>
      </w:r>
      <w:r w:rsidRPr="00D93C3B">
        <w:rPr>
          <w:rFonts w:ascii="Arial" w:hAnsi="Arial" w:cs="Arial"/>
          <w:sz w:val="24"/>
          <w:szCs w:val="24"/>
        </w:rPr>
        <w:tab/>
        <w:t>To be eligible for allied membership, an agency must meet the following criteria:</w:t>
      </w:r>
    </w:p>
    <w:p w14:paraId="55319D24" w14:textId="7EA01CC7" w:rsidR="00CD7988" w:rsidRPr="00D93C3B" w:rsidRDefault="00CD7988" w:rsidP="007C6E89">
      <w:pPr>
        <w:widowControl/>
        <w:ind w:left="2430" w:hanging="360"/>
        <w:jc w:val="both"/>
        <w:rPr>
          <w:rFonts w:ascii="Arial" w:hAnsi="Arial" w:cs="Arial"/>
          <w:sz w:val="24"/>
          <w:szCs w:val="24"/>
        </w:rPr>
      </w:pPr>
      <w:r w:rsidRPr="00D93C3B">
        <w:rPr>
          <w:rFonts w:ascii="Arial" w:hAnsi="Arial" w:cs="Arial"/>
          <w:sz w:val="24"/>
          <w:szCs w:val="24"/>
        </w:rPr>
        <w:t>a.</w:t>
      </w:r>
      <w:r w:rsidRPr="00D93C3B">
        <w:rPr>
          <w:rFonts w:ascii="Arial" w:hAnsi="Arial" w:cs="Arial"/>
          <w:sz w:val="24"/>
          <w:szCs w:val="24"/>
        </w:rPr>
        <w:tab/>
      </w:r>
      <w:r w:rsidRPr="00D93C3B">
        <w:rPr>
          <w:rFonts w:ascii="Arial" w:hAnsi="Arial" w:cs="Arial"/>
          <w:i/>
          <w:iCs/>
          <w:sz w:val="24"/>
          <w:szCs w:val="24"/>
        </w:rPr>
        <w:t>Administrative Personnel</w:t>
      </w:r>
      <w:r w:rsidRPr="00D93C3B">
        <w:rPr>
          <w:rFonts w:ascii="Arial" w:hAnsi="Arial" w:cs="Arial"/>
          <w:sz w:val="24"/>
          <w:szCs w:val="24"/>
        </w:rPr>
        <w:t xml:space="preserve"> </w:t>
      </w:r>
      <w:r w:rsidR="00366C28">
        <w:rPr>
          <w:rFonts w:ascii="Arial" w:hAnsi="Arial" w:cs="Arial"/>
          <w:sz w:val="24"/>
          <w:szCs w:val="24"/>
        </w:rPr>
        <w:t>–</w:t>
      </w:r>
      <w:r w:rsidRPr="00D93C3B">
        <w:rPr>
          <w:rFonts w:ascii="Arial" w:hAnsi="Arial" w:cs="Arial"/>
          <w:sz w:val="24"/>
          <w:szCs w:val="24"/>
        </w:rPr>
        <w:t xml:space="preserve"> </w:t>
      </w:r>
      <w:r w:rsidR="00366C28">
        <w:rPr>
          <w:rFonts w:ascii="Arial" w:hAnsi="Arial" w:cs="Arial"/>
          <w:sz w:val="24"/>
          <w:szCs w:val="24"/>
        </w:rPr>
        <w:t>A</w:t>
      </w:r>
      <w:r w:rsidRPr="009154F7">
        <w:rPr>
          <w:rFonts w:ascii="Arial" w:hAnsi="Arial" w:cs="Arial"/>
          <w:sz w:val="24"/>
          <w:szCs w:val="24"/>
        </w:rPr>
        <w:t xml:space="preserve"> </w:t>
      </w:r>
      <w:r w:rsidR="006B4B4E" w:rsidRPr="00BF1B4C">
        <w:rPr>
          <w:rFonts w:ascii="Arial" w:hAnsi="Arial" w:cs="Arial"/>
          <w:sz w:val="24"/>
          <w:szCs w:val="24"/>
        </w:rPr>
        <w:t>L</w:t>
      </w:r>
      <w:r w:rsidRPr="00BF1B4C">
        <w:rPr>
          <w:rFonts w:ascii="Arial" w:hAnsi="Arial" w:cs="Arial"/>
          <w:sz w:val="24"/>
          <w:szCs w:val="24"/>
        </w:rPr>
        <w:t xml:space="preserve">eisure </w:t>
      </w:r>
      <w:r w:rsidR="006B4B4E" w:rsidRPr="00BF1B4C">
        <w:rPr>
          <w:rFonts w:ascii="Arial" w:hAnsi="Arial" w:cs="Arial"/>
          <w:sz w:val="24"/>
          <w:szCs w:val="24"/>
        </w:rPr>
        <w:t>S</w:t>
      </w:r>
      <w:r w:rsidRPr="00BF1B4C">
        <w:rPr>
          <w:rFonts w:ascii="Arial" w:hAnsi="Arial" w:cs="Arial"/>
          <w:sz w:val="24"/>
          <w:szCs w:val="24"/>
        </w:rPr>
        <w:t xml:space="preserve">ervice </w:t>
      </w:r>
      <w:r w:rsidR="006B4B4E" w:rsidRPr="00BF1B4C">
        <w:rPr>
          <w:rFonts w:ascii="Arial" w:hAnsi="Arial" w:cs="Arial"/>
          <w:sz w:val="24"/>
          <w:szCs w:val="24"/>
        </w:rPr>
        <w:t>A</w:t>
      </w:r>
      <w:r w:rsidRPr="00BF1B4C">
        <w:rPr>
          <w:rFonts w:ascii="Arial" w:hAnsi="Arial" w:cs="Arial"/>
          <w:sz w:val="24"/>
          <w:szCs w:val="24"/>
        </w:rPr>
        <w:t>dministrator</w:t>
      </w:r>
      <w:r w:rsidRPr="00D93C3B">
        <w:rPr>
          <w:rFonts w:ascii="Arial" w:hAnsi="Arial" w:cs="Arial"/>
          <w:sz w:val="24"/>
          <w:szCs w:val="24"/>
        </w:rPr>
        <w:t xml:space="preserve"> must be employed.</w:t>
      </w:r>
      <w:r w:rsidR="007D2181" w:rsidRPr="00D93C3B">
        <w:rPr>
          <w:rFonts w:ascii="Arial" w:hAnsi="Arial" w:cs="Arial"/>
          <w:sz w:val="24"/>
          <w:szCs w:val="24"/>
        </w:rPr>
        <w:t xml:space="preserve">  This individual must also be a GRPA professional member.</w:t>
      </w:r>
    </w:p>
    <w:p w14:paraId="6B664358" w14:textId="37060009" w:rsidR="008936B6" w:rsidRPr="00D93C3B" w:rsidRDefault="00CD7988" w:rsidP="007C6E89">
      <w:pPr>
        <w:widowControl/>
        <w:tabs>
          <w:tab w:val="left" w:pos="720"/>
          <w:tab w:val="left" w:pos="1440"/>
        </w:tabs>
        <w:ind w:left="2430" w:hanging="360"/>
        <w:jc w:val="both"/>
        <w:rPr>
          <w:rFonts w:ascii="Arial" w:hAnsi="Arial" w:cs="Arial"/>
          <w:sz w:val="24"/>
          <w:szCs w:val="24"/>
        </w:rPr>
      </w:pPr>
      <w:r w:rsidRPr="00D93C3B">
        <w:rPr>
          <w:rFonts w:ascii="Arial" w:hAnsi="Arial" w:cs="Arial"/>
          <w:sz w:val="24"/>
          <w:szCs w:val="24"/>
        </w:rPr>
        <w:t>b.</w:t>
      </w:r>
      <w:r w:rsidRPr="00D93C3B">
        <w:rPr>
          <w:rFonts w:ascii="Arial" w:hAnsi="Arial" w:cs="Arial"/>
          <w:sz w:val="24"/>
          <w:szCs w:val="24"/>
        </w:rPr>
        <w:tab/>
      </w:r>
      <w:r w:rsidRPr="00D93C3B">
        <w:rPr>
          <w:rFonts w:ascii="Arial" w:hAnsi="Arial" w:cs="Arial"/>
          <w:i/>
          <w:iCs/>
          <w:sz w:val="24"/>
          <w:szCs w:val="24"/>
        </w:rPr>
        <w:t>Planning</w:t>
      </w:r>
      <w:r w:rsidRPr="00D93C3B">
        <w:rPr>
          <w:rFonts w:ascii="Arial" w:hAnsi="Arial" w:cs="Arial"/>
          <w:sz w:val="24"/>
          <w:szCs w:val="24"/>
        </w:rPr>
        <w:t xml:space="preserve"> - </w:t>
      </w:r>
      <w:r w:rsidR="00366C28">
        <w:rPr>
          <w:rFonts w:ascii="Arial" w:hAnsi="Arial" w:cs="Arial"/>
          <w:sz w:val="24"/>
          <w:szCs w:val="24"/>
        </w:rPr>
        <w:t>T</w:t>
      </w:r>
      <w:r w:rsidRPr="00D93C3B">
        <w:rPr>
          <w:rFonts w:ascii="Arial" w:hAnsi="Arial" w:cs="Arial"/>
          <w:sz w:val="24"/>
          <w:szCs w:val="24"/>
        </w:rPr>
        <w:t>he agency shall set a plan of action suggesting a variety of activities to meet the leisure needs of the total community conforming with the aims and objectives of the Georgia Recreation and Park Association, Inc.</w:t>
      </w:r>
      <w:r w:rsidR="008936B6" w:rsidRPr="00D93C3B">
        <w:rPr>
          <w:rFonts w:ascii="Arial" w:hAnsi="Arial" w:cs="Arial"/>
          <w:sz w:val="24"/>
          <w:szCs w:val="24"/>
        </w:rPr>
        <w:tab/>
      </w:r>
      <w:r w:rsidR="008936B6" w:rsidRPr="00D93C3B">
        <w:rPr>
          <w:rFonts w:ascii="Arial" w:hAnsi="Arial" w:cs="Arial"/>
          <w:sz w:val="24"/>
          <w:szCs w:val="24"/>
        </w:rPr>
        <w:tab/>
      </w:r>
      <w:r w:rsidR="008936B6" w:rsidRPr="00D93C3B">
        <w:rPr>
          <w:rFonts w:ascii="Arial" w:hAnsi="Arial" w:cs="Arial"/>
          <w:sz w:val="24"/>
          <w:szCs w:val="24"/>
        </w:rPr>
        <w:tab/>
      </w:r>
      <w:r w:rsidR="008936B6" w:rsidRPr="00D93C3B">
        <w:rPr>
          <w:rFonts w:ascii="Arial" w:hAnsi="Arial" w:cs="Arial"/>
          <w:sz w:val="24"/>
          <w:szCs w:val="24"/>
        </w:rPr>
        <w:tab/>
      </w:r>
      <w:r w:rsidR="008936B6" w:rsidRPr="00D93C3B">
        <w:rPr>
          <w:rFonts w:ascii="Arial" w:hAnsi="Arial" w:cs="Arial"/>
          <w:sz w:val="24"/>
          <w:szCs w:val="24"/>
        </w:rPr>
        <w:tab/>
      </w:r>
      <w:r w:rsidR="008936B6" w:rsidRPr="00D93C3B">
        <w:rPr>
          <w:rFonts w:ascii="Arial" w:hAnsi="Arial" w:cs="Arial"/>
          <w:sz w:val="24"/>
          <w:szCs w:val="24"/>
        </w:rPr>
        <w:tab/>
      </w:r>
    </w:p>
    <w:p w14:paraId="4D327BEE" w14:textId="7C3C2684" w:rsidR="00CD7988" w:rsidRPr="00D93C3B" w:rsidRDefault="00CD7988" w:rsidP="007C6E89">
      <w:pPr>
        <w:widowControl/>
        <w:tabs>
          <w:tab w:val="left" w:pos="720"/>
          <w:tab w:val="left" w:pos="1440"/>
        </w:tabs>
        <w:ind w:left="2430" w:hanging="360"/>
        <w:jc w:val="both"/>
        <w:rPr>
          <w:rFonts w:ascii="Arial" w:hAnsi="Arial" w:cs="Arial"/>
          <w:sz w:val="24"/>
          <w:szCs w:val="24"/>
        </w:rPr>
      </w:pPr>
      <w:r w:rsidRPr="00D93C3B">
        <w:rPr>
          <w:rFonts w:ascii="Arial" w:hAnsi="Arial" w:cs="Arial"/>
          <w:sz w:val="24"/>
          <w:szCs w:val="24"/>
        </w:rPr>
        <w:t>c.</w:t>
      </w:r>
      <w:r w:rsidRPr="00D93C3B">
        <w:rPr>
          <w:rFonts w:ascii="Arial" w:hAnsi="Arial" w:cs="Arial"/>
          <w:sz w:val="24"/>
          <w:szCs w:val="24"/>
        </w:rPr>
        <w:tab/>
      </w:r>
      <w:r w:rsidRPr="00D93C3B">
        <w:rPr>
          <w:rFonts w:ascii="Arial" w:hAnsi="Arial" w:cs="Arial"/>
          <w:i/>
          <w:iCs/>
          <w:sz w:val="24"/>
          <w:szCs w:val="24"/>
        </w:rPr>
        <w:t>Programming</w:t>
      </w:r>
      <w:r w:rsidRPr="00D93C3B">
        <w:rPr>
          <w:rFonts w:ascii="Arial" w:hAnsi="Arial" w:cs="Arial"/>
          <w:sz w:val="24"/>
          <w:szCs w:val="24"/>
        </w:rPr>
        <w:t xml:space="preserve"> - </w:t>
      </w:r>
      <w:r w:rsidR="00366C28">
        <w:rPr>
          <w:rFonts w:ascii="Arial" w:hAnsi="Arial" w:cs="Arial"/>
          <w:sz w:val="24"/>
          <w:szCs w:val="24"/>
        </w:rPr>
        <w:t>A</w:t>
      </w:r>
      <w:r w:rsidRPr="00D93C3B">
        <w:rPr>
          <w:rFonts w:ascii="Arial" w:hAnsi="Arial" w:cs="Arial"/>
          <w:sz w:val="24"/>
          <w:szCs w:val="24"/>
        </w:rPr>
        <w:t>gency</w:t>
      </w:r>
      <w:r w:rsidR="00366C28">
        <w:rPr>
          <w:rFonts w:ascii="Arial" w:hAnsi="Arial" w:cs="Arial"/>
          <w:sz w:val="24"/>
          <w:szCs w:val="24"/>
        </w:rPr>
        <w:t xml:space="preserve"> must be</w:t>
      </w:r>
      <w:r w:rsidRPr="00D93C3B">
        <w:rPr>
          <w:rFonts w:ascii="Arial" w:hAnsi="Arial" w:cs="Arial"/>
          <w:sz w:val="24"/>
          <w:szCs w:val="24"/>
        </w:rPr>
        <w:t xml:space="preserve"> organized for the purpose of providing in its action plan and programming goals a variety of activities for the leisure needs of the total community, to include those which are presently being implemented or in the process of being implemented in the future, and aligning agency's aims and objectives with those of the Georgia Recreation and Park Association, Inc.</w:t>
      </w:r>
    </w:p>
    <w:p w14:paraId="24C94822" w14:textId="2A9EA092" w:rsidR="00CD7988" w:rsidRPr="00D93C3B" w:rsidRDefault="00CD7988" w:rsidP="007C6E89">
      <w:pPr>
        <w:widowControl/>
        <w:tabs>
          <w:tab w:val="left" w:pos="720"/>
          <w:tab w:val="left" w:pos="1440"/>
        </w:tabs>
        <w:ind w:left="2430" w:hanging="360"/>
        <w:jc w:val="both"/>
        <w:rPr>
          <w:rFonts w:ascii="Arial" w:hAnsi="Arial" w:cs="Arial"/>
          <w:sz w:val="24"/>
          <w:szCs w:val="24"/>
        </w:rPr>
      </w:pPr>
      <w:r w:rsidRPr="00D93C3B">
        <w:rPr>
          <w:rFonts w:ascii="Arial" w:hAnsi="Arial" w:cs="Arial"/>
          <w:sz w:val="24"/>
          <w:szCs w:val="24"/>
        </w:rPr>
        <w:t>d.</w:t>
      </w:r>
      <w:r w:rsidRPr="00D93C3B">
        <w:rPr>
          <w:rFonts w:ascii="Arial" w:hAnsi="Arial" w:cs="Arial"/>
          <w:sz w:val="24"/>
          <w:szCs w:val="24"/>
        </w:rPr>
        <w:tab/>
      </w:r>
      <w:r w:rsidRPr="00D93C3B">
        <w:rPr>
          <w:rFonts w:ascii="Arial" w:hAnsi="Arial" w:cs="Arial"/>
          <w:i/>
          <w:iCs/>
          <w:sz w:val="24"/>
          <w:szCs w:val="24"/>
        </w:rPr>
        <w:t>Review</w:t>
      </w:r>
      <w:r w:rsidRPr="00D93C3B">
        <w:rPr>
          <w:rFonts w:ascii="Arial" w:hAnsi="Arial" w:cs="Arial"/>
          <w:sz w:val="24"/>
          <w:szCs w:val="24"/>
        </w:rPr>
        <w:t xml:space="preserve"> - </w:t>
      </w:r>
      <w:r w:rsidR="00366C28">
        <w:rPr>
          <w:rFonts w:ascii="Arial" w:hAnsi="Arial" w:cs="Arial"/>
          <w:sz w:val="24"/>
          <w:szCs w:val="24"/>
        </w:rPr>
        <w:t>A</w:t>
      </w:r>
      <w:r w:rsidRPr="00D93C3B">
        <w:rPr>
          <w:rFonts w:ascii="Arial" w:hAnsi="Arial" w:cs="Arial"/>
          <w:sz w:val="24"/>
          <w:szCs w:val="24"/>
        </w:rPr>
        <w:t>llied agency membership must be reviewed at the end of each membership year.</w:t>
      </w:r>
    </w:p>
    <w:p w14:paraId="58E0FEB1" w14:textId="77777777" w:rsidR="00CD7988" w:rsidRPr="00D93C3B" w:rsidRDefault="00CD7988" w:rsidP="00B84C84">
      <w:pPr>
        <w:widowControl/>
        <w:ind w:left="2430" w:hanging="360"/>
        <w:rPr>
          <w:rFonts w:ascii="Arial" w:hAnsi="Arial" w:cs="Arial"/>
          <w:sz w:val="24"/>
          <w:szCs w:val="24"/>
        </w:rPr>
      </w:pPr>
    </w:p>
    <w:p w14:paraId="4A97AAEF" w14:textId="2282DC61" w:rsidR="00CD7988" w:rsidRPr="00D93C3B" w:rsidRDefault="00CD7988" w:rsidP="007C6E89">
      <w:pPr>
        <w:widowControl/>
        <w:tabs>
          <w:tab w:val="left" w:pos="-1980"/>
        </w:tabs>
        <w:ind w:left="1710" w:hanging="450"/>
        <w:jc w:val="both"/>
        <w:rPr>
          <w:rFonts w:ascii="Arial" w:hAnsi="Arial" w:cs="Arial"/>
          <w:sz w:val="24"/>
          <w:szCs w:val="24"/>
        </w:rPr>
      </w:pPr>
      <w:r w:rsidRPr="00D93C3B">
        <w:rPr>
          <w:rFonts w:ascii="Arial" w:hAnsi="Arial" w:cs="Arial"/>
          <w:sz w:val="24"/>
          <w:szCs w:val="24"/>
        </w:rPr>
        <w:t>D.</w:t>
      </w:r>
      <w:r w:rsidRPr="00D93C3B">
        <w:rPr>
          <w:rFonts w:ascii="Arial" w:hAnsi="Arial" w:cs="Arial"/>
          <w:sz w:val="24"/>
          <w:szCs w:val="24"/>
        </w:rPr>
        <w:tab/>
      </w:r>
      <w:r w:rsidRPr="00D93C3B">
        <w:rPr>
          <w:rFonts w:ascii="Arial" w:hAnsi="Arial" w:cs="Arial"/>
          <w:i/>
          <w:iCs/>
          <w:sz w:val="24"/>
          <w:szCs w:val="24"/>
        </w:rPr>
        <w:t>Provisional Agency</w:t>
      </w:r>
      <w:r w:rsidRPr="00D93C3B">
        <w:rPr>
          <w:rFonts w:ascii="Arial" w:hAnsi="Arial" w:cs="Arial"/>
          <w:sz w:val="24"/>
          <w:szCs w:val="24"/>
        </w:rPr>
        <w:t xml:space="preserve"> - </w:t>
      </w:r>
      <w:r w:rsidR="00366C28">
        <w:rPr>
          <w:rFonts w:ascii="Arial" w:hAnsi="Arial" w:cs="Arial"/>
          <w:sz w:val="24"/>
          <w:szCs w:val="24"/>
        </w:rPr>
        <w:t>A</w:t>
      </w:r>
      <w:r w:rsidRPr="00D93C3B">
        <w:rPr>
          <w:rFonts w:ascii="Arial" w:hAnsi="Arial" w:cs="Arial"/>
          <w:sz w:val="24"/>
          <w:szCs w:val="24"/>
        </w:rPr>
        <w:t>ny agency organized for the purpose of providing park and recreation services for a total community, aligning its aims and objectives consistent with the Georgia Recreation and Park Association may be considered for Provisional Agency Membership</w:t>
      </w:r>
      <w:r w:rsidR="007C6E89">
        <w:rPr>
          <w:rFonts w:ascii="Arial" w:hAnsi="Arial" w:cs="Arial"/>
          <w:sz w:val="24"/>
          <w:szCs w:val="24"/>
        </w:rPr>
        <w:t xml:space="preserve"> provided it meets the criteria below</w:t>
      </w:r>
      <w:r w:rsidRPr="00D93C3B">
        <w:rPr>
          <w:rFonts w:ascii="Arial" w:hAnsi="Arial" w:cs="Arial"/>
          <w:sz w:val="24"/>
          <w:szCs w:val="24"/>
        </w:rPr>
        <w:t>.</w:t>
      </w:r>
    </w:p>
    <w:p w14:paraId="37857C79" w14:textId="77777777" w:rsidR="00CD7988" w:rsidRPr="00D93C3B" w:rsidRDefault="00CD7988" w:rsidP="007D2181">
      <w:pPr>
        <w:widowControl/>
        <w:ind w:left="1260" w:hanging="540"/>
        <w:rPr>
          <w:rFonts w:ascii="Arial" w:hAnsi="Arial" w:cs="Arial"/>
          <w:sz w:val="24"/>
          <w:szCs w:val="24"/>
        </w:rPr>
      </w:pPr>
    </w:p>
    <w:p w14:paraId="17050C25" w14:textId="77777777" w:rsidR="00CD7988" w:rsidRPr="00D93C3B" w:rsidRDefault="00CD7988" w:rsidP="007C6E89">
      <w:pPr>
        <w:widowControl/>
        <w:tabs>
          <w:tab w:val="left" w:pos="720"/>
        </w:tabs>
        <w:ind w:left="2070" w:hanging="360"/>
        <w:jc w:val="both"/>
        <w:rPr>
          <w:rFonts w:ascii="Arial" w:hAnsi="Arial" w:cs="Arial"/>
          <w:sz w:val="24"/>
          <w:szCs w:val="24"/>
        </w:rPr>
      </w:pPr>
      <w:r w:rsidRPr="00D93C3B">
        <w:rPr>
          <w:rFonts w:ascii="Arial" w:hAnsi="Arial" w:cs="Arial"/>
          <w:sz w:val="24"/>
          <w:szCs w:val="24"/>
        </w:rPr>
        <w:t>1.</w:t>
      </w:r>
      <w:r w:rsidRPr="00D93C3B">
        <w:rPr>
          <w:rFonts w:ascii="Arial" w:hAnsi="Arial" w:cs="Arial"/>
          <w:sz w:val="24"/>
          <w:szCs w:val="24"/>
        </w:rPr>
        <w:tab/>
        <w:t>To be eligible for provisional agency membership, an agency must meet the following criteria:</w:t>
      </w:r>
    </w:p>
    <w:p w14:paraId="37AFA748" w14:textId="5F7CFDE5" w:rsidR="00CD7988" w:rsidRDefault="00CD7988" w:rsidP="007C6E89">
      <w:pPr>
        <w:widowControl/>
        <w:tabs>
          <w:tab w:val="left" w:pos="-1890"/>
          <w:tab w:val="left" w:pos="720"/>
        </w:tabs>
        <w:ind w:left="2430" w:hanging="360"/>
        <w:jc w:val="both"/>
        <w:rPr>
          <w:rFonts w:ascii="Arial" w:hAnsi="Arial" w:cs="Arial"/>
          <w:sz w:val="24"/>
          <w:szCs w:val="24"/>
        </w:rPr>
      </w:pPr>
      <w:r w:rsidRPr="00D93C3B">
        <w:rPr>
          <w:rFonts w:ascii="Arial" w:hAnsi="Arial" w:cs="Arial"/>
          <w:sz w:val="24"/>
          <w:szCs w:val="24"/>
        </w:rPr>
        <w:t>a.</w:t>
      </w:r>
      <w:r w:rsidRPr="00D93C3B">
        <w:rPr>
          <w:rFonts w:ascii="Arial" w:hAnsi="Arial" w:cs="Arial"/>
          <w:sz w:val="24"/>
          <w:szCs w:val="24"/>
        </w:rPr>
        <w:tab/>
      </w:r>
      <w:r w:rsidRPr="00D93C3B">
        <w:rPr>
          <w:rFonts w:ascii="Arial" w:hAnsi="Arial" w:cs="Arial"/>
          <w:i/>
          <w:iCs/>
          <w:sz w:val="24"/>
          <w:szCs w:val="24"/>
        </w:rPr>
        <w:t>Administrative Personnel</w:t>
      </w:r>
      <w:r w:rsidRPr="00D93C3B">
        <w:rPr>
          <w:rFonts w:ascii="Arial" w:hAnsi="Arial" w:cs="Arial"/>
          <w:sz w:val="24"/>
          <w:szCs w:val="24"/>
        </w:rPr>
        <w:t xml:space="preserve"> - </w:t>
      </w:r>
      <w:r w:rsidR="00790832">
        <w:rPr>
          <w:rFonts w:ascii="Arial" w:hAnsi="Arial" w:cs="Arial"/>
          <w:sz w:val="24"/>
          <w:szCs w:val="24"/>
        </w:rPr>
        <w:t>A</w:t>
      </w:r>
      <w:r w:rsidRPr="00D93C3B">
        <w:rPr>
          <w:rFonts w:ascii="Arial" w:hAnsi="Arial" w:cs="Arial"/>
          <w:sz w:val="24"/>
          <w:szCs w:val="24"/>
        </w:rPr>
        <w:t xml:space="preserve"> contact person for the agency must be a full-time city and/or county employee.  This membership category </w:t>
      </w:r>
      <w:proofErr w:type="gramStart"/>
      <w:r w:rsidRPr="00D93C3B">
        <w:rPr>
          <w:rFonts w:ascii="Arial" w:hAnsi="Arial" w:cs="Arial"/>
          <w:sz w:val="24"/>
          <w:szCs w:val="24"/>
        </w:rPr>
        <w:t>shall</w:t>
      </w:r>
      <w:proofErr w:type="gramEnd"/>
      <w:r w:rsidRPr="00D93C3B">
        <w:rPr>
          <w:rFonts w:ascii="Arial" w:hAnsi="Arial" w:cs="Arial"/>
          <w:sz w:val="24"/>
          <w:szCs w:val="24"/>
        </w:rPr>
        <w:t xml:space="preserve"> be available until such time that the agency employs a </w:t>
      </w:r>
      <w:r w:rsidR="006B4B4E" w:rsidRPr="00BF1B4C">
        <w:rPr>
          <w:rFonts w:ascii="Arial" w:hAnsi="Arial" w:cs="Arial"/>
          <w:sz w:val="24"/>
          <w:szCs w:val="24"/>
        </w:rPr>
        <w:t>Services Administrator</w:t>
      </w:r>
      <w:r w:rsidR="006B4B4E">
        <w:rPr>
          <w:rFonts w:ascii="Arial" w:hAnsi="Arial" w:cs="Arial"/>
          <w:sz w:val="24"/>
          <w:szCs w:val="24"/>
        </w:rPr>
        <w:t xml:space="preserve"> </w:t>
      </w:r>
      <w:r w:rsidRPr="00D93C3B">
        <w:rPr>
          <w:rFonts w:ascii="Arial" w:hAnsi="Arial" w:cs="Arial"/>
          <w:sz w:val="24"/>
          <w:szCs w:val="24"/>
        </w:rPr>
        <w:t>and for no more than a two-year period.  Agencies approved in this category may not reapply for provisional agency membership after the two-year period.</w:t>
      </w:r>
    </w:p>
    <w:p w14:paraId="68B145B4" w14:textId="77777777" w:rsidR="00D93C3B" w:rsidRDefault="00D93C3B" w:rsidP="00B84C84">
      <w:pPr>
        <w:widowControl/>
        <w:tabs>
          <w:tab w:val="left" w:pos="-1890"/>
          <w:tab w:val="left" w:pos="720"/>
        </w:tabs>
        <w:ind w:left="2430" w:hanging="360"/>
        <w:rPr>
          <w:rFonts w:ascii="Arial" w:hAnsi="Arial" w:cs="Arial"/>
          <w:sz w:val="24"/>
          <w:szCs w:val="24"/>
        </w:rPr>
      </w:pPr>
    </w:p>
    <w:p w14:paraId="73CBEE58" w14:textId="5A89CA59" w:rsidR="00CD7988" w:rsidRPr="00D93C3B" w:rsidRDefault="00CD7988" w:rsidP="007C6E89">
      <w:pPr>
        <w:widowControl/>
        <w:tabs>
          <w:tab w:val="left" w:pos="720"/>
          <w:tab w:val="left" w:pos="2160"/>
          <w:tab w:val="left" w:pos="2880"/>
        </w:tabs>
        <w:ind w:left="2430" w:hanging="360"/>
        <w:jc w:val="both"/>
        <w:rPr>
          <w:rFonts w:ascii="Arial" w:hAnsi="Arial" w:cs="Arial"/>
          <w:sz w:val="24"/>
          <w:szCs w:val="24"/>
        </w:rPr>
      </w:pPr>
      <w:r w:rsidRPr="00D93C3B">
        <w:rPr>
          <w:rFonts w:ascii="Arial" w:hAnsi="Arial" w:cs="Arial"/>
          <w:sz w:val="24"/>
          <w:szCs w:val="24"/>
        </w:rPr>
        <w:t>b.</w:t>
      </w:r>
      <w:r w:rsidRPr="00D93C3B">
        <w:rPr>
          <w:rFonts w:ascii="Arial" w:hAnsi="Arial" w:cs="Arial"/>
          <w:sz w:val="24"/>
          <w:szCs w:val="24"/>
        </w:rPr>
        <w:tab/>
      </w:r>
      <w:r w:rsidRPr="00D93C3B">
        <w:rPr>
          <w:rFonts w:ascii="Arial" w:hAnsi="Arial" w:cs="Arial"/>
          <w:i/>
          <w:iCs/>
          <w:sz w:val="24"/>
          <w:szCs w:val="24"/>
        </w:rPr>
        <w:t>Planning</w:t>
      </w:r>
      <w:r w:rsidRPr="00D93C3B">
        <w:rPr>
          <w:rFonts w:ascii="Arial" w:hAnsi="Arial" w:cs="Arial"/>
          <w:sz w:val="24"/>
          <w:szCs w:val="24"/>
        </w:rPr>
        <w:t xml:space="preserve"> - </w:t>
      </w:r>
      <w:r w:rsidR="00790832">
        <w:rPr>
          <w:rFonts w:ascii="Arial" w:hAnsi="Arial" w:cs="Arial"/>
          <w:sz w:val="24"/>
          <w:szCs w:val="24"/>
        </w:rPr>
        <w:t>T</w:t>
      </w:r>
      <w:r w:rsidRPr="00D93C3B">
        <w:rPr>
          <w:rFonts w:ascii="Arial" w:hAnsi="Arial" w:cs="Arial"/>
          <w:sz w:val="24"/>
          <w:szCs w:val="24"/>
        </w:rPr>
        <w:t>he agency shall set a plan of action suggesting a variety of activities to meet the leisure needs of the total community conforming with aims and objectives of the Georgia Recreation and Park Association, Inc.</w:t>
      </w:r>
    </w:p>
    <w:p w14:paraId="71838BA5" w14:textId="73248E0C" w:rsidR="00CD7988" w:rsidRPr="00D93C3B" w:rsidRDefault="00CD7988" w:rsidP="007C6E89">
      <w:pPr>
        <w:widowControl/>
        <w:tabs>
          <w:tab w:val="left" w:pos="720"/>
          <w:tab w:val="left" w:pos="2160"/>
          <w:tab w:val="left" w:pos="2880"/>
        </w:tabs>
        <w:ind w:left="2430" w:hanging="360"/>
        <w:jc w:val="both"/>
        <w:rPr>
          <w:rFonts w:ascii="Arial" w:hAnsi="Arial" w:cs="Arial"/>
          <w:sz w:val="24"/>
          <w:szCs w:val="24"/>
        </w:rPr>
      </w:pPr>
      <w:r w:rsidRPr="00D93C3B">
        <w:rPr>
          <w:rFonts w:ascii="Arial" w:hAnsi="Arial" w:cs="Arial"/>
          <w:sz w:val="24"/>
          <w:szCs w:val="24"/>
        </w:rPr>
        <w:t>c.</w:t>
      </w:r>
      <w:r w:rsidRPr="00D93C3B">
        <w:rPr>
          <w:rFonts w:ascii="Arial" w:hAnsi="Arial" w:cs="Arial"/>
          <w:sz w:val="24"/>
          <w:szCs w:val="24"/>
        </w:rPr>
        <w:tab/>
      </w:r>
      <w:r w:rsidRPr="00D93C3B">
        <w:rPr>
          <w:rFonts w:ascii="Arial" w:hAnsi="Arial" w:cs="Arial"/>
          <w:i/>
          <w:iCs/>
          <w:sz w:val="24"/>
          <w:szCs w:val="24"/>
        </w:rPr>
        <w:t>Programming</w:t>
      </w:r>
      <w:r w:rsidRPr="00D93C3B">
        <w:rPr>
          <w:rFonts w:ascii="Arial" w:hAnsi="Arial" w:cs="Arial"/>
          <w:sz w:val="24"/>
          <w:szCs w:val="24"/>
        </w:rPr>
        <w:t xml:space="preserve"> - </w:t>
      </w:r>
      <w:r w:rsidR="00790832">
        <w:rPr>
          <w:rFonts w:ascii="Arial" w:hAnsi="Arial" w:cs="Arial"/>
          <w:sz w:val="24"/>
          <w:szCs w:val="24"/>
        </w:rPr>
        <w:t>A</w:t>
      </w:r>
      <w:r w:rsidRPr="00D93C3B">
        <w:rPr>
          <w:rFonts w:ascii="Arial" w:hAnsi="Arial" w:cs="Arial"/>
          <w:sz w:val="24"/>
          <w:szCs w:val="24"/>
        </w:rPr>
        <w:t>gency</w:t>
      </w:r>
      <w:r w:rsidR="00790832">
        <w:rPr>
          <w:rFonts w:ascii="Arial" w:hAnsi="Arial" w:cs="Arial"/>
          <w:sz w:val="24"/>
          <w:szCs w:val="24"/>
        </w:rPr>
        <w:t xml:space="preserve"> must be</w:t>
      </w:r>
      <w:r w:rsidRPr="00D93C3B">
        <w:rPr>
          <w:rFonts w:ascii="Arial" w:hAnsi="Arial" w:cs="Arial"/>
          <w:sz w:val="24"/>
          <w:szCs w:val="24"/>
        </w:rPr>
        <w:t xml:space="preserve"> organized for the purpose of providing in its action plan and programming goals a variety of activities for the leisure needs of the total community, to include those which are presently being implemented or in the process of being implemented in the future, and </w:t>
      </w:r>
      <w:r w:rsidRPr="00D93C3B">
        <w:rPr>
          <w:rFonts w:ascii="Arial" w:hAnsi="Arial" w:cs="Arial"/>
          <w:sz w:val="24"/>
          <w:szCs w:val="24"/>
        </w:rPr>
        <w:lastRenderedPageBreak/>
        <w:t>aligning agency's aims and objectives with those of the Georgia Recreation and Park Association, Inc.</w:t>
      </w:r>
    </w:p>
    <w:p w14:paraId="5E912583" w14:textId="52BD9D12" w:rsidR="00CD7988" w:rsidRPr="00D93C3B" w:rsidRDefault="00CD7988" w:rsidP="007C6E89">
      <w:pPr>
        <w:widowControl/>
        <w:tabs>
          <w:tab w:val="left" w:pos="720"/>
          <w:tab w:val="left" w:pos="2160"/>
          <w:tab w:val="left" w:pos="2880"/>
        </w:tabs>
        <w:ind w:left="2430" w:hanging="360"/>
        <w:jc w:val="both"/>
        <w:rPr>
          <w:rFonts w:ascii="Arial" w:hAnsi="Arial" w:cs="Arial"/>
          <w:sz w:val="24"/>
          <w:szCs w:val="24"/>
        </w:rPr>
      </w:pPr>
      <w:r w:rsidRPr="00D93C3B">
        <w:rPr>
          <w:rFonts w:ascii="Arial" w:hAnsi="Arial" w:cs="Arial"/>
          <w:sz w:val="24"/>
          <w:szCs w:val="24"/>
        </w:rPr>
        <w:t>d.</w:t>
      </w:r>
      <w:r w:rsidRPr="00D93C3B">
        <w:rPr>
          <w:rFonts w:ascii="Arial" w:hAnsi="Arial" w:cs="Arial"/>
          <w:sz w:val="24"/>
          <w:szCs w:val="24"/>
        </w:rPr>
        <w:tab/>
      </w:r>
      <w:r w:rsidR="00402355" w:rsidRPr="00D93C3B">
        <w:rPr>
          <w:rFonts w:ascii="Arial" w:hAnsi="Arial" w:cs="Arial"/>
          <w:i/>
          <w:iCs/>
          <w:sz w:val="24"/>
          <w:szCs w:val="24"/>
        </w:rPr>
        <w:t>Resolution</w:t>
      </w:r>
      <w:r w:rsidR="00402355" w:rsidRPr="00D93C3B">
        <w:rPr>
          <w:rFonts w:ascii="Arial" w:hAnsi="Arial" w:cs="Arial"/>
          <w:sz w:val="24"/>
          <w:szCs w:val="24"/>
        </w:rPr>
        <w:t xml:space="preserve"> - </w:t>
      </w:r>
      <w:r w:rsidR="00402355">
        <w:rPr>
          <w:rFonts w:ascii="Arial" w:hAnsi="Arial" w:cs="Arial"/>
          <w:sz w:val="24"/>
          <w:szCs w:val="24"/>
        </w:rPr>
        <w:t>A</w:t>
      </w:r>
      <w:r w:rsidR="00402355" w:rsidRPr="00D93C3B">
        <w:rPr>
          <w:rFonts w:ascii="Arial" w:hAnsi="Arial" w:cs="Arial"/>
          <w:sz w:val="24"/>
          <w:szCs w:val="24"/>
        </w:rPr>
        <w:t xml:space="preserve"> written document such as a resolution </w:t>
      </w:r>
      <w:r w:rsidR="00402355">
        <w:rPr>
          <w:rFonts w:ascii="Arial" w:hAnsi="Arial" w:cs="Arial"/>
          <w:sz w:val="24"/>
          <w:szCs w:val="24"/>
        </w:rPr>
        <w:t xml:space="preserve">from a governing body (e.g., county, municipality, etc.) </w:t>
      </w:r>
      <w:r w:rsidR="00402355" w:rsidRPr="00D93C3B">
        <w:rPr>
          <w:rFonts w:ascii="Arial" w:hAnsi="Arial" w:cs="Arial"/>
          <w:sz w:val="24"/>
          <w:szCs w:val="24"/>
        </w:rPr>
        <w:t>must be provided stating that the agency was established as a recreation and/or park organization.</w:t>
      </w:r>
    </w:p>
    <w:p w14:paraId="0158F413" w14:textId="77777777" w:rsidR="00CD7988" w:rsidRPr="00D93C3B" w:rsidRDefault="00CD7988" w:rsidP="007D2181">
      <w:pPr>
        <w:widowControl/>
        <w:ind w:left="1260" w:hanging="540"/>
        <w:rPr>
          <w:rFonts w:ascii="Arial" w:hAnsi="Arial" w:cs="Arial"/>
          <w:sz w:val="24"/>
          <w:szCs w:val="24"/>
        </w:rPr>
      </w:pPr>
    </w:p>
    <w:p w14:paraId="4C983C71" w14:textId="77290D82" w:rsidR="00CD7988" w:rsidRPr="00D93C3B" w:rsidRDefault="00CD7988" w:rsidP="007C6E89">
      <w:pPr>
        <w:widowControl/>
        <w:ind w:left="1260" w:hanging="1260"/>
        <w:jc w:val="both"/>
        <w:rPr>
          <w:rFonts w:ascii="Arial" w:hAnsi="Arial" w:cs="Arial"/>
          <w:sz w:val="24"/>
          <w:szCs w:val="24"/>
        </w:rPr>
      </w:pPr>
      <w:r w:rsidRPr="00D93C3B">
        <w:rPr>
          <w:rFonts w:ascii="Arial" w:hAnsi="Arial" w:cs="Arial"/>
          <w:b/>
          <w:bCs/>
          <w:sz w:val="24"/>
          <w:szCs w:val="24"/>
        </w:rPr>
        <w:t>Section 6.</w:t>
      </w:r>
      <w:r w:rsidR="00B84C84" w:rsidRPr="00D93C3B">
        <w:rPr>
          <w:rFonts w:ascii="Arial" w:hAnsi="Arial" w:cs="Arial"/>
          <w:sz w:val="24"/>
          <w:szCs w:val="24"/>
        </w:rPr>
        <w:tab/>
      </w:r>
      <w:r w:rsidRPr="00D93C3B">
        <w:rPr>
          <w:rFonts w:ascii="Arial" w:hAnsi="Arial" w:cs="Arial"/>
          <w:i/>
          <w:iCs/>
          <w:sz w:val="24"/>
          <w:szCs w:val="24"/>
        </w:rPr>
        <w:t>Contributing</w:t>
      </w:r>
      <w:r w:rsidRPr="00D93C3B">
        <w:rPr>
          <w:rFonts w:ascii="Arial" w:hAnsi="Arial" w:cs="Arial"/>
          <w:sz w:val="24"/>
          <w:szCs w:val="24"/>
        </w:rPr>
        <w:t xml:space="preserve"> - </w:t>
      </w:r>
      <w:r w:rsidR="00790832">
        <w:rPr>
          <w:rFonts w:ascii="Arial" w:hAnsi="Arial" w:cs="Arial"/>
          <w:sz w:val="24"/>
          <w:szCs w:val="24"/>
        </w:rPr>
        <w:t>A</w:t>
      </w:r>
      <w:r w:rsidRPr="00D93C3B">
        <w:rPr>
          <w:rFonts w:ascii="Arial" w:hAnsi="Arial" w:cs="Arial"/>
          <w:sz w:val="24"/>
          <w:szCs w:val="24"/>
        </w:rPr>
        <w:t>ny individual or organization that contributes $100 or more to the Association annually.  Shall be entitled to one vote.</w:t>
      </w:r>
    </w:p>
    <w:p w14:paraId="07539618" w14:textId="77777777" w:rsidR="00CD7988" w:rsidRPr="00D93C3B" w:rsidRDefault="00CD7988" w:rsidP="00B84C84">
      <w:pPr>
        <w:widowControl/>
        <w:ind w:left="1260" w:hanging="1260"/>
        <w:rPr>
          <w:rFonts w:ascii="Arial" w:hAnsi="Arial" w:cs="Arial"/>
          <w:sz w:val="24"/>
          <w:szCs w:val="24"/>
        </w:rPr>
      </w:pPr>
    </w:p>
    <w:p w14:paraId="2CB1C9E5" w14:textId="77777777" w:rsidR="00CD7988" w:rsidRPr="00D93C3B" w:rsidRDefault="00CD7988" w:rsidP="007C6E89">
      <w:pPr>
        <w:widowControl/>
        <w:ind w:left="1260" w:hanging="1260"/>
        <w:jc w:val="both"/>
        <w:rPr>
          <w:rFonts w:ascii="Arial" w:hAnsi="Arial" w:cs="Arial"/>
          <w:sz w:val="24"/>
          <w:szCs w:val="24"/>
        </w:rPr>
      </w:pPr>
      <w:r w:rsidRPr="00D93C3B">
        <w:rPr>
          <w:rFonts w:ascii="Arial" w:hAnsi="Arial" w:cs="Arial"/>
          <w:b/>
          <w:bCs/>
          <w:sz w:val="24"/>
          <w:szCs w:val="24"/>
        </w:rPr>
        <w:t>Section 7.</w:t>
      </w:r>
      <w:r w:rsidR="00B84C84" w:rsidRPr="00D93C3B">
        <w:rPr>
          <w:rFonts w:ascii="Arial" w:hAnsi="Arial" w:cs="Arial"/>
          <w:sz w:val="24"/>
          <w:szCs w:val="24"/>
        </w:rPr>
        <w:tab/>
      </w:r>
      <w:r w:rsidRPr="00D93C3B">
        <w:rPr>
          <w:rFonts w:ascii="Arial" w:hAnsi="Arial" w:cs="Arial"/>
          <w:i/>
          <w:iCs/>
          <w:sz w:val="24"/>
          <w:szCs w:val="24"/>
        </w:rPr>
        <w:t xml:space="preserve">Corporate – </w:t>
      </w:r>
      <w:r w:rsidRPr="00D93C3B">
        <w:rPr>
          <w:rFonts w:ascii="Arial" w:hAnsi="Arial" w:cs="Arial"/>
          <w:sz w:val="24"/>
          <w:szCs w:val="24"/>
        </w:rPr>
        <w:t xml:space="preserve">Suppliers, vendors, architects, planners, and others who provide commercial/professional service to the park and recreation field.  </w:t>
      </w:r>
    </w:p>
    <w:p w14:paraId="3B9B325B" w14:textId="77777777" w:rsidR="00CD7988" w:rsidRPr="00D93C3B" w:rsidRDefault="00CD7988" w:rsidP="00B84C84">
      <w:pPr>
        <w:widowControl/>
        <w:ind w:left="1260" w:hanging="1260"/>
        <w:rPr>
          <w:rFonts w:ascii="Arial" w:hAnsi="Arial" w:cs="Arial"/>
          <w:sz w:val="24"/>
          <w:szCs w:val="24"/>
        </w:rPr>
      </w:pPr>
    </w:p>
    <w:p w14:paraId="4BE79092" w14:textId="77777777" w:rsidR="00CD7988" w:rsidRPr="00D93C3B" w:rsidRDefault="00CD7988" w:rsidP="00B84C84">
      <w:pPr>
        <w:widowControl/>
        <w:ind w:left="1260" w:hanging="1260"/>
        <w:rPr>
          <w:rFonts w:ascii="Arial" w:hAnsi="Arial" w:cs="Arial"/>
          <w:sz w:val="24"/>
          <w:szCs w:val="24"/>
        </w:rPr>
      </w:pPr>
      <w:r w:rsidRPr="00D93C3B">
        <w:rPr>
          <w:rFonts w:ascii="Arial" w:hAnsi="Arial" w:cs="Arial"/>
          <w:b/>
          <w:bCs/>
          <w:sz w:val="24"/>
          <w:szCs w:val="24"/>
        </w:rPr>
        <w:t>Section 8.</w:t>
      </w:r>
      <w:r w:rsidR="00B84C84" w:rsidRPr="00D93C3B">
        <w:rPr>
          <w:rFonts w:ascii="Arial" w:hAnsi="Arial" w:cs="Arial"/>
          <w:b/>
          <w:bCs/>
          <w:sz w:val="24"/>
          <w:szCs w:val="24"/>
        </w:rPr>
        <w:tab/>
      </w:r>
      <w:r w:rsidRPr="00D93C3B">
        <w:rPr>
          <w:rFonts w:ascii="Arial" w:hAnsi="Arial" w:cs="Arial"/>
          <w:i/>
          <w:iCs/>
          <w:sz w:val="24"/>
          <w:szCs w:val="24"/>
        </w:rPr>
        <w:t>Membership Dues and Fees</w:t>
      </w:r>
    </w:p>
    <w:p w14:paraId="0DA1FDC5" w14:textId="77777777" w:rsidR="00CD7988" w:rsidRPr="00D93C3B" w:rsidRDefault="00CD7988" w:rsidP="00B84C84">
      <w:pPr>
        <w:widowControl/>
        <w:ind w:left="1260" w:hanging="1260"/>
        <w:rPr>
          <w:rFonts w:ascii="Arial" w:hAnsi="Arial" w:cs="Arial"/>
          <w:sz w:val="24"/>
          <w:szCs w:val="24"/>
        </w:rPr>
      </w:pPr>
    </w:p>
    <w:p w14:paraId="1A91220B" w14:textId="77777777" w:rsidR="00CD7988" w:rsidRPr="00D93C3B" w:rsidRDefault="00CD7988" w:rsidP="007C6E89">
      <w:pPr>
        <w:widowControl/>
        <w:tabs>
          <w:tab w:val="left" w:pos="-1980"/>
        </w:tabs>
        <w:ind w:left="1620" w:hanging="360"/>
        <w:jc w:val="both"/>
        <w:rPr>
          <w:rFonts w:ascii="Arial" w:hAnsi="Arial" w:cs="Arial"/>
          <w:sz w:val="24"/>
          <w:szCs w:val="24"/>
        </w:rPr>
      </w:pPr>
      <w:r w:rsidRPr="00D93C3B">
        <w:rPr>
          <w:rFonts w:ascii="Arial" w:hAnsi="Arial" w:cs="Arial"/>
          <w:sz w:val="24"/>
          <w:szCs w:val="24"/>
        </w:rPr>
        <w:t>A.</w:t>
      </w:r>
      <w:r w:rsidRPr="00D93C3B">
        <w:rPr>
          <w:rFonts w:ascii="Arial" w:hAnsi="Arial" w:cs="Arial"/>
          <w:sz w:val="24"/>
          <w:szCs w:val="24"/>
        </w:rPr>
        <w:tab/>
        <w:t>Dues for all membership categories shall be set by the Board of Trustees except that no changes in dues may be approved by the Board without notification being made to the Board at the previous official meeting of the Boa</w:t>
      </w:r>
      <w:r w:rsidR="00AC36AB">
        <w:rPr>
          <w:rFonts w:ascii="Arial" w:hAnsi="Arial" w:cs="Arial"/>
          <w:sz w:val="24"/>
          <w:szCs w:val="24"/>
        </w:rPr>
        <w:t>rd.</w:t>
      </w:r>
    </w:p>
    <w:p w14:paraId="4CD3D1AB" w14:textId="4CD147E7" w:rsidR="00AD6E2E" w:rsidRPr="00EC2CE9" w:rsidRDefault="00CD7988" w:rsidP="00BF00C8">
      <w:pPr>
        <w:pStyle w:val="ListParagraph"/>
        <w:numPr>
          <w:ilvl w:val="0"/>
          <w:numId w:val="6"/>
        </w:numPr>
        <w:ind w:left="1620" w:right="-20"/>
        <w:jc w:val="both"/>
        <w:rPr>
          <w:rFonts w:ascii="Arial" w:hAnsi="Arial" w:cs="Arial"/>
          <w:sz w:val="24"/>
          <w:szCs w:val="24"/>
        </w:rPr>
      </w:pPr>
      <w:r w:rsidRPr="00D93C3B">
        <w:rPr>
          <w:rFonts w:ascii="Arial" w:hAnsi="Arial" w:cs="Arial"/>
          <w:sz w:val="24"/>
          <w:szCs w:val="24"/>
        </w:rPr>
        <w:t>B.</w:t>
      </w:r>
      <w:r w:rsidRPr="00D93C3B">
        <w:rPr>
          <w:rFonts w:ascii="Arial" w:hAnsi="Arial" w:cs="Arial"/>
          <w:sz w:val="24"/>
          <w:szCs w:val="24"/>
        </w:rPr>
        <w:tab/>
      </w:r>
      <w:r w:rsidRPr="00D93C3B">
        <w:rPr>
          <w:rFonts w:ascii="Arial" w:hAnsi="Arial" w:cs="Arial"/>
          <w:i/>
          <w:iCs/>
          <w:sz w:val="24"/>
          <w:szCs w:val="24"/>
        </w:rPr>
        <w:t>Dues</w:t>
      </w:r>
      <w:r w:rsidRPr="00D93C3B">
        <w:rPr>
          <w:rFonts w:ascii="Arial" w:hAnsi="Arial" w:cs="Arial"/>
          <w:sz w:val="24"/>
          <w:szCs w:val="24"/>
        </w:rPr>
        <w:t xml:space="preserve"> shall be payable January 1 and must be received by </w:t>
      </w:r>
      <w:r w:rsidR="006E300F" w:rsidRPr="00D93C3B">
        <w:rPr>
          <w:rFonts w:ascii="Arial" w:hAnsi="Arial" w:cs="Arial"/>
          <w:sz w:val="24"/>
          <w:szCs w:val="24"/>
        </w:rPr>
        <w:t>Jan</w:t>
      </w:r>
      <w:r w:rsidRPr="00D93C3B">
        <w:rPr>
          <w:rFonts w:ascii="Arial" w:hAnsi="Arial" w:cs="Arial"/>
          <w:sz w:val="24"/>
          <w:szCs w:val="24"/>
        </w:rPr>
        <w:t xml:space="preserve">uary </w:t>
      </w:r>
      <w:r w:rsidR="006E300F" w:rsidRPr="00D93C3B">
        <w:rPr>
          <w:rFonts w:ascii="Arial" w:hAnsi="Arial" w:cs="Arial"/>
          <w:sz w:val="24"/>
          <w:szCs w:val="24"/>
        </w:rPr>
        <w:t>30</w:t>
      </w:r>
      <w:r w:rsidRPr="00D93C3B">
        <w:rPr>
          <w:rFonts w:ascii="Arial" w:hAnsi="Arial" w:cs="Arial"/>
          <w:sz w:val="24"/>
          <w:szCs w:val="24"/>
        </w:rPr>
        <w:t xml:space="preserve"> or privileges and services shall terminate.  No refunds or reductions shall be made.  A grace period (until </w:t>
      </w:r>
      <w:r w:rsidR="006E300F" w:rsidRPr="00D93C3B">
        <w:rPr>
          <w:rFonts w:ascii="Arial" w:hAnsi="Arial" w:cs="Arial"/>
          <w:sz w:val="24"/>
          <w:szCs w:val="24"/>
        </w:rPr>
        <w:t>February</w:t>
      </w:r>
      <w:r w:rsidRPr="00D93C3B">
        <w:rPr>
          <w:rFonts w:ascii="Arial" w:hAnsi="Arial" w:cs="Arial"/>
          <w:sz w:val="24"/>
          <w:szCs w:val="24"/>
        </w:rPr>
        <w:t xml:space="preserve"> 15) with a $5 late charge shall be provided for voting members to reinstate their voting rights.  Renewals with a $5 late charge shall be accepted after the grace period but voting rights shall not be reinstated.  Non-voting members may renew at any date following the </w:t>
      </w:r>
      <w:r w:rsidR="006E300F" w:rsidRPr="00D93C3B">
        <w:rPr>
          <w:rFonts w:ascii="Arial" w:hAnsi="Arial" w:cs="Arial"/>
          <w:sz w:val="24"/>
          <w:szCs w:val="24"/>
        </w:rPr>
        <w:t>Jan</w:t>
      </w:r>
      <w:r w:rsidRPr="00D93C3B">
        <w:rPr>
          <w:rFonts w:ascii="Arial" w:hAnsi="Arial" w:cs="Arial"/>
          <w:sz w:val="24"/>
          <w:szCs w:val="24"/>
        </w:rPr>
        <w:t xml:space="preserve">uary </w:t>
      </w:r>
      <w:r w:rsidR="006E300F" w:rsidRPr="00D93C3B">
        <w:rPr>
          <w:rFonts w:ascii="Arial" w:hAnsi="Arial" w:cs="Arial"/>
          <w:sz w:val="24"/>
          <w:szCs w:val="24"/>
        </w:rPr>
        <w:t>30</w:t>
      </w:r>
      <w:r w:rsidRPr="00D93C3B">
        <w:rPr>
          <w:rFonts w:ascii="Arial" w:hAnsi="Arial" w:cs="Arial"/>
          <w:sz w:val="24"/>
          <w:szCs w:val="24"/>
        </w:rPr>
        <w:t xml:space="preserve"> deadline with $5 late fee.  Agency members failing to renew by the deadline may renew at any time by paying a $25 late charge.  Student membership shall coincide with the calendar year</w:t>
      </w:r>
      <w:r w:rsidR="00AD6E2E">
        <w:rPr>
          <w:rFonts w:ascii="Arial" w:hAnsi="Arial" w:cs="Arial"/>
          <w:sz w:val="24"/>
          <w:szCs w:val="24"/>
        </w:rPr>
        <w:t>.</w:t>
      </w:r>
      <w:r w:rsidR="007C6E89">
        <w:rPr>
          <w:rFonts w:ascii="Arial" w:hAnsi="Arial" w:cs="Arial"/>
          <w:sz w:val="24"/>
          <w:szCs w:val="24"/>
        </w:rPr>
        <w:t xml:space="preserve"> </w:t>
      </w:r>
      <w:r w:rsidR="00AD6E2E" w:rsidRPr="00EC2CE9">
        <w:rPr>
          <w:rFonts w:ascii="Arial" w:hAnsi="Arial" w:cs="Arial"/>
          <w:sz w:val="24"/>
          <w:szCs w:val="24"/>
        </w:rPr>
        <w:t>See GRPA Membership Procedures for periods of time, fees and other criteria</w:t>
      </w:r>
      <w:r w:rsidR="00AD6E2E">
        <w:rPr>
          <w:rFonts w:ascii="Arial" w:hAnsi="Arial" w:cs="Arial"/>
          <w:sz w:val="24"/>
          <w:szCs w:val="24"/>
        </w:rPr>
        <w:t>.</w:t>
      </w:r>
    </w:p>
    <w:p w14:paraId="50AC7DD0" w14:textId="77777777" w:rsidR="00CD7988" w:rsidRPr="00D93C3B" w:rsidRDefault="00DC15CB" w:rsidP="007C6E89">
      <w:pPr>
        <w:widowControl/>
        <w:tabs>
          <w:tab w:val="left" w:pos="-1980"/>
        </w:tabs>
        <w:ind w:left="1620" w:hanging="360"/>
        <w:jc w:val="both"/>
        <w:rPr>
          <w:rFonts w:ascii="Arial" w:hAnsi="Arial" w:cs="Arial"/>
          <w:sz w:val="24"/>
          <w:szCs w:val="24"/>
        </w:rPr>
      </w:pPr>
      <w:r w:rsidRPr="00D93C3B">
        <w:rPr>
          <w:rFonts w:ascii="Arial" w:hAnsi="Arial" w:cs="Arial"/>
          <w:sz w:val="24"/>
          <w:szCs w:val="24"/>
        </w:rPr>
        <w:t>C.</w:t>
      </w:r>
      <w:r w:rsidR="00CD7988" w:rsidRPr="00D93C3B">
        <w:rPr>
          <w:rFonts w:ascii="Arial" w:hAnsi="Arial" w:cs="Arial"/>
          <w:sz w:val="24"/>
          <w:szCs w:val="24"/>
        </w:rPr>
        <w:tab/>
      </w:r>
      <w:r w:rsidR="00CD7988" w:rsidRPr="00D93C3B">
        <w:rPr>
          <w:rFonts w:ascii="Arial" w:hAnsi="Arial" w:cs="Arial"/>
          <w:i/>
          <w:iCs/>
          <w:sz w:val="24"/>
          <w:szCs w:val="24"/>
        </w:rPr>
        <w:t>Fees and Charges -</w:t>
      </w:r>
      <w:r w:rsidR="00CD7988" w:rsidRPr="00D93C3B">
        <w:rPr>
          <w:rFonts w:ascii="Arial" w:hAnsi="Arial" w:cs="Arial"/>
          <w:sz w:val="24"/>
          <w:szCs w:val="24"/>
        </w:rPr>
        <w:t xml:space="preserve"> The Association may collect fees and charges for training functions, fund raising activities or other events not covered by membership dues.  Members who fail to pay fees or charges will forfeit voting rights until said fees and/or charges are paid.  Also, the usual and customary fee associated with NSF checks, closed accounts, and/or debit/credit card charge backs shall be assessed to the member.  Members voting rights will be forfeited until such time as the indebtedness is cleared.  </w:t>
      </w:r>
    </w:p>
    <w:p w14:paraId="046386AF" w14:textId="77777777" w:rsidR="00CD7988" w:rsidRPr="00D93C3B" w:rsidRDefault="00CD7988" w:rsidP="00DF329F">
      <w:pPr>
        <w:widowControl/>
        <w:rPr>
          <w:rFonts w:ascii="Arial" w:hAnsi="Arial" w:cs="Arial"/>
          <w:sz w:val="24"/>
          <w:szCs w:val="24"/>
        </w:rPr>
      </w:pPr>
    </w:p>
    <w:p w14:paraId="79328D2F" w14:textId="13C05112" w:rsidR="00CD7988" w:rsidRPr="00D93C3B" w:rsidRDefault="00CD7988" w:rsidP="00B84C84">
      <w:pPr>
        <w:widowControl/>
        <w:ind w:left="1260" w:hanging="1260"/>
        <w:rPr>
          <w:rFonts w:ascii="Arial" w:hAnsi="Arial" w:cs="Arial"/>
          <w:sz w:val="24"/>
          <w:szCs w:val="24"/>
        </w:rPr>
      </w:pPr>
      <w:r w:rsidRPr="00D93C3B">
        <w:rPr>
          <w:rFonts w:ascii="Arial" w:hAnsi="Arial" w:cs="Arial"/>
          <w:b/>
          <w:bCs/>
          <w:sz w:val="24"/>
          <w:szCs w:val="24"/>
        </w:rPr>
        <w:t>Section 9</w:t>
      </w:r>
      <w:r w:rsidRPr="00D93C3B">
        <w:rPr>
          <w:rFonts w:ascii="Arial" w:hAnsi="Arial" w:cs="Arial"/>
          <w:sz w:val="24"/>
          <w:szCs w:val="24"/>
        </w:rPr>
        <w:t>.</w:t>
      </w:r>
      <w:r w:rsidR="00B84C84" w:rsidRPr="00D93C3B">
        <w:rPr>
          <w:rFonts w:ascii="Arial" w:hAnsi="Arial" w:cs="Arial"/>
          <w:sz w:val="24"/>
          <w:szCs w:val="24"/>
        </w:rPr>
        <w:tab/>
      </w:r>
      <w:r w:rsidRPr="00D93C3B">
        <w:rPr>
          <w:rFonts w:ascii="Arial" w:hAnsi="Arial" w:cs="Arial"/>
          <w:i/>
          <w:iCs/>
          <w:sz w:val="24"/>
          <w:szCs w:val="24"/>
        </w:rPr>
        <w:t>Charter Members</w:t>
      </w:r>
      <w:r w:rsidRPr="00D93C3B">
        <w:rPr>
          <w:rFonts w:ascii="Arial" w:hAnsi="Arial" w:cs="Arial"/>
          <w:sz w:val="24"/>
          <w:szCs w:val="24"/>
        </w:rPr>
        <w:t xml:space="preserve"> - </w:t>
      </w:r>
      <w:r w:rsidR="00790832">
        <w:rPr>
          <w:rFonts w:ascii="Arial" w:hAnsi="Arial" w:cs="Arial"/>
          <w:sz w:val="24"/>
          <w:szCs w:val="24"/>
        </w:rPr>
        <w:t>M</w:t>
      </w:r>
      <w:r w:rsidRPr="00D93C3B">
        <w:rPr>
          <w:rFonts w:ascii="Arial" w:hAnsi="Arial" w:cs="Arial"/>
          <w:sz w:val="24"/>
          <w:szCs w:val="24"/>
        </w:rPr>
        <w:t>embers who joined for the year ending December 31, 1945.</w:t>
      </w:r>
    </w:p>
    <w:p w14:paraId="235F4B52" w14:textId="77777777" w:rsidR="00CD7988" w:rsidRPr="00D93C3B" w:rsidRDefault="00CD7988" w:rsidP="00DF329F">
      <w:pPr>
        <w:widowControl/>
        <w:rPr>
          <w:rFonts w:ascii="Arial" w:hAnsi="Arial" w:cs="Arial"/>
          <w:sz w:val="24"/>
          <w:szCs w:val="24"/>
        </w:rPr>
      </w:pPr>
    </w:p>
    <w:p w14:paraId="19D95D63" w14:textId="77777777" w:rsidR="00CD7988" w:rsidRPr="00D93C3B" w:rsidRDefault="00CD7988" w:rsidP="007C6E89">
      <w:pPr>
        <w:widowControl/>
        <w:ind w:left="1440" w:hanging="1440"/>
        <w:jc w:val="both"/>
        <w:rPr>
          <w:rFonts w:ascii="Arial" w:hAnsi="Arial" w:cs="Arial"/>
          <w:sz w:val="24"/>
          <w:szCs w:val="24"/>
        </w:rPr>
      </w:pPr>
      <w:r w:rsidRPr="00D93C3B">
        <w:rPr>
          <w:rFonts w:ascii="Arial" w:hAnsi="Arial" w:cs="Arial"/>
          <w:b/>
          <w:bCs/>
          <w:sz w:val="24"/>
          <w:szCs w:val="24"/>
        </w:rPr>
        <w:t>Section 10.</w:t>
      </w:r>
      <w:r w:rsidR="00B84C84" w:rsidRPr="00D93C3B">
        <w:rPr>
          <w:rFonts w:ascii="Arial" w:hAnsi="Arial" w:cs="Arial"/>
          <w:b/>
          <w:bCs/>
          <w:sz w:val="24"/>
          <w:szCs w:val="24"/>
        </w:rPr>
        <w:tab/>
      </w:r>
      <w:r w:rsidRPr="00D93C3B">
        <w:rPr>
          <w:rFonts w:ascii="Arial" w:hAnsi="Arial" w:cs="Arial"/>
          <w:i/>
          <w:iCs/>
          <w:sz w:val="24"/>
          <w:szCs w:val="24"/>
        </w:rPr>
        <w:t>Application</w:t>
      </w:r>
      <w:r w:rsidRPr="00D93C3B">
        <w:rPr>
          <w:rFonts w:ascii="Arial" w:hAnsi="Arial" w:cs="Arial"/>
          <w:sz w:val="24"/>
          <w:szCs w:val="24"/>
        </w:rPr>
        <w:t xml:space="preserve"> - All applications for membership shall be submitted on an official membership application, properly completed, to the administrative office.  The Membership Committee shall investigate qualifications.</w:t>
      </w:r>
    </w:p>
    <w:p w14:paraId="42E05537" w14:textId="77777777" w:rsidR="00CD7988" w:rsidRPr="00D93C3B" w:rsidRDefault="00CD7988" w:rsidP="00DF329F">
      <w:pPr>
        <w:widowControl/>
        <w:rPr>
          <w:rFonts w:ascii="Arial" w:hAnsi="Arial" w:cs="Arial"/>
          <w:sz w:val="24"/>
          <w:szCs w:val="24"/>
        </w:rPr>
      </w:pPr>
    </w:p>
    <w:p w14:paraId="3331E5F0" w14:textId="77777777" w:rsidR="00CD7988" w:rsidRPr="00D93C3B" w:rsidRDefault="00CD7988" w:rsidP="007C6E89">
      <w:pPr>
        <w:widowControl/>
        <w:ind w:left="1440" w:hanging="1440"/>
        <w:jc w:val="both"/>
        <w:rPr>
          <w:rFonts w:ascii="Arial" w:hAnsi="Arial" w:cs="Arial"/>
          <w:sz w:val="24"/>
          <w:szCs w:val="24"/>
        </w:rPr>
      </w:pPr>
      <w:r w:rsidRPr="00D93C3B">
        <w:rPr>
          <w:rFonts w:ascii="Arial" w:hAnsi="Arial" w:cs="Arial"/>
          <w:b/>
          <w:bCs/>
          <w:sz w:val="24"/>
          <w:szCs w:val="24"/>
        </w:rPr>
        <w:t>Section 11</w:t>
      </w:r>
      <w:r w:rsidRPr="00D93C3B">
        <w:rPr>
          <w:rFonts w:ascii="Arial" w:hAnsi="Arial" w:cs="Arial"/>
          <w:sz w:val="24"/>
          <w:szCs w:val="24"/>
        </w:rPr>
        <w:t>.</w:t>
      </w:r>
      <w:r w:rsidR="00B84C84" w:rsidRPr="00D93C3B">
        <w:rPr>
          <w:rFonts w:ascii="Arial" w:hAnsi="Arial" w:cs="Arial"/>
          <w:sz w:val="24"/>
          <w:szCs w:val="24"/>
        </w:rPr>
        <w:tab/>
      </w:r>
      <w:r w:rsidRPr="00D93C3B">
        <w:rPr>
          <w:rFonts w:ascii="Arial" w:hAnsi="Arial" w:cs="Arial"/>
          <w:i/>
          <w:iCs/>
          <w:sz w:val="24"/>
          <w:szCs w:val="24"/>
        </w:rPr>
        <w:t>Honorary Membership</w:t>
      </w:r>
      <w:r w:rsidRPr="00D93C3B">
        <w:rPr>
          <w:rFonts w:ascii="Arial" w:hAnsi="Arial" w:cs="Arial"/>
          <w:sz w:val="24"/>
          <w:szCs w:val="24"/>
        </w:rPr>
        <w:t xml:space="preserve"> - May be bestowed upon deserving individuals by the Board of Trustees.  Carries no voting privilege.</w:t>
      </w:r>
    </w:p>
    <w:p w14:paraId="1C4F028E" w14:textId="77777777" w:rsidR="00CD7988" w:rsidRPr="00D93C3B" w:rsidRDefault="00CD7988" w:rsidP="00B84C84">
      <w:pPr>
        <w:widowControl/>
        <w:ind w:left="1260" w:hanging="1260"/>
        <w:rPr>
          <w:rFonts w:ascii="Arial" w:hAnsi="Arial" w:cs="Arial"/>
          <w:sz w:val="24"/>
          <w:szCs w:val="24"/>
        </w:rPr>
      </w:pPr>
    </w:p>
    <w:p w14:paraId="1E21B750" w14:textId="77777777" w:rsidR="006E300F" w:rsidRPr="00D93C3B" w:rsidRDefault="00CD7988" w:rsidP="007C6E89">
      <w:pPr>
        <w:jc w:val="both"/>
        <w:rPr>
          <w:rFonts w:ascii="Arial" w:hAnsi="Arial" w:cs="Arial"/>
          <w:sz w:val="24"/>
          <w:szCs w:val="24"/>
        </w:rPr>
      </w:pPr>
      <w:r w:rsidRPr="00D93C3B">
        <w:rPr>
          <w:rFonts w:ascii="Arial" w:hAnsi="Arial" w:cs="Arial"/>
          <w:b/>
          <w:bCs/>
          <w:sz w:val="24"/>
          <w:szCs w:val="24"/>
        </w:rPr>
        <w:t>Section 12</w:t>
      </w:r>
      <w:r w:rsidRPr="00D93C3B">
        <w:rPr>
          <w:rFonts w:ascii="Arial" w:hAnsi="Arial" w:cs="Arial"/>
          <w:sz w:val="24"/>
          <w:szCs w:val="24"/>
        </w:rPr>
        <w:t>.</w:t>
      </w:r>
      <w:r w:rsidR="006E300F" w:rsidRPr="00D93C3B">
        <w:rPr>
          <w:rFonts w:ascii="Arial" w:hAnsi="Arial" w:cs="Arial"/>
          <w:sz w:val="24"/>
          <w:szCs w:val="24"/>
        </w:rPr>
        <w:t xml:space="preserve">   </w:t>
      </w:r>
      <w:r w:rsidR="006E300F" w:rsidRPr="00D93C3B">
        <w:rPr>
          <w:rFonts w:ascii="Arial" w:hAnsi="Arial" w:cs="Arial"/>
          <w:i/>
          <w:sz w:val="24"/>
          <w:szCs w:val="24"/>
        </w:rPr>
        <w:t>Networks</w:t>
      </w:r>
      <w:r w:rsidR="006E300F" w:rsidRPr="00D93C3B">
        <w:rPr>
          <w:rFonts w:ascii="Arial" w:hAnsi="Arial" w:cs="Arial"/>
          <w:sz w:val="24"/>
          <w:szCs w:val="24"/>
        </w:rPr>
        <w:t xml:space="preserve"> - Membership in two networks shall be included in regular membership </w:t>
      </w:r>
      <w:r w:rsidR="00D93C3B">
        <w:rPr>
          <w:rFonts w:ascii="Arial" w:hAnsi="Arial" w:cs="Arial"/>
          <w:sz w:val="24"/>
          <w:szCs w:val="24"/>
        </w:rPr>
        <w:tab/>
      </w:r>
      <w:r w:rsidR="00D93C3B">
        <w:rPr>
          <w:rFonts w:ascii="Arial" w:hAnsi="Arial" w:cs="Arial"/>
          <w:sz w:val="24"/>
          <w:szCs w:val="24"/>
        </w:rPr>
        <w:tab/>
      </w:r>
      <w:r w:rsidR="006E300F" w:rsidRPr="00D93C3B">
        <w:rPr>
          <w:rFonts w:ascii="Arial" w:hAnsi="Arial" w:cs="Arial"/>
          <w:sz w:val="24"/>
          <w:szCs w:val="24"/>
        </w:rPr>
        <w:t xml:space="preserve">dues.  Each member shall designate a primary network and a secondary network. </w:t>
      </w:r>
    </w:p>
    <w:p w14:paraId="0E82349C" w14:textId="77777777" w:rsidR="00CD7988" w:rsidRPr="00D93C3B" w:rsidRDefault="00CD7988" w:rsidP="00B84C84">
      <w:pPr>
        <w:widowControl/>
        <w:ind w:left="1260" w:hanging="1260"/>
        <w:rPr>
          <w:rFonts w:ascii="Arial" w:hAnsi="Arial" w:cs="Arial"/>
          <w:sz w:val="24"/>
          <w:szCs w:val="24"/>
        </w:rPr>
      </w:pPr>
    </w:p>
    <w:p w14:paraId="3428EF28" w14:textId="592520EB" w:rsidR="00CD7988" w:rsidRPr="00D93C3B" w:rsidRDefault="00CD7988" w:rsidP="007C6E89">
      <w:pPr>
        <w:widowControl/>
        <w:ind w:left="1440" w:hanging="1440"/>
        <w:jc w:val="both"/>
        <w:rPr>
          <w:rFonts w:ascii="Arial" w:hAnsi="Arial" w:cs="Arial"/>
          <w:sz w:val="24"/>
          <w:szCs w:val="24"/>
        </w:rPr>
      </w:pPr>
      <w:r w:rsidRPr="00D93C3B">
        <w:rPr>
          <w:rFonts w:ascii="Arial" w:hAnsi="Arial" w:cs="Arial"/>
          <w:b/>
          <w:bCs/>
          <w:sz w:val="24"/>
          <w:szCs w:val="24"/>
        </w:rPr>
        <w:t>Section 13.</w:t>
      </w:r>
      <w:r w:rsidR="00B84C84" w:rsidRPr="00D93C3B">
        <w:rPr>
          <w:rFonts w:ascii="Arial" w:hAnsi="Arial" w:cs="Arial"/>
          <w:sz w:val="24"/>
          <w:szCs w:val="24"/>
        </w:rPr>
        <w:tab/>
      </w:r>
      <w:r w:rsidRPr="00D93C3B">
        <w:rPr>
          <w:rFonts w:ascii="Arial" w:hAnsi="Arial" w:cs="Arial"/>
          <w:i/>
          <w:iCs/>
          <w:sz w:val="24"/>
          <w:szCs w:val="24"/>
        </w:rPr>
        <w:t>Suspension, Expulsion, and Grievance</w:t>
      </w:r>
      <w:r w:rsidRPr="00D93C3B">
        <w:rPr>
          <w:rFonts w:ascii="Arial" w:hAnsi="Arial" w:cs="Arial"/>
          <w:sz w:val="24"/>
          <w:szCs w:val="24"/>
        </w:rPr>
        <w:t xml:space="preserve"> - For cause, any membership may be suspended or terminated.  Sufficient cause for such suspension or termination by membership shall be violation of By-Laws or any rule or practice properly adopted </w:t>
      </w:r>
      <w:r w:rsidRPr="00D93C3B">
        <w:rPr>
          <w:rFonts w:ascii="Arial" w:hAnsi="Arial" w:cs="Arial"/>
          <w:sz w:val="24"/>
          <w:szCs w:val="24"/>
        </w:rPr>
        <w:lastRenderedPageBreak/>
        <w:t>by the Association or</w:t>
      </w:r>
      <w:r w:rsidR="0030495A" w:rsidRPr="00D93C3B">
        <w:rPr>
          <w:rFonts w:ascii="Arial" w:hAnsi="Arial" w:cs="Arial"/>
          <w:sz w:val="24"/>
          <w:szCs w:val="24"/>
        </w:rPr>
        <w:t xml:space="preserve"> </w:t>
      </w:r>
      <w:r w:rsidRPr="00D93C3B">
        <w:rPr>
          <w:rFonts w:ascii="Arial" w:hAnsi="Arial" w:cs="Arial"/>
          <w:sz w:val="24"/>
          <w:szCs w:val="24"/>
        </w:rPr>
        <w:t>any other conduct prejudicial to the interests of the Association.  For any other cause other than non-payment of dues, such suspension or expulsion shall be by two-thirds (2/3) vote of the entire membership of the Board of Trustees, provided that a statement of the charges shall have been mailed by registered post to the last recorded address of the member at least thirty (30) days before final action is taken.  This statement shall be accompanied by a notice of the time and place of the meeting of the Board of Trustees at which the charges shall be considered, and the member shall have the opportunity to appear in person and present any defense to such charges before action is taken thereon.  If suspension or expulsion occurs, such member may appeal the decision of the Board of Trustees, to the annual meeting of the Association, providing that notice of intent to appeal is provided to the president at least ten (10) days in advance of the meeting.</w:t>
      </w:r>
    </w:p>
    <w:p w14:paraId="216BAAFF" w14:textId="77777777" w:rsidR="00CD7988" w:rsidRPr="00D93C3B" w:rsidRDefault="00CD7988" w:rsidP="00B84C84">
      <w:pPr>
        <w:widowControl/>
        <w:ind w:left="1260" w:hanging="1260"/>
        <w:rPr>
          <w:rFonts w:ascii="Arial" w:hAnsi="Arial" w:cs="Arial"/>
          <w:sz w:val="24"/>
          <w:szCs w:val="24"/>
        </w:rPr>
      </w:pPr>
    </w:p>
    <w:p w14:paraId="3A8BCDD5" w14:textId="77777777" w:rsidR="00493B9D" w:rsidRPr="00D93C3B" w:rsidRDefault="00CD7988" w:rsidP="007C6E89">
      <w:pPr>
        <w:widowControl/>
        <w:ind w:left="1440" w:hanging="1440"/>
        <w:jc w:val="both"/>
        <w:rPr>
          <w:rFonts w:ascii="Arial" w:hAnsi="Arial" w:cs="Arial"/>
          <w:sz w:val="24"/>
          <w:szCs w:val="24"/>
        </w:rPr>
      </w:pPr>
      <w:r w:rsidRPr="00D93C3B">
        <w:rPr>
          <w:rFonts w:ascii="Arial" w:hAnsi="Arial" w:cs="Arial"/>
          <w:b/>
          <w:bCs/>
          <w:sz w:val="24"/>
          <w:szCs w:val="24"/>
        </w:rPr>
        <w:t>Section 14.</w:t>
      </w:r>
      <w:r w:rsidR="00B84C84" w:rsidRPr="00D93C3B">
        <w:rPr>
          <w:rFonts w:ascii="Arial" w:hAnsi="Arial" w:cs="Arial"/>
          <w:sz w:val="24"/>
          <w:szCs w:val="24"/>
        </w:rPr>
        <w:tab/>
      </w:r>
      <w:r w:rsidRPr="00D93C3B">
        <w:rPr>
          <w:rFonts w:ascii="Arial" w:hAnsi="Arial" w:cs="Arial"/>
          <w:i/>
          <w:iCs/>
          <w:sz w:val="24"/>
          <w:szCs w:val="24"/>
        </w:rPr>
        <w:t>District Membership</w:t>
      </w:r>
      <w:r w:rsidRPr="00D93C3B">
        <w:rPr>
          <w:rFonts w:ascii="Arial" w:hAnsi="Arial" w:cs="Arial"/>
          <w:sz w:val="24"/>
          <w:szCs w:val="24"/>
        </w:rPr>
        <w:t xml:space="preserve"> - Any agency or individual accepted for GRPA membership after fulfilling district by-law requirements shall become a member of a designated district as determined by geographical location.</w:t>
      </w:r>
    </w:p>
    <w:p w14:paraId="20642C03" w14:textId="77777777" w:rsidR="00493B9D" w:rsidRPr="00D93C3B" w:rsidRDefault="00493B9D" w:rsidP="00B84C84">
      <w:pPr>
        <w:widowControl/>
        <w:ind w:left="1260" w:hanging="1260"/>
        <w:rPr>
          <w:rFonts w:ascii="Arial" w:hAnsi="Arial" w:cs="Arial"/>
          <w:sz w:val="24"/>
          <w:szCs w:val="24"/>
        </w:rPr>
      </w:pPr>
    </w:p>
    <w:p w14:paraId="3DF93B71" w14:textId="77777777" w:rsidR="00CD7988" w:rsidRPr="00D93C3B" w:rsidRDefault="00CD7988" w:rsidP="00DF329F">
      <w:pPr>
        <w:widowControl/>
        <w:jc w:val="center"/>
        <w:rPr>
          <w:rFonts w:ascii="Arial" w:hAnsi="Arial" w:cs="Arial"/>
          <w:sz w:val="24"/>
          <w:szCs w:val="24"/>
        </w:rPr>
      </w:pPr>
      <w:r w:rsidRPr="00D93C3B">
        <w:rPr>
          <w:rFonts w:ascii="Arial" w:hAnsi="Arial" w:cs="Arial"/>
          <w:b/>
          <w:bCs/>
          <w:sz w:val="24"/>
          <w:szCs w:val="24"/>
        </w:rPr>
        <w:t>ARTICLE VI</w:t>
      </w:r>
    </w:p>
    <w:p w14:paraId="1D6A3B6A" w14:textId="77777777" w:rsidR="00CD7988" w:rsidRPr="00D93C3B" w:rsidRDefault="00CD7988" w:rsidP="00DF329F">
      <w:pPr>
        <w:widowControl/>
        <w:jc w:val="center"/>
        <w:rPr>
          <w:rFonts w:ascii="Arial" w:hAnsi="Arial" w:cs="Arial"/>
          <w:sz w:val="24"/>
          <w:szCs w:val="24"/>
        </w:rPr>
      </w:pPr>
      <w:r w:rsidRPr="00D93C3B">
        <w:rPr>
          <w:rFonts w:ascii="Arial" w:hAnsi="Arial" w:cs="Arial"/>
          <w:b/>
          <w:bCs/>
          <w:i/>
          <w:iCs/>
          <w:sz w:val="24"/>
          <w:szCs w:val="24"/>
        </w:rPr>
        <w:t>Board of Trustees</w:t>
      </w:r>
    </w:p>
    <w:p w14:paraId="0F76116D" w14:textId="77777777" w:rsidR="00CD7988" w:rsidRPr="00D93C3B" w:rsidRDefault="00CD7988" w:rsidP="00DF329F">
      <w:pPr>
        <w:widowControl/>
        <w:rPr>
          <w:rFonts w:ascii="Arial" w:hAnsi="Arial" w:cs="Arial"/>
          <w:sz w:val="24"/>
          <w:szCs w:val="24"/>
        </w:rPr>
      </w:pPr>
    </w:p>
    <w:p w14:paraId="3F8733C0" w14:textId="77777777" w:rsidR="00CD7988" w:rsidRPr="00D93C3B" w:rsidRDefault="00CD7988" w:rsidP="007C6E89">
      <w:pPr>
        <w:widowControl/>
        <w:ind w:left="1260" w:hanging="1260"/>
        <w:jc w:val="both"/>
        <w:rPr>
          <w:rFonts w:ascii="Arial" w:hAnsi="Arial" w:cs="Arial"/>
          <w:sz w:val="24"/>
          <w:szCs w:val="24"/>
        </w:rPr>
      </w:pPr>
      <w:r w:rsidRPr="00D93C3B">
        <w:rPr>
          <w:rFonts w:ascii="Arial" w:hAnsi="Arial" w:cs="Arial"/>
          <w:b/>
          <w:bCs/>
          <w:sz w:val="24"/>
          <w:szCs w:val="24"/>
        </w:rPr>
        <w:t>Section 1.</w:t>
      </w:r>
      <w:r w:rsidR="00B84C84" w:rsidRPr="00D93C3B">
        <w:rPr>
          <w:rFonts w:ascii="Arial" w:hAnsi="Arial" w:cs="Arial"/>
          <w:sz w:val="24"/>
          <w:szCs w:val="24"/>
        </w:rPr>
        <w:tab/>
      </w:r>
      <w:r w:rsidRPr="00D93C3B">
        <w:rPr>
          <w:rFonts w:ascii="Arial" w:hAnsi="Arial" w:cs="Arial"/>
          <w:sz w:val="24"/>
          <w:szCs w:val="24"/>
        </w:rPr>
        <w:t>The governing body shall be known as the Board of Trustees and shall consist of the following persons:</w:t>
      </w:r>
    </w:p>
    <w:p w14:paraId="40D92C95" w14:textId="77777777" w:rsidR="00CD7988" w:rsidRPr="00D93C3B" w:rsidRDefault="00CD7988" w:rsidP="00DF329F">
      <w:pPr>
        <w:widowControl/>
        <w:rPr>
          <w:rFonts w:ascii="Arial" w:hAnsi="Arial" w:cs="Arial"/>
          <w:sz w:val="24"/>
          <w:szCs w:val="24"/>
        </w:rPr>
      </w:pPr>
    </w:p>
    <w:p w14:paraId="6690362E" w14:textId="77777777" w:rsidR="00CD7988" w:rsidRPr="00D93C3B" w:rsidRDefault="00CD7988" w:rsidP="007C6E89">
      <w:pPr>
        <w:widowControl/>
        <w:ind w:left="1710" w:hanging="450"/>
        <w:jc w:val="both"/>
        <w:rPr>
          <w:rFonts w:ascii="Arial" w:hAnsi="Arial" w:cs="Arial"/>
          <w:sz w:val="24"/>
          <w:szCs w:val="24"/>
        </w:rPr>
      </w:pPr>
      <w:r w:rsidRPr="00D93C3B">
        <w:rPr>
          <w:rFonts w:ascii="Arial" w:hAnsi="Arial" w:cs="Arial"/>
          <w:sz w:val="24"/>
          <w:szCs w:val="24"/>
        </w:rPr>
        <w:t>A.</w:t>
      </w:r>
      <w:r w:rsidRPr="00D93C3B">
        <w:rPr>
          <w:rFonts w:ascii="Arial" w:hAnsi="Arial" w:cs="Arial"/>
          <w:sz w:val="24"/>
          <w:szCs w:val="24"/>
        </w:rPr>
        <w:tab/>
        <w:t>The officers of the Association.</w:t>
      </w:r>
    </w:p>
    <w:p w14:paraId="457B6BAF" w14:textId="77777777" w:rsidR="00CD7988" w:rsidRPr="00D93C3B" w:rsidRDefault="00CD7988" w:rsidP="007C6E89">
      <w:pPr>
        <w:widowControl/>
        <w:tabs>
          <w:tab w:val="left" w:pos="720"/>
          <w:tab w:val="left" w:pos="1440"/>
        </w:tabs>
        <w:ind w:left="1710" w:hanging="450"/>
        <w:jc w:val="both"/>
        <w:rPr>
          <w:rFonts w:ascii="Arial" w:hAnsi="Arial" w:cs="Arial"/>
          <w:sz w:val="24"/>
          <w:szCs w:val="24"/>
        </w:rPr>
      </w:pPr>
      <w:r w:rsidRPr="00D93C3B">
        <w:rPr>
          <w:rFonts w:ascii="Arial" w:hAnsi="Arial" w:cs="Arial"/>
          <w:sz w:val="24"/>
          <w:szCs w:val="24"/>
        </w:rPr>
        <w:t>B.</w:t>
      </w:r>
      <w:r w:rsidRPr="00D93C3B">
        <w:rPr>
          <w:rFonts w:ascii="Arial" w:hAnsi="Arial" w:cs="Arial"/>
          <w:sz w:val="24"/>
          <w:szCs w:val="24"/>
        </w:rPr>
        <w:tab/>
      </w:r>
      <w:r w:rsidR="00DC30E1" w:rsidRPr="00D93C3B">
        <w:rPr>
          <w:rFonts w:ascii="Arial" w:hAnsi="Arial" w:cs="Arial"/>
          <w:sz w:val="24"/>
          <w:szCs w:val="24"/>
        </w:rPr>
        <w:t>One</w:t>
      </w:r>
      <w:r w:rsidRPr="00D93C3B">
        <w:rPr>
          <w:rFonts w:ascii="Arial" w:hAnsi="Arial" w:cs="Arial"/>
          <w:sz w:val="24"/>
          <w:szCs w:val="24"/>
        </w:rPr>
        <w:t xml:space="preserve"> (</w:t>
      </w:r>
      <w:r w:rsidR="00DC30E1" w:rsidRPr="00D93C3B">
        <w:rPr>
          <w:rFonts w:ascii="Arial" w:hAnsi="Arial" w:cs="Arial"/>
          <w:sz w:val="24"/>
          <w:szCs w:val="24"/>
        </w:rPr>
        <w:t>1</w:t>
      </w:r>
      <w:r w:rsidRPr="00D93C3B">
        <w:rPr>
          <w:rFonts w:ascii="Arial" w:hAnsi="Arial" w:cs="Arial"/>
          <w:sz w:val="24"/>
          <w:szCs w:val="24"/>
        </w:rPr>
        <w:t>) trustee to be elected from the professional members of the Association.</w:t>
      </w:r>
    </w:p>
    <w:p w14:paraId="2ADF04C6" w14:textId="77777777" w:rsidR="00CD7988" w:rsidRPr="00D93C3B" w:rsidRDefault="00CD7988" w:rsidP="007C6E89">
      <w:pPr>
        <w:widowControl/>
        <w:tabs>
          <w:tab w:val="left" w:pos="720"/>
          <w:tab w:val="left" w:pos="1440"/>
        </w:tabs>
        <w:ind w:left="1710" w:hanging="450"/>
        <w:jc w:val="both"/>
        <w:rPr>
          <w:rFonts w:ascii="Arial" w:hAnsi="Arial" w:cs="Arial"/>
          <w:sz w:val="24"/>
          <w:szCs w:val="24"/>
        </w:rPr>
      </w:pPr>
      <w:r w:rsidRPr="00D93C3B">
        <w:rPr>
          <w:rFonts w:ascii="Arial" w:hAnsi="Arial" w:cs="Arial"/>
          <w:sz w:val="24"/>
          <w:szCs w:val="24"/>
        </w:rPr>
        <w:t>C.</w:t>
      </w:r>
      <w:r w:rsidRPr="00D93C3B">
        <w:rPr>
          <w:rFonts w:ascii="Arial" w:hAnsi="Arial" w:cs="Arial"/>
          <w:sz w:val="24"/>
          <w:szCs w:val="24"/>
        </w:rPr>
        <w:tab/>
      </w:r>
      <w:r w:rsidR="00DC30E1" w:rsidRPr="00D93C3B">
        <w:rPr>
          <w:rFonts w:ascii="Arial" w:hAnsi="Arial" w:cs="Arial"/>
          <w:sz w:val="24"/>
          <w:szCs w:val="24"/>
        </w:rPr>
        <w:t>One</w:t>
      </w:r>
      <w:r w:rsidRPr="00D93C3B">
        <w:rPr>
          <w:rFonts w:ascii="Arial" w:hAnsi="Arial" w:cs="Arial"/>
          <w:sz w:val="24"/>
          <w:szCs w:val="24"/>
        </w:rPr>
        <w:t xml:space="preserve"> (</w:t>
      </w:r>
      <w:r w:rsidR="00DC30E1" w:rsidRPr="00D93C3B">
        <w:rPr>
          <w:rFonts w:ascii="Arial" w:hAnsi="Arial" w:cs="Arial"/>
          <w:sz w:val="24"/>
          <w:szCs w:val="24"/>
        </w:rPr>
        <w:t>1</w:t>
      </w:r>
      <w:r w:rsidRPr="00D93C3B">
        <w:rPr>
          <w:rFonts w:ascii="Arial" w:hAnsi="Arial" w:cs="Arial"/>
          <w:sz w:val="24"/>
          <w:szCs w:val="24"/>
        </w:rPr>
        <w:t>) trustee to be appointed by the Board from outstanding lay people from throughout the state.</w:t>
      </w:r>
    </w:p>
    <w:p w14:paraId="48C6DE7F" w14:textId="77777777" w:rsidR="00CD7988" w:rsidRPr="00D93C3B" w:rsidRDefault="00CD7988" w:rsidP="007C6E89">
      <w:pPr>
        <w:widowControl/>
        <w:tabs>
          <w:tab w:val="left" w:pos="720"/>
          <w:tab w:val="left" w:pos="1440"/>
        </w:tabs>
        <w:ind w:left="1710" w:hanging="450"/>
        <w:jc w:val="both"/>
        <w:rPr>
          <w:rFonts w:ascii="Arial" w:hAnsi="Arial" w:cs="Arial"/>
          <w:sz w:val="24"/>
          <w:szCs w:val="24"/>
        </w:rPr>
      </w:pPr>
      <w:r w:rsidRPr="00D93C3B">
        <w:rPr>
          <w:rFonts w:ascii="Arial" w:hAnsi="Arial" w:cs="Arial"/>
          <w:sz w:val="24"/>
          <w:szCs w:val="24"/>
        </w:rPr>
        <w:t>D.</w:t>
      </w:r>
      <w:r w:rsidRPr="00D93C3B">
        <w:rPr>
          <w:rFonts w:ascii="Arial" w:hAnsi="Arial" w:cs="Arial"/>
          <w:sz w:val="24"/>
          <w:szCs w:val="24"/>
        </w:rPr>
        <w:tab/>
        <w:t xml:space="preserve">The chairperson of each </w:t>
      </w:r>
      <w:r w:rsidR="00DC30E1" w:rsidRPr="00D93C3B">
        <w:rPr>
          <w:rFonts w:ascii="Arial" w:hAnsi="Arial" w:cs="Arial"/>
          <w:sz w:val="24"/>
          <w:szCs w:val="24"/>
        </w:rPr>
        <w:t>network</w:t>
      </w:r>
      <w:r w:rsidRPr="00D93C3B">
        <w:rPr>
          <w:rFonts w:ascii="Arial" w:hAnsi="Arial" w:cs="Arial"/>
          <w:sz w:val="24"/>
          <w:szCs w:val="24"/>
        </w:rPr>
        <w:t>.</w:t>
      </w:r>
    </w:p>
    <w:p w14:paraId="10527B51" w14:textId="77777777" w:rsidR="00CD7988" w:rsidRPr="00D93C3B" w:rsidRDefault="00CD7988" w:rsidP="007C6E89">
      <w:pPr>
        <w:widowControl/>
        <w:tabs>
          <w:tab w:val="left" w:pos="720"/>
          <w:tab w:val="left" w:pos="1440"/>
        </w:tabs>
        <w:ind w:left="1710" w:hanging="450"/>
        <w:jc w:val="both"/>
        <w:rPr>
          <w:rFonts w:ascii="Arial" w:hAnsi="Arial" w:cs="Arial"/>
          <w:sz w:val="24"/>
          <w:szCs w:val="24"/>
        </w:rPr>
      </w:pPr>
      <w:r w:rsidRPr="00D93C3B">
        <w:rPr>
          <w:rFonts w:ascii="Arial" w:hAnsi="Arial" w:cs="Arial"/>
          <w:sz w:val="24"/>
          <w:szCs w:val="24"/>
        </w:rPr>
        <w:t>E.</w:t>
      </w:r>
      <w:r w:rsidRPr="00D93C3B">
        <w:rPr>
          <w:rFonts w:ascii="Arial" w:hAnsi="Arial" w:cs="Arial"/>
          <w:sz w:val="24"/>
          <w:szCs w:val="24"/>
        </w:rPr>
        <w:tab/>
        <w:t>The district commissioners.</w:t>
      </w:r>
    </w:p>
    <w:p w14:paraId="47518959" w14:textId="77777777" w:rsidR="00CD7988" w:rsidRPr="00D93C3B" w:rsidRDefault="00CD7988" w:rsidP="007C6E89">
      <w:pPr>
        <w:widowControl/>
        <w:tabs>
          <w:tab w:val="left" w:pos="720"/>
          <w:tab w:val="left" w:pos="1440"/>
        </w:tabs>
        <w:ind w:left="1710" w:hanging="450"/>
        <w:jc w:val="both"/>
        <w:rPr>
          <w:rFonts w:ascii="Arial" w:hAnsi="Arial" w:cs="Arial"/>
          <w:sz w:val="24"/>
          <w:szCs w:val="24"/>
        </w:rPr>
      </w:pPr>
      <w:r w:rsidRPr="00D93C3B">
        <w:rPr>
          <w:rFonts w:ascii="Arial" w:hAnsi="Arial" w:cs="Arial"/>
          <w:sz w:val="24"/>
          <w:szCs w:val="24"/>
        </w:rPr>
        <w:t>F.</w:t>
      </w:r>
      <w:r w:rsidR="00C43D5A" w:rsidRPr="00D93C3B">
        <w:rPr>
          <w:rFonts w:ascii="Arial" w:hAnsi="Arial" w:cs="Arial"/>
          <w:sz w:val="24"/>
          <w:szCs w:val="24"/>
        </w:rPr>
        <w:tab/>
      </w:r>
      <w:r w:rsidRPr="00D93C3B">
        <w:rPr>
          <w:rFonts w:ascii="Arial" w:hAnsi="Arial" w:cs="Arial"/>
          <w:sz w:val="24"/>
          <w:szCs w:val="24"/>
        </w:rPr>
        <w:t>The immediate Past President of the Association.</w:t>
      </w:r>
    </w:p>
    <w:p w14:paraId="1E0EFAA5" w14:textId="77777777" w:rsidR="00CD7988" w:rsidRPr="00D93C3B" w:rsidRDefault="00CD7988" w:rsidP="00DF329F">
      <w:pPr>
        <w:widowControl/>
        <w:rPr>
          <w:rFonts w:ascii="Arial" w:hAnsi="Arial" w:cs="Arial"/>
          <w:sz w:val="24"/>
          <w:szCs w:val="24"/>
        </w:rPr>
      </w:pPr>
    </w:p>
    <w:p w14:paraId="3FB24137" w14:textId="77777777" w:rsidR="00CD7988" w:rsidRPr="00D93C3B" w:rsidRDefault="00CD7988" w:rsidP="007C6E89">
      <w:pPr>
        <w:widowControl/>
        <w:ind w:left="1260" w:hanging="1260"/>
        <w:jc w:val="both"/>
        <w:rPr>
          <w:rFonts w:ascii="Arial" w:hAnsi="Arial" w:cs="Arial"/>
          <w:sz w:val="24"/>
          <w:szCs w:val="24"/>
        </w:rPr>
      </w:pPr>
      <w:r w:rsidRPr="00D93C3B">
        <w:rPr>
          <w:rFonts w:ascii="Arial" w:hAnsi="Arial" w:cs="Arial"/>
          <w:b/>
          <w:bCs/>
          <w:sz w:val="24"/>
          <w:szCs w:val="24"/>
        </w:rPr>
        <w:t>Section 2.</w:t>
      </w:r>
      <w:r w:rsidR="00B84C84" w:rsidRPr="00D93C3B">
        <w:rPr>
          <w:rFonts w:ascii="Arial" w:hAnsi="Arial" w:cs="Arial"/>
          <w:sz w:val="24"/>
          <w:szCs w:val="24"/>
        </w:rPr>
        <w:tab/>
      </w:r>
      <w:r w:rsidRPr="00D93C3B">
        <w:rPr>
          <w:rFonts w:ascii="Arial" w:hAnsi="Arial" w:cs="Arial"/>
          <w:sz w:val="24"/>
          <w:szCs w:val="24"/>
        </w:rPr>
        <w:t>It shall be the duty of the Board of Trustees to establish policies and procedures within the scope of the Charter and By-Laws.</w:t>
      </w:r>
    </w:p>
    <w:p w14:paraId="347CBA71" w14:textId="77777777" w:rsidR="00CD7988" w:rsidRPr="00D93C3B" w:rsidRDefault="00CD7988" w:rsidP="00DF329F">
      <w:pPr>
        <w:widowControl/>
        <w:rPr>
          <w:rFonts w:ascii="Arial" w:hAnsi="Arial" w:cs="Arial"/>
          <w:sz w:val="24"/>
          <w:szCs w:val="24"/>
        </w:rPr>
      </w:pPr>
    </w:p>
    <w:p w14:paraId="30094443" w14:textId="77777777" w:rsidR="00CD7988" w:rsidRPr="00D93C3B" w:rsidRDefault="00CD7988" w:rsidP="007C6E89">
      <w:pPr>
        <w:widowControl/>
        <w:ind w:left="1260" w:hanging="1260"/>
        <w:jc w:val="both"/>
        <w:rPr>
          <w:rFonts w:ascii="Arial" w:hAnsi="Arial" w:cs="Arial"/>
          <w:sz w:val="24"/>
          <w:szCs w:val="24"/>
        </w:rPr>
      </w:pPr>
      <w:r w:rsidRPr="00D93C3B">
        <w:rPr>
          <w:rFonts w:ascii="Arial" w:hAnsi="Arial" w:cs="Arial"/>
          <w:b/>
          <w:bCs/>
          <w:sz w:val="24"/>
          <w:szCs w:val="24"/>
        </w:rPr>
        <w:t>Section 3.</w:t>
      </w:r>
      <w:r w:rsidR="00B84C84" w:rsidRPr="00D93C3B">
        <w:rPr>
          <w:rFonts w:ascii="Arial" w:hAnsi="Arial" w:cs="Arial"/>
          <w:sz w:val="24"/>
          <w:szCs w:val="24"/>
        </w:rPr>
        <w:tab/>
      </w:r>
      <w:r w:rsidRPr="00D93C3B">
        <w:rPr>
          <w:rFonts w:ascii="Arial" w:hAnsi="Arial" w:cs="Arial"/>
          <w:sz w:val="24"/>
          <w:szCs w:val="24"/>
        </w:rPr>
        <w:t>The Board of Trustees shall record minutes of all Board meetings.</w:t>
      </w:r>
    </w:p>
    <w:p w14:paraId="6E8C958E" w14:textId="77777777" w:rsidR="00CD7988" w:rsidRDefault="00CD7988" w:rsidP="00DF329F">
      <w:pPr>
        <w:widowControl/>
        <w:rPr>
          <w:rFonts w:ascii="Arial" w:hAnsi="Arial" w:cs="Arial"/>
          <w:sz w:val="24"/>
          <w:szCs w:val="24"/>
        </w:rPr>
      </w:pPr>
    </w:p>
    <w:p w14:paraId="225252E9" w14:textId="77777777" w:rsidR="00CD7988" w:rsidRPr="00D93C3B" w:rsidRDefault="00CD7988" w:rsidP="007C6E89">
      <w:pPr>
        <w:widowControl/>
        <w:ind w:left="1260" w:hanging="1260"/>
        <w:jc w:val="both"/>
        <w:rPr>
          <w:rFonts w:ascii="Arial" w:hAnsi="Arial" w:cs="Arial"/>
          <w:sz w:val="24"/>
          <w:szCs w:val="24"/>
        </w:rPr>
      </w:pPr>
      <w:r w:rsidRPr="00D93C3B">
        <w:rPr>
          <w:rFonts w:ascii="Arial" w:hAnsi="Arial" w:cs="Arial"/>
          <w:b/>
          <w:bCs/>
          <w:sz w:val="24"/>
          <w:szCs w:val="24"/>
        </w:rPr>
        <w:t>Section 4.</w:t>
      </w:r>
      <w:r w:rsidR="00B84C84" w:rsidRPr="00D93C3B">
        <w:rPr>
          <w:rFonts w:ascii="Arial" w:hAnsi="Arial" w:cs="Arial"/>
          <w:sz w:val="24"/>
          <w:szCs w:val="24"/>
        </w:rPr>
        <w:tab/>
      </w:r>
      <w:r w:rsidRPr="00D93C3B">
        <w:rPr>
          <w:rFonts w:ascii="Arial" w:hAnsi="Arial" w:cs="Arial"/>
          <w:sz w:val="24"/>
          <w:szCs w:val="24"/>
        </w:rPr>
        <w:t>The Board of Trustees shall have the power to fill vacancies for the remainder of their respective terms of office and board members, exc</w:t>
      </w:r>
      <w:r w:rsidR="00D4333A" w:rsidRPr="00D93C3B">
        <w:rPr>
          <w:rFonts w:ascii="Arial" w:hAnsi="Arial" w:cs="Arial"/>
          <w:sz w:val="24"/>
          <w:szCs w:val="24"/>
        </w:rPr>
        <w:t>ep</w:t>
      </w:r>
      <w:r w:rsidRPr="00D93C3B">
        <w:rPr>
          <w:rFonts w:ascii="Arial" w:hAnsi="Arial" w:cs="Arial"/>
          <w:sz w:val="24"/>
          <w:szCs w:val="24"/>
        </w:rPr>
        <w:t xml:space="preserve">t for: </w:t>
      </w:r>
    </w:p>
    <w:p w14:paraId="4B4384E4" w14:textId="77777777" w:rsidR="00CD7988" w:rsidRPr="00D93C3B" w:rsidRDefault="00CD7988" w:rsidP="00DF329F">
      <w:pPr>
        <w:widowControl/>
        <w:rPr>
          <w:rFonts w:ascii="Arial" w:hAnsi="Arial" w:cs="Arial"/>
          <w:sz w:val="24"/>
          <w:szCs w:val="24"/>
        </w:rPr>
      </w:pPr>
    </w:p>
    <w:p w14:paraId="784E0D45" w14:textId="77777777" w:rsidR="00CD7988" w:rsidRPr="00D93C3B" w:rsidRDefault="00CD7988" w:rsidP="007C6E89">
      <w:pPr>
        <w:widowControl/>
        <w:tabs>
          <w:tab w:val="left" w:pos="-1890"/>
        </w:tabs>
        <w:ind w:left="1710" w:hanging="450"/>
        <w:jc w:val="both"/>
        <w:rPr>
          <w:rFonts w:ascii="Arial" w:hAnsi="Arial" w:cs="Arial"/>
          <w:sz w:val="24"/>
          <w:szCs w:val="24"/>
        </w:rPr>
      </w:pPr>
      <w:r w:rsidRPr="00D93C3B">
        <w:rPr>
          <w:rFonts w:ascii="Arial" w:hAnsi="Arial" w:cs="Arial"/>
          <w:sz w:val="24"/>
          <w:szCs w:val="24"/>
        </w:rPr>
        <w:t>A.</w:t>
      </w:r>
      <w:r w:rsidRPr="00D93C3B">
        <w:rPr>
          <w:rFonts w:ascii="Arial" w:hAnsi="Arial" w:cs="Arial"/>
          <w:sz w:val="24"/>
          <w:szCs w:val="24"/>
        </w:rPr>
        <w:tab/>
      </w:r>
      <w:r w:rsidRPr="00D93C3B">
        <w:rPr>
          <w:rFonts w:ascii="Arial" w:hAnsi="Arial" w:cs="Arial"/>
          <w:i/>
          <w:iCs/>
          <w:sz w:val="24"/>
          <w:szCs w:val="24"/>
        </w:rPr>
        <w:t>President</w:t>
      </w:r>
      <w:r w:rsidRPr="00D93C3B">
        <w:rPr>
          <w:rFonts w:ascii="Arial" w:hAnsi="Arial" w:cs="Arial"/>
          <w:sz w:val="24"/>
          <w:szCs w:val="24"/>
        </w:rPr>
        <w:t xml:space="preserve">: in the case of death, resignation, or move from the state, the Vice President shall succeed for the unexpired term of the current President. </w:t>
      </w:r>
    </w:p>
    <w:p w14:paraId="6560063A" w14:textId="77777777" w:rsidR="00CD7988" w:rsidRPr="00D93C3B" w:rsidRDefault="00CD7988" w:rsidP="007C6E89">
      <w:pPr>
        <w:widowControl/>
        <w:tabs>
          <w:tab w:val="left" w:pos="720"/>
          <w:tab w:val="left" w:pos="1440"/>
        </w:tabs>
        <w:ind w:left="1710" w:hanging="450"/>
        <w:jc w:val="both"/>
        <w:rPr>
          <w:rFonts w:ascii="Arial" w:hAnsi="Arial" w:cs="Arial"/>
          <w:sz w:val="24"/>
          <w:szCs w:val="24"/>
        </w:rPr>
      </w:pPr>
      <w:r w:rsidRPr="00D93C3B">
        <w:rPr>
          <w:rFonts w:ascii="Arial" w:hAnsi="Arial" w:cs="Arial"/>
          <w:sz w:val="24"/>
          <w:szCs w:val="24"/>
        </w:rPr>
        <w:t>B.</w:t>
      </w:r>
      <w:r w:rsidRPr="00D93C3B">
        <w:rPr>
          <w:rFonts w:ascii="Arial" w:hAnsi="Arial" w:cs="Arial"/>
          <w:sz w:val="24"/>
          <w:szCs w:val="24"/>
        </w:rPr>
        <w:tab/>
      </w:r>
      <w:r w:rsidRPr="00D93C3B">
        <w:rPr>
          <w:rFonts w:ascii="Arial" w:hAnsi="Arial" w:cs="Arial"/>
          <w:i/>
          <w:iCs/>
          <w:sz w:val="24"/>
          <w:szCs w:val="24"/>
        </w:rPr>
        <w:t>President-Elect</w:t>
      </w:r>
      <w:r w:rsidRPr="00D93C3B">
        <w:rPr>
          <w:rFonts w:ascii="Arial" w:hAnsi="Arial" w:cs="Arial"/>
          <w:sz w:val="24"/>
          <w:szCs w:val="24"/>
        </w:rPr>
        <w:t>:  office shall remain vacant until the next annual meeting.</w:t>
      </w:r>
    </w:p>
    <w:p w14:paraId="2FDBCA25" w14:textId="77777777" w:rsidR="00CD7988" w:rsidRPr="00D93C3B" w:rsidRDefault="00CD7988" w:rsidP="00DC15CB">
      <w:pPr>
        <w:widowControl/>
        <w:ind w:left="1260" w:hanging="540"/>
        <w:rPr>
          <w:rFonts w:ascii="Arial" w:hAnsi="Arial" w:cs="Arial"/>
          <w:sz w:val="24"/>
          <w:szCs w:val="24"/>
        </w:rPr>
      </w:pPr>
    </w:p>
    <w:p w14:paraId="1DE6B693" w14:textId="77777777" w:rsidR="00CD7988" w:rsidRPr="00D93C3B" w:rsidRDefault="00CD7988" w:rsidP="007C6E89">
      <w:pPr>
        <w:widowControl/>
        <w:ind w:left="1260" w:hanging="1260"/>
        <w:jc w:val="both"/>
        <w:rPr>
          <w:rFonts w:ascii="Arial" w:hAnsi="Arial" w:cs="Arial"/>
          <w:sz w:val="24"/>
          <w:szCs w:val="24"/>
        </w:rPr>
      </w:pPr>
      <w:r w:rsidRPr="00D93C3B">
        <w:rPr>
          <w:rFonts w:ascii="Arial" w:hAnsi="Arial" w:cs="Arial"/>
          <w:b/>
          <w:bCs/>
          <w:sz w:val="24"/>
          <w:szCs w:val="24"/>
        </w:rPr>
        <w:t>Section 5.</w:t>
      </w:r>
      <w:r w:rsidR="00B84C84" w:rsidRPr="00D93C3B">
        <w:rPr>
          <w:rFonts w:ascii="Arial" w:hAnsi="Arial" w:cs="Arial"/>
          <w:sz w:val="24"/>
          <w:szCs w:val="24"/>
        </w:rPr>
        <w:tab/>
      </w:r>
      <w:r w:rsidRPr="00D93C3B">
        <w:rPr>
          <w:rFonts w:ascii="Arial" w:hAnsi="Arial" w:cs="Arial"/>
          <w:sz w:val="24"/>
          <w:szCs w:val="24"/>
        </w:rPr>
        <w:t>The Board of Trustees shall approve the</w:t>
      </w:r>
      <w:r w:rsidR="00790832">
        <w:rPr>
          <w:rFonts w:ascii="Arial" w:hAnsi="Arial" w:cs="Arial"/>
          <w:sz w:val="24"/>
          <w:szCs w:val="24"/>
        </w:rPr>
        <w:t xml:space="preserve"> annual</w:t>
      </w:r>
      <w:r w:rsidRPr="00D93C3B">
        <w:rPr>
          <w:rFonts w:ascii="Arial" w:hAnsi="Arial" w:cs="Arial"/>
          <w:sz w:val="24"/>
          <w:szCs w:val="24"/>
        </w:rPr>
        <w:t xml:space="preserve"> budget</w:t>
      </w:r>
      <w:r w:rsidR="00790832">
        <w:rPr>
          <w:rFonts w:ascii="Arial" w:hAnsi="Arial" w:cs="Arial"/>
          <w:sz w:val="24"/>
          <w:szCs w:val="24"/>
        </w:rPr>
        <w:t xml:space="preserve"> and </w:t>
      </w:r>
      <w:r w:rsidR="00071A9E">
        <w:rPr>
          <w:rFonts w:ascii="Arial" w:hAnsi="Arial" w:cs="Arial"/>
          <w:sz w:val="24"/>
          <w:szCs w:val="24"/>
        </w:rPr>
        <w:t>any supplements</w:t>
      </w:r>
      <w:r w:rsidRPr="00D93C3B">
        <w:rPr>
          <w:rFonts w:ascii="Arial" w:hAnsi="Arial" w:cs="Arial"/>
          <w:sz w:val="24"/>
          <w:szCs w:val="24"/>
        </w:rPr>
        <w:t xml:space="preserve"> presented by the Chairperson of the Budget and Finance committee</w:t>
      </w:r>
      <w:r w:rsidR="00071A9E">
        <w:rPr>
          <w:rFonts w:ascii="Arial" w:hAnsi="Arial" w:cs="Arial"/>
          <w:sz w:val="24"/>
          <w:szCs w:val="24"/>
        </w:rPr>
        <w:t xml:space="preserve"> by majority vote of those</w:t>
      </w:r>
      <w:r w:rsidR="003D6B58">
        <w:rPr>
          <w:rFonts w:ascii="Arial" w:hAnsi="Arial" w:cs="Arial"/>
          <w:sz w:val="24"/>
          <w:szCs w:val="24"/>
        </w:rPr>
        <w:t xml:space="preserve"> members present</w:t>
      </w:r>
      <w:r w:rsidRPr="00D93C3B">
        <w:rPr>
          <w:rFonts w:ascii="Arial" w:hAnsi="Arial" w:cs="Arial"/>
          <w:sz w:val="24"/>
          <w:szCs w:val="24"/>
        </w:rPr>
        <w:t>, which shall serve as a guide to all expenditures of the Association.</w:t>
      </w:r>
    </w:p>
    <w:p w14:paraId="36F6E3AB" w14:textId="77777777" w:rsidR="00CD7988" w:rsidRPr="00D93C3B" w:rsidRDefault="00CD7988" w:rsidP="00DF329F">
      <w:pPr>
        <w:widowControl/>
        <w:rPr>
          <w:rFonts w:ascii="Arial" w:hAnsi="Arial" w:cs="Arial"/>
          <w:sz w:val="24"/>
          <w:szCs w:val="24"/>
        </w:rPr>
      </w:pPr>
    </w:p>
    <w:p w14:paraId="3888EECA" w14:textId="67475DE8" w:rsidR="00CD7988" w:rsidRPr="00D93C3B" w:rsidRDefault="00CD7988" w:rsidP="007C6E89">
      <w:pPr>
        <w:widowControl/>
        <w:ind w:left="1260" w:hanging="1260"/>
        <w:jc w:val="both"/>
        <w:rPr>
          <w:rFonts w:ascii="Arial" w:hAnsi="Arial" w:cs="Arial"/>
          <w:sz w:val="24"/>
          <w:szCs w:val="24"/>
        </w:rPr>
      </w:pPr>
      <w:r w:rsidRPr="00D93C3B">
        <w:rPr>
          <w:rFonts w:ascii="Arial" w:hAnsi="Arial" w:cs="Arial"/>
          <w:b/>
          <w:bCs/>
          <w:sz w:val="24"/>
          <w:szCs w:val="24"/>
        </w:rPr>
        <w:t>Section 6.</w:t>
      </w:r>
      <w:r w:rsidR="00B84C84" w:rsidRPr="00D93C3B">
        <w:rPr>
          <w:rFonts w:ascii="Arial" w:hAnsi="Arial" w:cs="Arial"/>
          <w:sz w:val="24"/>
          <w:szCs w:val="24"/>
        </w:rPr>
        <w:tab/>
      </w:r>
      <w:r w:rsidRPr="00D93C3B">
        <w:rPr>
          <w:rFonts w:ascii="Arial" w:hAnsi="Arial" w:cs="Arial"/>
          <w:sz w:val="24"/>
          <w:szCs w:val="24"/>
        </w:rPr>
        <w:t xml:space="preserve">The </w:t>
      </w:r>
      <w:r w:rsidR="007C6E89">
        <w:rPr>
          <w:rFonts w:ascii="Arial" w:hAnsi="Arial" w:cs="Arial"/>
          <w:sz w:val="24"/>
          <w:szCs w:val="24"/>
        </w:rPr>
        <w:t xml:space="preserve">President-Elect shall submit all appointments of committee chairpersons to the </w:t>
      </w:r>
      <w:r w:rsidRPr="00D93C3B">
        <w:rPr>
          <w:rFonts w:ascii="Arial" w:hAnsi="Arial" w:cs="Arial"/>
          <w:sz w:val="24"/>
          <w:szCs w:val="24"/>
        </w:rPr>
        <w:t>Board of Trustees</w:t>
      </w:r>
      <w:r w:rsidR="007C6E89">
        <w:rPr>
          <w:rFonts w:ascii="Arial" w:hAnsi="Arial" w:cs="Arial"/>
          <w:sz w:val="24"/>
          <w:szCs w:val="24"/>
        </w:rPr>
        <w:t xml:space="preserve"> for approval by a majority vote</w:t>
      </w:r>
      <w:r w:rsidRPr="00D93C3B">
        <w:rPr>
          <w:rFonts w:ascii="Arial" w:hAnsi="Arial" w:cs="Arial"/>
          <w:sz w:val="24"/>
          <w:szCs w:val="24"/>
        </w:rPr>
        <w:t>.</w:t>
      </w:r>
      <w:r w:rsidR="003D6B58">
        <w:rPr>
          <w:rFonts w:ascii="Arial" w:hAnsi="Arial" w:cs="Arial"/>
          <w:sz w:val="24"/>
          <w:szCs w:val="24"/>
        </w:rPr>
        <w:t xml:space="preserve"> </w:t>
      </w:r>
    </w:p>
    <w:p w14:paraId="783D82C9" w14:textId="77777777" w:rsidR="00CD7988" w:rsidRPr="00D93C3B" w:rsidRDefault="00CD7988" w:rsidP="00DF329F">
      <w:pPr>
        <w:widowControl/>
        <w:rPr>
          <w:rFonts w:ascii="Arial" w:hAnsi="Arial" w:cs="Arial"/>
          <w:sz w:val="24"/>
          <w:szCs w:val="24"/>
        </w:rPr>
      </w:pPr>
    </w:p>
    <w:p w14:paraId="6ACF5D31" w14:textId="356AF456" w:rsidR="00CD7988" w:rsidRPr="00D93C3B" w:rsidRDefault="00CD7988" w:rsidP="007C6E89">
      <w:pPr>
        <w:widowControl/>
        <w:ind w:left="1260" w:hanging="1260"/>
        <w:jc w:val="both"/>
        <w:rPr>
          <w:rFonts w:ascii="Arial" w:hAnsi="Arial" w:cs="Arial"/>
          <w:sz w:val="24"/>
          <w:szCs w:val="24"/>
        </w:rPr>
      </w:pPr>
      <w:r w:rsidRPr="00D93C3B">
        <w:rPr>
          <w:rFonts w:ascii="Arial" w:hAnsi="Arial" w:cs="Arial"/>
          <w:b/>
          <w:bCs/>
          <w:sz w:val="24"/>
          <w:szCs w:val="24"/>
        </w:rPr>
        <w:t>Section 7.</w:t>
      </w:r>
      <w:r w:rsidR="00B84C84" w:rsidRPr="00D93C3B">
        <w:rPr>
          <w:rFonts w:ascii="Arial" w:hAnsi="Arial" w:cs="Arial"/>
          <w:sz w:val="24"/>
          <w:szCs w:val="24"/>
        </w:rPr>
        <w:tab/>
      </w:r>
      <w:r w:rsidRPr="00D93C3B">
        <w:rPr>
          <w:rFonts w:ascii="Arial" w:hAnsi="Arial" w:cs="Arial"/>
          <w:sz w:val="24"/>
          <w:szCs w:val="24"/>
        </w:rPr>
        <w:t>The Board of Trustees shall</w:t>
      </w:r>
      <w:r w:rsidR="003D6B58">
        <w:rPr>
          <w:rFonts w:ascii="Arial" w:hAnsi="Arial" w:cs="Arial"/>
          <w:sz w:val="24"/>
          <w:szCs w:val="24"/>
        </w:rPr>
        <w:t xml:space="preserve"> review and</w:t>
      </w:r>
      <w:r w:rsidRPr="00D93C3B">
        <w:rPr>
          <w:rFonts w:ascii="Arial" w:hAnsi="Arial" w:cs="Arial"/>
          <w:sz w:val="24"/>
          <w:szCs w:val="24"/>
        </w:rPr>
        <w:t xml:space="preserve"> approve the plan of work of all committees and shall invite committee chairpersons to attend Board of Trustees meetings, regularly or on specific occasions to keep the Board </w:t>
      </w:r>
      <w:r w:rsidR="006B4B4E" w:rsidRPr="00BF1B4C">
        <w:rPr>
          <w:rFonts w:ascii="Arial" w:hAnsi="Arial" w:cs="Arial"/>
          <w:sz w:val="24"/>
          <w:szCs w:val="24"/>
        </w:rPr>
        <w:t>up to date</w:t>
      </w:r>
      <w:r w:rsidRPr="00D93C3B">
        <w:rPr>
          <w:rFonts w:ascii="Arial" w:hAnsi="Arial" w:cs="Arial"/>
          <w:sz w:val="24"/>
          <w:szCs w:val="24"/>
        </w:rPr>
        <w:t xml:space="preserve"> on committee actions and plans.</w:t>
      </w:r>
    </w:p>
    <w:p w14:paraId="30370A87" w14:textId="77777777" w:rsidR="001815C6" w:rsidRPr="00D93C3B" w:rsidRDefault="001815C6" w:rsidP="00B84C84">
      <w:pPr>
        <w:widowControl/>
        <w:ind w:left="1260" w:hanging="1260"/>
        <w:rPr>
          <w:rFonts w:ascii="Arial" w:hAnsi="Arial" w:cs="Arial"/>
          <w:sz w:val="24"/>
          <w:szCs w:val="24"/>
        </w:rPr>
      </w:pPr>
    </w:p>
    <w:p w14:paraId="4A9B9BE8" w14:textId="77777777" w:rsidR="001815C6" w:rsidRPr="00D93C3B" w:rsidRDefault="001815C6" w:rsidP="007C6E89">
      <w:pPr>
        <w:widowControl/>
        <w:ind w:left="1260" w:hanging="1260"/>
        <w:jc w:val="both"/>
        <w:rPr>
          <w:rFonts w:ascii="Arial" w:hAnsi="Arial" w:cs="Arial"/>
          <w:sz w:val="24"/>
          <w:szCs w:val="24"/>
        </w:rPr>
      </w:pPr>
      <w:r w:rsidRPr="00D93C3B">
        <w:rPr>
          <w:rFonts w:ascii="Arial" w:hAnsi="Arial" w:cs="Arial"/>
          <w:sz w:val="24"/>
          <w:szCs w:val="24"/>
        </w:rPr>
        <w:tab/>
        <w:t>A.   Only the Full Board of Trustees shall have the power to amend or repeal any resolution, policy or standing committee vote.  It shall take a 2/3 majority vote of those members present to amend or repeal any resolution, policy, or standing committee vote.</w:t>
      </w:r>
    </w:p>
    <w:p w14:paraId="4EB8FC55" w14:textId="77777777" w:rsidR="00CD7988" w:rsidRPr="00D93C3B" w:rsidRDefault="00CD7988" w:rsidP="00DF329F">
      <w:pPr>
        <w:widowControl/>
        <w:rPr>
          <w:rFonts w:ascii="Arial" w:hAnsi="Arial" w:cs="Arial"/>
          <w:sz w:val="24"/>
          <w:szCs w:val="24"/>
        </w:rPr>
      </w:pPr>
    </w:p>
    <w:p w14:paraId="29B515AF" w14:textId="77777777" w:rsidR="00CD7988" w:rsidRPr="00D93C3B" w:rsidRDefault="00CD7988" w:rsidP="007C6E89">
      <w:pPr>
        <w:widowControl/>
        <w:ind w:left="1260" w:hanging="1260"/>
        <w:jc w:val="both"/>
        <w:rPr>
          <w:rFonts w:ascii="Arial" w:hAnsi="Arial" w:cs="Arial"/>
          <w:sz w:val="24"/>
          <w:szCs w:val="24"/>
        </w:rPr>
      </w:pPr>
      <w:r w:rsidRPr="00D93C3B">
        <w:rPr>
          <w:rFonts w:ascii="Arial" w:hAnsi="Arial" w:cs="Arial"/>
          <w:b/>
          <w:bCs/>
          <w:sz w:val="24"/>
          <w:szCs w:val="24"/>
        </w:rPr>
        <w:t>Section 8.</w:t>
      </w:r>
      <w:r w:rsidR="00B84C84" w:rsidRPr="00D93C3B">
        <w:rPr>
          <w:rFonts w:ascii="Arial" w:hAnsi="Arial" w:cs="Arial"/>
          <w:sz w:val="24"/>
          <w:szCs w:val="24"/>
        </w:rPr>
        <w:tab/>
      </w:r>
      <w:r w:rsidRPr="00D93C3B">
        <w:rPr>
          <w:rFonts w:ascii="Arial" w:hAnsi="Arial" w:cs="Arial"/>
          <w:sz w:val="24"/>
          <w:szCs w:val="24"/>
        </w:rPr>
        <w:t>The Board of Trustees shall handle all ballots for amendments to the Charter and By-Laws.</w:t>
      </w:r>
    </w:p>
    <w:p w14:paraId="230D9505" w14:textId="77777777" w:rsidR="00CD7988" w:rsidRPr="00D93C3B" w:rsidRDefault="00CD7988" w:rsidP="00DF329F">
      <w:pPr>
        <w:widowControl/>
        <w:rPr>
          <w:rFonts w:ascii="Arial" w:hAnsi="Arial" w:cs="Arial"/>
          <w:sz w:val="24"/>
          <w:szCs w:val="24"/>
        </w:rPr>
      </w:pPr>
    </w:p>
    <w:p w14:paraId="5B1AAE5E" w14:textId="77777777" w:rsidR="000D7F21" w:rsidRPr="00D93C3B" w:rsidRDefault="00CD7988" w:rsidP="00502B20">
      <w:pPr>
        <w:widowControl/>
        <w:ind w:left="1260" w:hanging="1260"/>
        <w:jc w:val="both"/>
        <w:rPr>
          <w:rFonts w:ascii="Arial" w:hAnsi="Arial" w:cs="Arial"/>
          <w:sz w:val="24"/>
          <w:szCs w:val="24"/>
        </w:rPr>
      </w:pPr>
      <w:r w:rsidRPr="00D93C3B">
        <w:rPr>
          <w:rFonts w:ascii="Arial" w:hAnsi="Arial" w:cs="Arial"/>
          <w:b/>
          <w:bCs/>
          <w:sz w:val="24"/>
          <w:szCs w:val="24"/>
        </w:rPr>
        <w:t>Section 9.</w:t>
      </w:r>
      <w:r w:rsidR="00B84C84" w:rsidRPr="00D93C3B">
        <w:rPr>
          <w:rFonts w:ascii="Arial" w:hAnsi="Arial" w:cs="Arial"/>
          <w:sz w:val="24"/>
          <w:szCs w:val="24"/>
        </w:rPr>
        <w:tab/>
      </w:r>
      <w:r w:rsidRPr="00D93C3B">
        <w:rPr>
          <w:rFonts w:ascii="Arial" w:hAnsi="Arial" w:cs="Arial"/>
          <w:sz w:val="24"/>
          <w:szCs w:val="24"/>
        </w:rPr>
        <w:t xml:space="preserve">The Board of Trustees shall elect </w:t>
      </w:r>
      <w:r w:rsidR="00DC30E1" w:rsidRPr="00D93C3B">
        <w:rPr>
          <w:rFonts w:ascii="Arial" w:hAnsi="Arial" w:cs="Arial"/>
          <w:sz w:val="24"/>
          <w:szCs w:val="24"/>
        </w:rPr>
        <w:t>one</w:t>
      </w:r>
      <w:r w:rsidRPr="00D93C3B">
        <w:rPr>
          <w:rFonts w:ascii="Arial" w:hAnsi="Arial" w:cs="Arial"/>
          <w:sz w:val="24"/>
          <w:szCs w:val="24"/>
        </w:rPr>
        <w:t xml:space="preserve"> outstanding layperson who shall be </w:t>
      </w:r>
      <w:r w:rsidR="009401BB" w:rsidRPr="00D93C3B">
        <w:rPr>
          <w:rFonts w:ascii="Arial" w:hAnsi="Arial" w:cs="Arial"/>
          <w:sz w:val="24"/>
          <w:szCs w:val="24"/>
        </w:rPr>
        <w:t xml:space="preserve">an </w:t>
      </w:r>
      <w:r w:rsidRPr="00D93C3B">
        <w:rPr>
          <w:rFonts w:ascii="Arial" w:hAnsi="Arial" w:cs="Arial"/>
          <w:sz w:val="24"/>
          <w:szCs w:val="24"/>
        </w:rPr>
        <w:t xml:space="preserve">associate member of the Association as </w:t>
      </w:r>
      <w:r w:rsidR="009401BB" w:rsidRPr="00D93C3B">
        <w:rPr>
          <w:rFonts w:ascii="Arial" w:hAnsi="Arial" w:cs="Arial"/>
          <w:sz w:val="24"/>
          <w:szCs w:val="24"/>
        </w:rPr>
        <w:t xml:space="preserve">a </w:t>
      </w:r>
      <w:r w:rsidRPr="00D93C3B">
        <w:rPr>
          <w:rFonts w:ascii="Arial" w:hAnsi="Arial" w:cs="Arial"/>
          <w:sz w:val="24"/>
          <w:szCs w:val="24"/>
        </w:rPr>
        <w:t xml:space="preserve">member of the Board of Trustees.  </w:t>
      </w:r>
      <w:r w:rsidR="00E22948" w:rsidRPr="00D93C3B">
        <w:rPr>
          <w:rFonts w:ascii="Arial" w:hAnsi="Arial" w:cs="Arial"/>
          <w:sz w:val="24"/>
          <w:szCs w:val="24"/>
        </w:rPr>
        <w:t>Th</w:t>
      </w:r>
      <w:r w:rsidR="00DC30E1" w:rsidRPr="00D93C3B">
        <w:rPr>
          <w:rFonts w:ascii="Arial" w:hAnsi="Arial" w:cs="Arial"/>
          <w:sz w:val="24"/>
          <w:szCs w:val="24"/>
        </w:rPr>
        <w:t>is</w:t>
      </w:r>
      <w:r w:rsidR="00E22948" w:rsidRPr="00D93C3B">
        <w:rPr>
          <w:rFonts w:ascii="Arial" w:hAnsi="Arial" w:cs="Arial"/>
          <w:sz w:val="24"/>
          <w:szCs w:val="24"/>
        </w:rPr>
        <w:t xml:space="preserve"> GRPA associate member shall be afforded all voting privileges allowed GRPA professional members.  </w:t>
      </w:r>
      <w:r w:rsidRPr="00D93C3B">
        <w:rPr>
          <w:rFonts w:ascii="Arial" w:hAnsi="Arial" w:cs="Arial"/>
          <w:sz w:val="24"/>
          <w:szCs w:val="24"/>
        </w:rPr>
        <w:t>Term of office shall be for two years.</w:t>
      </w:r>
    </w:p>
    <w:p w14:paraId="29A025EA" w14:textId="77777777" w:rsidR="00A63274" w:rsidRPr="00D93C3B" w:rsidRDefault="00A63274" w:rsidP="00A63274">
      <w:pPr>
        <w:widowControl/>
        <w:jc w:val="center"/>
        <w:rPr>
          <w:rFonts w:ascii="Arial" w:hAnsi="Arial" w:cs="Arial"/>
          <w:sz w:val="24"/>
          <w:szCs w:val="24"/>
        </w:rPr>
      </w:pPr>
    </w:p>
    <w:p w14:paraId="7FDB4CB5" w14:textId="77777777" w:rsidR="00CD7988" w:rsidRDefault="00CD7988" w:rsidP="00502B20">
      <w:pPr>
        <w:widowControl/>
        <w:ind w:left="1260" w:hanging="1260"/>
        <w:jc w:val="both"/>
        <w:rPr>
          <w:rFonts w:ascii="Arial" w:hAnsi="Arial" w:cs="Arial"/>
          <w:sz w:val="24"/>
          <w:szCs w:val="24"/>
        </w:rPr>
      </w:pPr>
      <w:r w:rsidRPr="00D93C3B">
        <w:rPr>
          <w:rFonts w:ascii="Arial" w:hAnsi="Arial" w:cs="Arial"/>
          <w:b/>
          <w:bCs/>
          <w:sz w:val="24"/>
          <w:szCs w:val="24"/>
        </w:rPr>
        <w:t>Section 1</w:t>
      </w:r>
      <w:r w:rsidR="00DC30E1" w:rsidRPr="00D93C3B">
        <w:rPr>
          <w:rFonts w:ascii="Arial" w:hAnsi="Arial" w:cs="Arial"/>
          <w:b/>
          <w:bCs/>
          <w:sz w:val="24"/>
          <w:szCs w:val="24"/>
        </w:rPr>
        <w:t>0</w:t>
      </w:r>
      <w:r w:rsidRPr="00D93C3B">
        <w:rPr>
          <w:rFonts w:ascii="Arial" w:hAnsi="Arial" w:cs="Arial"/>
          <w:b/>
          <w:bCs/>
          <w:sz w:val="24"/>
          <w:szCs w:val="24"/>
        </w:rPr>
        <w:t>.</w:t>
      </w:r>
      <w:r w:rsidR="00B84C84" w:rsidRPr="00D93C3B">
        <w:rPr>
          <w:rFonts w:ascii="Arial" w:hAnsi="Arial" w:cs="Arial"/>
          <w:sz w:val="24"/>
          <w:szCs w:val="24"/>
        </w:rPr>
        <w:tab/>
      </w:r>
      <w:r w:rsidRPr="00D93C3B">
        <w:rPr>
          <w:rFonts w:ascii="Arial" w:hAnsi="Arial" w:cs="Arial"/>
          <w:sz w:val="24"/>
          <w:szCs w:val="24"/>
        </w:rPr>
        <w:t xml:space="preserve">The elected officers of the Board of Trustees constitute the "Executive Committee".  These are President, Past President, President-Elect, Vice President, </w:t>
      </w:r>
      <w:r w:rsidR="004202C7" w:rsidRPr="00D93C3B">
        <w:rPr>
          <w:rFonts w:ascii="Arial" w:hAnsi="Arial" w:cs="Arial"/>
          <w:sz w:val="24"/>
          <w:szCs w:val="24"/>
        </w:rPr>
        <w:t xml:space="preserve">and </w:t>
      </w:r>
      <w:r w:rsidRPr="00D93C3B">
        <w:rPr>
          <w:rFonts w:ascii="Arial" w:hAnsi="Arial" w:cs="Arial"/>
          <w:sz w:val="24"/>
          <w:szCs w:val="24"/>
        </w:rPr>
        <w:t>Secretary</w:t>
      </w:r>
      <w:r w:rsidR="004202C7" w:rsidRPr="00D93C3B">
        <w:rPr>
          <w:rFonts w:ascii="Arial" w:hAnsi="Arial" w:cs="Arial"/>
          <w:sz w:val="24"/>
          <w:szCs w:val="24"/>
        </w:rPr>
        <w:t>/</w:t>
      </w:r>
      <w:r w:rsidRPr="00D93C3B">
        <w:rPr>
          <w:rFonts w:ascii="Arial" w:hAnsi="Arial" w:cs="Arial"/>
          <w:sz w:val="24"/>
          <w:szCs w:val="24"/>
        </w:rPr>
        <w:t>Treasurer.</w:t>
      </w:r>
    </w:p>
    <w:p w14:paraId="1B1ABFA1" w14:textId="77777777" w:rsidR="006A3BE5" w:rsidRPr="00D93C3B" w:rsidRDefault="006A3BE5" w:rsidP="00B84C84">
      <w:pPr>
        <w:widowControl/>
        <w:ind w:left="1260" w:hanging="1260"/>
        <w:rPr>
          <w:rFonts w:ascii="Arial" w:hAnsi="Arial" w:cs="Arial"/>
          <w:sz w:val="24"/>
          <w:szCs w:val="24"/>
        </w:rPr>
      </w:pPr>
    </w:p>
    <w:p w14:paraId="6C365156" w14:textId="77777777" w:rsidR="00CD7988" w:rsidRPr="00D93C3B" w:rsidRDefault="00CD7988" w:rsidP="00502B20">
      <w:pPr>
        <w:pStyle w:val="Level1"/>
        <w:widowControl/>
        <w:numPr>
          <w:ilvl w:val="2"/>
          <w:numId w:val="2"/>
        </w:numPr>
        <w:ind w:left="1710" w:hanging="450"/>
        <w:rPr>
          <w:rFonts w:ascii="Arial" w:hAnsi="Arial" w:cs="Arial"/>
        </w:rPr>
      </w:pPr>
      <w:r w:rsidRPr="00D93C3B">
        <w:rPr>
          <w:rFonts w:ascii="Arial" w:hAnsi="Arial" w:cs="Arial"/>
        </w:rPr>
        <w:t>The Executive Committee shall act on behalf of the Board of Trustees during the interim period between Board meetings and shall have authority on all matters except the following:</w:t>
      </w:r>
    </w:p>
    <w:p w14:paraId="7ADB45E0" w14:textId="77777777" w:rsidR="00CD7988" w:rsidRPr="00D93C3B" w:rsidRDefault="00CD7988">
      <w:pPr>
        <w:widowControl/>
        <w:rPr>
          <w:rFonts w:ascii="Arial" w:hAnsi="Arial" w:cs="Arial"/>
          <w:sz w:val="24"/>
          <w:szCs w:val="24"/>
        </w:rPr>
      </w:pPr>
    </w:p>
    <w:p w14:paraId="4914A978" w14:textId="00EBF01F" w:rsidR="00CD7988" w:rsidRPr="00D93C3B" w:rsidRDefault="00CD7988" w:rsidP="00502B20">
      <w:pPr>
        <w:pStyle w:val="Level2"/>
        <w:widowControl/>
        <w:tabs>
          <w:tab w:val="left" w:pos="-1890"/>
        </w:tabs>
        <w:ind w:left="2250" w:hanging="450"/>
        <w:rPr>
          <w:rFonts w:ascii="Arial" w:hAnsi="Arial" w:cs="Arial"/>
        </w:rPr>
      </w:pPr>
      <w:r w:rsidRPr="00D93C3B">
        <w:rPr>
          <w:rFonts w:ascii="Arial" w:hAnsi="Arial" w:cs="Arial"/>
        </w:rPr>
        <w:t>1.</w:t>
      </w:r>
      <w:r w:rsidRPr="00D93C3B">
        <w:rPr>
          <w:rFonts w:ascii="Arial" w:hAnsi="Arial" w:cs="Arial"/>
        </w:rPr>
        <w:tab/>
        <w:t xml:space="preserve">Any action requiring membership approval </w:t>
      </w:r>
      <w:r w:rsidR="00502B20">
        <w:rPr>
          <w:rFonts w:ascii="Arial" w:hAnsi="Arial" w:cs="Arial"/>
        </w:rPr>
        <w:t xml:space="preserve">as required by </w:t>
      </w:r>
      <w:r w:rsidRPr="00D93C3B">
        <w:rPr>
          <w:rFonts w:ascii="Arial" w:hAnsi="Arial" w:cs="Arial"/>
        </w:rPr>
        <w:t>the</w:t>
      </w:r>
      <w:r w:rsidR="00502B20">
        <w:rPr>
          <w:rFonts w:ascii="Arial" w:hAnsi="Arial" w:cs="Arial"/>
        </w:rPr>
        <w:t xml:space="preserve"> Association</w:t>
      </w:r>
      <w:r w:rsidRPr="00D93C3B">
        <w:rPr>
          <w:rFonts w:ascii="Arial" w:hAnsi="Arial" w:cs="Arial"/>
        </w:rPr>
        <w:t xml:space="preserve"> Charter or By-Laws</w:t>
      </w:r>
      <w:r w:rsidR="007148E7">
        <w:rPr>
          <w:rFonts w:ascii="Arial" w:hAnsi="Arial" w:cs="Arial"/>
        </w:rPr>
        <w:t>.</w:t>
      </w:r>
    </w:p>
    <w:p w14:paraId="38B64D9D" w14:textId="76678C8E" w:rsidR="00CD7988" w:rsidRPr="00D93C3B" w:rsidRDefault="00CD7988" w:rsidP="00502B20">
      <w:pPr>
        <w:pStyle w:val="Level2"/>
        <w:widowControl/>
        <w:numPr>
          <w:ilvl w:val="1"/>
          <w:numId w:val="2"/>
        </w:numPr>
        <w:tabs>
          <w:tab w:val="left" w:pos="-1890"/>
        </w:tabs>
        <w:ind w:left="2250" w:hanging="450"/>
        <w:rPr>
          <w:rFonts w:ascii="Arial" w:hAnsi="Arial" w:cs="Arial"/>
        </w:rPr>
      </w:pPr>
      <w:r w:rsidRPr="00D93C3B">
        <w:rPr>
          <w:rFonts w:ascii="Arial" w:hAnsi="Arial" w:cs="Arial"/>
        </w:rPr>
        <w:t xml:space="preserve">Filling vacancies on the Board or </w:t>
      </w:r>
      <w:proofErr w:type="gramStart"/>
      <w:r w:rsidRPr="00D93C3B">
        <w:rPr>
          <w:rFonts w:ascii="Arial" w:hAnsi="Arial" w:cs="Arial"/>
        </w:rPr>
        <w:t>in</w:t>
      </w:r>
      <w:proofErr w:type="gramEnd"/>
      <w:r w:rsidRPr="00D93C3B">
        <w:rPr>
          <w:rFonts w:ascii="Arial" w:hAnsi="Arial" w:cs="Arial"/>
        </w:rPr>
        <w:t xml:space="preserve"> the Executive Committee</w:t>
      </w:r>
      <w:r w:rsidR="00502B20">
        <w:rPr>
          <w:rFonts w:ascii="Arial" w:hAnsi="Arial" w:cs="Arial"/>
        </w:rPr>
        <w:t xml:space="preserve"> other than as provided herein</w:t>
      </w:r>
      <w:r w:rsidR="007148E7">
        <w:rPr>
          <w:rFonts w:ascii="Arial" w:hAnsi="Arial" w:cs="Arial"/>
        </w:rPr>
        <w:t xml:space="preserve">. </w:t>
      </w:r>
    </w:p>
    <w:p w14:paraId="44CC64E3" w14:textId="77777777" w:rsidR="00CD7988" w:rsidRPr="00D93C3B" w:rsidRDefault="00CD7988" w:rsidP="00502B20">
      <w:pPr>
        <w:pStyle w:val="Level2"/>
        <w:widowControl/>
        <w:numPr>
          <w:ilvl w:val="1"/>
          <w:numId w:val="2"/>
        </w:numPr>
        <w:tabs>
          <w:tab w:val="left" w:pos="-1890"/>
        </w:tabs>
        <w:ind w:left="2250" w:hanging="450"/>
        <w:rPr>
          <w:rFonts w:ascii="Arial" w:hAnsi="Arial" w:cs="Arial"/>
        </w:rPr>
      </w:pPr>
      <w:r w:rsidRPr="00D93C3B">
        <w:rPr>
          <w:rFonts w:ascii="Arial" w:hAnsi="Arial" w:cs="Arial"/>
        </w:rPr>
        <w:t>Amendment or repeal of any resolution or policy adopted by the Board</w:t>
      </w:r>
      <w:r w:rsidR="001815C6" w:rsidRPr="00D93C3B">
        <w:rPr>
          <w:rFonts w:ascii="Arial" w:hAnsi="Arial" w:cs="Arial"/>
        </w:rPr>
        <w:t xml:space="preserve"> or standing committee vote that has been ratified by that standing committee, or which is contrary to or is a substantial departure from the direction established by the board or which represents a major change in the affairs, business, or policy of the association, or</w:t>
      </w:r>
    </w:p>
    <w:p w14:paraId="70474509" w14:textId="77777777" w:rsidR="00CD7988" w:rsidRPr="00D93C3B" w:rsidRDefault="00CD7988" w:rsidP="00502B20">
      <w:pPr>
        <w:pStyle w:val="Level2"/>
        <w:widowControl/>
        <w:numPr>
          <w:ilvl w:val="1"/>
          <w:numId w:val="2"/>
        </w:numPr>
        <w:tabs>
          <w:tab w:val="left" w:pos="-1890"/>
        </w:tabs>
        <w:ind w:left="2250" w:hanging="450"/>
        <w:rPr>
          <w:rFonts w:ascii="Arial" w:hAnsi="Arial" w:cs="Arial"/>
        </w:rPr>
      </w:pPr>
      <w:r w:rsidRPr="00D93C3B">
        <w:rPr>
          <w:rFonts w:ascii="Arial" w:hAnsi="Arial" w:cs="Arial"/>
        </w:rPr>
        <w:t>Adoption of the budget</w:t>
      </w:r>
      <w:r w:rsidR="001815C6" w:rsidRPr="00D93C3B">
        <w:rPr>
          <w:rFonts w:ascii="Arial" w:hAnsi="Arial" w:cs="Arial"/>
        </w:rPr>
        <w:t>.</w:t>
      </w:r>
    </w:p>
    <w:p w14:paraId="79304BAC" w14:textId="77777777" w:rsidR="00CD7988" w:rsidRPr="00D93C3B" w:rsidRDefault="00CD7988" w:rsidP="00DF329F">
      <w:pPr>
        <w:pStyle w:val="Level2"/>
        <w:widowControl/>
        <w:tabs>
          <w:tab w:val="left" w:pos="720"/>
          <w:tab w:val="left" w:pos="1440"/>
          <w:tab w:val="left" w:pos="2160"/>
        </w:tabs>
        <w:ind w:left="0"/>
        <w:jc w:val="left"/>
        <w:rPr>
          <w:rFonts w:ascii="Arial" w:hAnsi="Arial" w:cs="Arial"/>
        </w:rPr>
      </w:pPr>
    </w:p>
    <w:p w14:paraId="4CD40AC8" w14:textId="77777777" w:rsidR="00CD7988" w:rsidRPr="00D93C3B" w:rsidRDefault="00CD7988" w:rsidP="00502B20">
      <w:pPr>
        <w:pStyle w:val="Level1"/>
        <w:widowControl/>
        <w:numPr>
          <w:ilvl w:val="0"/>
          <w:numId w:val="4"/>
        </w:numPr>
        <w:tabs>
          <w:tab w:val="clear" w:pos="1080"/>
          <w:tab w:val="left" w:pos="720"/>
        </w:tabs>
        <w:ind w:left="1710" w:hanging="450"/>
        <w:rPr>
          <w:rFonts w:ascii="Arial" w:hAnsi="Arial" w:cs="Arial"/>
        </w:rPr>
      </w:pPr>
      <w:r w:rsidRPr="00D93C3B">
        <w:rPr>
          <w:rFonts w:ascii="Arial" w:hAnsi="Arial" w:cs="Arial"/>
        </w:rPr>
        <w:t>All actions taken by the Executive Committee shall be submitted to the Board at the next Board meeting for consideration and ratification.</w:t>
      </w:r>
    </w:p>
    <w:p w14:paraId="7DAE79E3" w14:textId="77777777" w:rsidR="00B84C84" w:rsidRPr="00D93C3B" w:rsidRDefault="00B84C84" w:rsidP="00B84C84">
      <w:pPr>
        <w:pStyle w:val="Level1"/>
        <w:widowControl/>
        <w:tabs>
          <w:tab w:val="left" w:pos="720"/>
        </w:tabs>
        <w:ind w:left="1260"/>
        <w:jc w:val="left"/>
        <w:rPr>
          <w:rFonts w:ascii="Arial" w:hAnsi="Arial" w:cs="Arial"/>
        </w:rPr>
      </w:pPr>
    </w:p>
    <w:p w14:paraId="2986F480" w14:textId="77777777" w:rsidR="00DB4E8D" w:rsidRPr="00DB4E8D" w:rsidRDefault="00CD7988" w:rsidP="00502B20">
      <w:pPr>
        <w:pStyle w:val="Level1"/>
        <w:widowControl/>
        <w:numPr>
          <w:ilvl w:val="0"/>
          <w:numId w:val="4"/>
        </w:numPr>
        <w:tabs>
          <w:tab w:val="clear" w:pos="1080"/>
          <w:tab w:val="left" w:pos="720"/>
        </w:tabs>
        <w:ind w:left="1710" w:hanging="450"/>
        <w:rPr>
          <w:rFonts w:ascii="Arial" w:hAnsi="Arial" w:cs="Arial"/>
        </w:rPr>
      </w:pPr>
      <w:r w:rsidRPr="00D93C3B">
        <w:rPr>
          <w:rFonts w:ascii="Arial" w:hAnsi="Arial" w:cs="Arial"/>
        </w:rPr>
        <w:t>Minutes of all Executive Committee meetings shall be kept and shall be approved by the Board of Trustees at the next meeting following a meeting of the Executive Committee.</w:t>
      </w:r>
    </w:p>
    <w:p w14:paraId="395E8FDE" w14:textId="77777777" w:rsidR="00502B20" w:rsidRDefault="00502B20" w:rsidP="00502B20">
      <w:pPr>
        <w:widowControl/>
        <w:ind w:left="1260" w:hanging="1260"/>
        <w:jc w:val="both"/>
        <w:rPr>
          <w:rFonts w:ascii="Arial" w:hAnsi="Arial" w:cs="Arial"/>
          <w:sz w:val="24"/>
          <w:szCs w:val="24"/>
        </w:rPr>
      </w:pPr>
    </w:p>
    <w:p w14:paraId="7BC2086B" w14:textId="77777777" w:rsidR="00502B20" w:rsidRPr="00502B20" w:rsidRDefault="00502B20" w:rsidP="00502B20">
      <w:pPr>
        <w:widowControl/>
        <w:ind w:left="1260" w:hanging="1260"/>
        <w:jc w:val="both"/>
        <w:rPr>
          <w:rFonts w:ascii="Arial" w:hAnsi="Arial" w:cs="Arial"/>
          <w:sz w:val="24"/>
          <w:szCs w:val="24"/>
        </w:rPr>
      </w:pPr>
      <w:r w:rsidRPr="00502B20">
        <w:rPr>
          <w:rFonts w:ascii="Arial" w:hAnsi="Arial" w:cs="Arial"/>
          <w:b/>
          <w:bCs/>
          <w:sz w:val="24"/>
          <w:szCs w:val="24"/>
        </w:rPr>
        <w:t>Section 11.</w:t>
      </w:r>
      <w:r w:rsidRPr="00502B20">
        <w:rPr>
          <w:rFonts w:ascii="Arial" w:hAnsi="Arial" w:cs="Arial"/>
          <w:sz w:val="24"/>
          <w:szCs w:val="24"/>
        </w:rPr>
        <w:tab/>
        <w:t>Except as otherwise set forth herein, the Board of Trustees may act by majority vote of those constituting a quorum.</w:t>
      </w:r>
    </w:p>
    <w:p w14:paraId="5DC9E9BB" w14:textId="77777777" w:rsidR="00CD7988" w:rsidRPr="00D93C3B" w:rsidRDefault="00CD7988" w:rsidP="00DF329F">
      <w:pPr>
        <w:widowControl/>
        <w:numPr>
          <w:ilvl w:val="12"/>
          <w:numId w:val="0"/>
        </w:numPr>
        <w:rPr>
          <w:rFonts w:ascii="Arial" w:hAnsi="Arial" w:cs="Arial"/>
          <w:sz w:val="24"/>
          <w:szCs w:val="24"/>
        </w:rPr>
      </w:pPr>
    </w:p>
    <w:p w14:paraId="54416832" w14:textId="77777777" w:rsidR="009E28A7" w:rsidRDefault="009E28A7">
      <w:pPr>
        <w:widowControl/>
        <w:numPr>
          <w:ilvl w:val="12"/>
          <w:numId w:val="0"/>
        </w:numPr>
        <w:jc w:val="center"/>
        <w:rPr>
          <w:rFonts w:ascii="Arial" w:hAnsi="Arial" w:cs="Arial"/>
          <w:b/>
          <w:bCs/>
          <w:sz w:val="24"/>
          <w:szCs w:val="24"/>
        </w:rPr>
      </w:pPr>
    </w:p>
    <w:p w14:paraId="00C02B3C" w14:textId="77777777" w:rsidR="009E28A7" w:rsidRDefault="009E28A7">
      <w:pPr>
        <w:widowControl/>
        <w:numPr>
          <w:ilvl w:val="12"/>
          <w:numId w:val="0"/>
        </w:numPr>
        <w:jc w:val="center"/>
        <w:rPr>
          <w:rFonts w:ascii="Arial" w:hAnsi="Arial" w:cs="Arial"/>
          <w:b/>
          <w:bCs/>
          <w:sz w:val="24"/>
          <w:szCs w:val="24"/>
        </w:rPr>
      </w:pPr>
    </w:p>
    <w:p w14:paraId="26188453" w14:textId="6C47276B" w:rsidR="00CD7988" w:rsidRPr="00D93C3B" w:rsidRDefault="00CD7988">
      <w:pPr>
        <w:widowControl/>
        <w:numPr>
          <w:ilvl w:val="12"/>
          <w:numId w:val="0"/>
        </w:numPr>
        <w:jc w:val="center"/>
        <w:rPr>
          <w:rFonts w:ascii="Arial" w:hAnsi="Arial" w:cs="Arial"/>
          <w:sz w:val="24"/>
          <w:szCs w:val="24"/>
        </w:rPr>
      </w:pPr>
      <w:r w:rsidRPr="00D93C3B">
        <w:rPr>
          <w:rFonts w:ascii="Arial" w:hAnsi="Arial" w:cs="Arial"/>
          <w:b/>
          <w:bCs/>
          <w:sz w:val="24"/>
          <w:szCs w:val="24"/>
        </w:rPr>
        <w:lastRenderedPageBreak/>
        <w:t>ARTICLE VII</w:t>
      </w:r>
    </w:p>
    <w:p w14:paraId="15993261" w14:textId="77777777" w:rsidR="00CD7988" w:rsidRPr="00D93C3B" w:rsidRDefault="00CD7988">
      <w:pPr>
        <w:widowControl/>
        <w:numPr>
          <w:ilvl w:val="12"/>
          <w:numId w:val="0"/>
        </w:numPr>
        <w:jc w:val="center"/>
        <w:rPr>
          <w:rFonts w:ascii="Arial" w:hAnsi="Arial" w:cs="Arial"/>
          <w:sz w:val="24"/>
          <w:szCs w:val="24"/>
        </w:rPr>
      </w:pPr>
      <w:r w:rsidRPr="00D93C3B">
        <w:rPr>
          <w:rFonts w:ascii="Arial" w:hAnsi="Arial" w:cs="Arial"/>
          <w:b/>
          <w:bCs/>
          <w:i/>
          <w:iCs/>
          <w:sz w:val="24"/>
          <w:szCs w:val="24"/>
        </w:rPr>
        <w:t>Officers</w:t>
      </w:r>
    </w:p>
    <w:p w14:paraId="312E7EFE" w14:textId="77777777" w:rsidR="00CD7988" w:rsidRPr="00D93C3B" w:rsidRDefault="00CD7988" w:rsidP="00DF329F">
      <w:pPr>
        <w:widowControl/>
        <w:numPr>
          <w:ilvl w:val="12"/>
          <w:numId w:val="0"/>
        </w:numPr>
        <w:rPr>
          <w:rFonts w:ascii="Arial" w:hAnsi="Arial" w:cs="Arial"/>
          <w:sz w:val="24"/>
          <w:szCs w:val="24"/>
        </w:rPr>
      </w:pPr>
    </w:p>
    <w:p w14:paraId="5FCAA240" w14:textId="77777777" w:rsidR="00CD7988" w:rsidRPr="00D93C3B" w:rsidRDefault="00CD7988" w:rsidP="00502B20">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1.</w:t>
      </w:r>
      <w:r w:rsidR="00B84C84" w:rsidRPr="00D93C3B">
        <w:rPr>
          <w:rFonts w:ascii="Arial" w:hAnsi="Arial" w:cs="Arial"/>
          <w:sz w:val="24"/>
          <w:szCs w:val="24"/>
        </w:rPr>
        <w:tab/>
      </w:r>
      <w:r w:rsidRPr="00D93C3B">
        <w:rPr>
          <w:rFonts w:ascii="Arial" w:hAnsi="Arial" w:cs="Arial"/>
          <w:sz w:val="24"/>
          <w:szCs w:val="24"/>
        </w:rPr>
        <w:t xml:space="preserve">The officers shall </w:t>
      </w:r>
      <w:proofErr w:type="gramStart"/>
      <w:r w:rsidRPr="00D93C3B">
        <w:rPr>
          <w:rFonts w:ascii="Arial" w:hAnsi="Arial" w:cs="Arial"/>
          <w:sz w:val="24"/>
          <w:szCs w:val="24"/>
        </w:rPr>
        <w:t>be:</w:t>
      </w:r>
      <w:proofErr w:type="gramEnd"/>
      <w:r w:rsidRPr="00D93C3B">
        <w:rPr>
          <w:rFonts w:ascii="Arial" w:hAnsi="Arial" w:cs="Arial"/>
          <w:sz w:val="24"/>
          <w:szCs w:val="24"/>
        </w:rPr>
        <w:t xml:space="preserve">  President, President-Elect, Past President, Vice President, </w:t>
      </w:r>
      <w:r w:rsidR="00E92D34" w:rsidRPr="00D93C3B">
        <w:rPr>
          <w:rFonts w:ascii="Arial" w:hAnsi="Arial" w:cs="Arial"/>
          <w:sz w:val="24"/>
          <w:szCs w:val="24"/>
        </w:rPr>
        <w:t xml:space="preserve">and </w:t>
      </w:r>
      <w:r w:rsidRPr="00D93C3B">
        <w:rPr>
          <w:rFonts w:ascii="Arial" w:hAnsi="Arial" w:cs="Arial"/>
          <w:sz w:val="24"/>
          <w:szCs w:val="24"/>
        </w:rPr>
        <w:t>Secretary</w:t>
      </w:r>
      <w:r w:rsidR="00E92D34" w:rsidRPr="00D93C3B">
        <w:rPr>
          <w:rFonts w:ascii="Arial" w:hAnsi="Arial" w:cs="Arial"/>
          <w:sz w:val="24"/>
          <w:szCs w:val="24"/>
        </w:rPr>
        <w:t xml:space="preserve">/ </w:t>
      </w:r>
      <w:r w:rsidRPr="00D93C3B">
        <w:rPr>
          <w:rFonts w:ascii="Arial" w:hAnsi="Arial" w:cs="Arial"/>
          <w:sz w:val="24"/>
          <w:szCs w:val="24"/>
        </w:rPr>
        <w:t>Treasurer.  The officers shall be elected by the membership from members who are certified by a nationally recognized credentialing organization and shall hold office for one (1) year or until the successors are elected and shall qualify.</w:t>
      </w:r>
      <w:r w:rsidR="00E22948" w:rsidRPr="00D93C3B">
        <w:rPr>
          <w:rFonts w:ascii="Arial" w:hAnsi="Arial" w:cs="Arial"/>
          <w:sz w:val="24"/>
          <w:szCs w:val="24"/>
        </w:rPr>
        <w:t xml:space="preserve">  Additionally, an individual who has not obtained certification may be considered as an officer candidate if he/she has served in an active leadership role for three (3) years in the association and maintained a professional/retired GRPA membership as determined by the nominating committee.</w:t>
      </w:r>
    </w:p>
    <w:p w14:paraId="7BBF5221" w14:textId="77777777" w:rsidR="006A3BE5" w:rsidRPr="00D93C3B" w:rsidRDefault="006A3BE5" w:rsidP="00B84C84">
      <w:pPr>
        <w:widowControl/>
        <w:numPr>
          <w:ilvl w:val="12"/>
          <w:numId w:val="0"/>
        </w:numPr>
        <w:ind w:left="1260" w:hanging="1260"/>
        <w:rPr>
          <w:rFonts w:ascii="Arial" w:hAnsi="Arial" w:cs="Arial"/>
          <w:sz w:val="24"/>
          <w:szCs w:val="24"/>
        </w:rPr>
      </w:pPr>
    </w:p>
    <w:p w14:paraId="75BEB6DE" w14:textId="77777777" w:rsidR="00A63274" w:rsidRPr="00D93C3B" w:rsidRDefault="00CD7988" w:rsidP="00502B20">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2.</w:t>
      </w:r>
      <w:r w:rsidR="00B84C84" w:rsidRPr="00D93C3B">
        <w:rPr>
          <w:rFonts w:ascii="Arial" w:hAnsi="Arial" w:cs="Arial"/>
          <w:sz w:val="24"/>
          <w:szCs w:val="24"/>
        </w:rPr>
        <w:tab/>
      </w:r>
      <w:r w:rsidRPr="00D93C3B">
        <w:rPr>
          <w:rFonts w:ascii="Arial" w:hAnsi="Arial" w:cs="Arial"/>
          <w:sz w:val="24"/>
          <w:szCs w:val="24"/>
        </w:rPr>
        <w:t xml:space="preserve">The officers of this Association shall perform the duties usually performed by such officers and as described in </w:t>
      </w:r>
      <w:r w:rsidRPr="00D93C3B">
        <w:rPr>
          <w:rFonts w:ascii="Arial" w:hAnsi="Arial" w:cs="Arial"/>
          <w:i/>
          <w:iCs/>
          <w:sz w:val="24"/>
          <w:szCs w:val="24"/>
        </w:rPr>
        <w:t>Robert's Rules of Order, Revised,</w:t>
      </w:r>
      <w:r w:rsidRPr="00D93C3B">
        <w:rPr>
          <w:rFonts w:ascii="Arial" w:hAnsi="Arial" w:cs="Arial"/>
          <w:sz w:val="24"/>
          <w:szCs w:val="24"/>
        </w:rPr>
        <w:t xml:space="preserve"> together with such duties as shall be described by the By-Laws or by the Board of Trustees and the Manual of Procedures.</w:t>
      </w:r>
    </w:p>
    <w:p w14:paraId="307A5EA8" w14:textId="77777777" w:rsidR="00A63274" w:rsidRPr="00D93C3B" w:rsidRDefault="00A63274" w:rsidP="00DF329F">
      <w:pPr>
        <w:widowControl/>
        <w:numPr>
          <w:ilvl w:val="12"/>
          <w:numId w:val="0"/>
        </w:numPr>
        <w:rPr>
          <w:rFonts w:ascii="Arial" w:hAnsi="Arial" w:cs="Arial"/>
          <w:sz w:val="24"/>
          <w:szCs w:val="24"/>
        </w:rPr>
      </w:pPr>
    </w:p>
    <w:p w14:paraId="618E1E2F" w14:textId="77777777" w:rsidR="00CE2B80" w:rsidRPr="00D93C3B" w:rsidRDefault="00CD7988" w:rsidP="00502B20">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3.</w:t>
      </w:r>
      <w:r w:rsidR="00B84C84" w:rsidRPr="00D93C3B">
        <w:rPr>
          <w:rFonts w:ascii="Arial" w:hAnsi="Arial" w:cs="Arial"/>
          <w:b/>
          <w:bCs/>
          <w:sz w:val="24"/>
          <w:szCs w:val="24"/>
        </w:rPr>
        <w:tab/>
      </w:r>
      <w:r w:rsidRPr="00D93C3B">
        <w:rPr>
          <w:rFonts w:ascii="Arial" w:hAnsi="Arial" w:cs="Arial"/>
          <w:sz w:val="24"/>
          <w:szCs w:val="24"/>
        </w:rPr>
        <w:t>The President of the Association shall act as presiding officer for the Board of Trustees meeting and Association business meetings.  He/</w:t>
      </w:r>
      <w:r w:rsidR="00C75D0B" w:rsidRPr="00D93C3B">
        <w:rPr>
          <w:rFonts w:ascii="Arial" w:hAnsi="Arial" w:cs="Arial"/>
          <w:sz w:val="24"/>
          <w:szCs w:val="24"/>
        </w:rPr>
        <w:t>S</w:t>
      </w:r>
      <w:r w:rsidRPr="00D93C3B">
        <w:rPr>
          <w:rFonts w:ascii="Arial" w:hAnsi="Arial" w:cs="Arial"/>
          <w:sz w:val="24"/>
          <w:szCs w:val="24"/>
        </w:rPr>
        <w:t>he shall call meetings of the Board of Trustees as specified in Article XIII, Section 2, or as requested in writing by two-thirds of the Board of Trustees.  He/She shall give an annual Association report at the annual business meeting.  He/</w:t>
      </w:r>
      <w:r w:rsidR="00342C5F" w:rsidRPr="00D93C3B">
        <w:rPr>
          <w:rFonts w:ascii="Arial" w:hAnsi="Arial" w:cs="Arial"/>
          <w:sz w:val="24"/>
          <w:szCs w:val="24"/>
        </w:rPr>
        <w:t>S</w:t>
      </w:r>
      <w:r w:rsidRPr="00D93C3B">
        <w:rPr>
          <w:rFonts w:ascii="Arial" w:hAnsi="Arial" w:cs="Arial"/>
          <w:sz w:val="24"/>
          <w:szCs w:val="24"/>
        </w:rPr>
        <w:t xml:space="preserve">he shall appoint for his/her term of office the chairperson of the standing and other committees.  He/she shall serve as an ex-officio member of all committees </w:t>
      </w:r>
      <w:proofErr w:type="gramStart"/>
      <w:r w:rsidRPr="00D93C3B">
        <w:rPr>
          <w:rFonts w:ascii="Arial" w:hAnsi="Arial" w:cs="Arial"/>
          <w:sz w:val="24"/>
          <w:szCs w:val="24"/>
        </w:rPr>
        <w:t>with the exception of</w:t>
      </w:r>
      <w:proofErr w:type="gramEnd"/>
      <w:r w:rsidRPr="00D93C3B">
        <w:rPr>
          <w:rFonts w:ascii="Arial" w:hAnsi="Arial" w:cs="Arial"/>
          <w:sz w:val="24"/>
          <w:szCs w:val="24"/>
        </w:rPr>
        <w:t xml:space="preserve"> the Nominating Committee and Leisure Careers Foundation.</w:t>
      </w:r>
    </w:p>
    <w:p w14:paraId="2428D209" w14:textId="77777777" w:rsidR="00541F92" w:rsidRPr="00D93C3B" w:rsidRDefault="00541F92" w:rsidP="00B84C84">
      <w:pPr>
        <w:widowControl/>
        <w:numPr>
          <w:ilvl w:val="12"/>
          <w:numId w:val="0"/>
        </w:numPr>
        <w:ind w:left="1260" w:hanging="1260"/>
        <w:rPr>
          <w:rFonts w:ascii="Arial" w:hAnsi="Arial" w:cs="Arial"/>
          <w:sz w:val="24"/>
          <w:szCs w:val="24"/>
        </w:rPr>
      </w:pPr>
    </w:p>
    <w:p w14:paraId="4D0E5865" w14:textId="77777777" w:rsidR="00CD7988" w:rsidRPr="00D93C3B" w:rsidRDefault="00CD7988" w:rsidP="00502B20">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4.</w:t>
      </w:r>
      <w:r w:rsidR="00B84C84" w:rsidRPr="00D93C3B">
        <w:rPr>
          <w:rFonts w:ascii="Arial" w:hAnsi="Arial" w:cs="Arial"/>
          <w:sz w:val="24"/>
          <w:szCs w:val="24"/>
        </w:rPr>
        <w:tab/>
      </w:r>
      <w:r w:rsidRPr="00D93C3B">
        <w:rPr>
          <w:rFonts w:ascii="Arial" w:hAnsi="Arial" w:cs="Arial"/>
          <w:sz w:val="24"/>
          <w:szCs w:val="24"/>
        </w:rPr>
        <w:t>The President-Elect of the Association shall acquaint himself/herself with the activities</w:t>
      </w:r>
      <w:r w:rsidR="00A718A5">
        <w:rPr>
          <w:rFonts w:ascii="Arial" w:hAnsi="Arial" w:cs="Arial"/>
          <w:sz w:val="24"/>
          <w:szCs w:val="24"/>
        </w:rPr>
        <w:t xml:space="preserve"> process</w:t>
      </w:r>
      <w:r w:rsidR="00502B20">
        <w:rPr>
          <w:rFonts w:ascii="Arial" w:hAnsi="Arial" w:cs="Arial"/>
          <w:sz w:val="24"/>
          <w:szCs w:val="24"/>
        </w:rPr>
        <w:t>es,</w:t>
      </w:r>
      <w:r w:rsidR="00A718A5">
        <w:rPr>
          <w:rFonts w:ascii="Arial" w:hAnsi="Arial" w:cs="Arial"/>
          <w:sz w:val="24"/>
          <w:szCs w:val="24"/>
        </w:rPr>
        <w:t xml:space="preserve"> and procedures</w:t>
      </w:r>
      <w:r w:rsidRPr="00D93C3B">
        <w:rPr>
          <w:rFonts w:ascii="Arial" w:hAnsi="Arial" w:cs="Arial"/>
          <w:sz w:val="24"/>
          <w:szCs w:val="24"/>
        </w:rPr>
        <w:t xml:space="preserve"> of the Association and the duties of the President.  He/</w:t>
      </w:r>
      <w:r w:rsidR="00342C5F" w:rsidRPr="00D93C3B">
        <w:rPr>
          <w:rFonts w:ascii="Arial" w:hAnsi="Arial" w:cs="Arial"/>
          <w:sz w:val="24"/>
          <w:szCs w:val="24"/>
        </w:rPr>
        <w:t>S</w:t>
      </w:r>
      <w:r w:rsidRPr="00D93C3B">
        <w:rPr>
          <w:rFonts w:ascii="Arial" w:hAnsi="Arial" w:cs="Arial"/>
          <w:sz w:val="24"/>
          <w:szCs w:val="24"/>
        </w:rPr>
        <w:t>he shall assume the presidency at the expiration of the term of the incumbent.  He/</w:t>
      </w:r>
      <w:r w:rsidR="00342C5F" w:rsidRPr="00D93C3B">
        <w:rPr>
          <w:rFonts w:ascii="Arial" w:hAnsi="Arial" w:cs="Arial"/>
          <w:sz w:val="24"/>
          <w:szCs w:val="24"/>
        </w:rPr>
        <w:t>S</w:t>
      </w:r>
      <w:r w:rsidRPr="00D93C3B">
        <w:rPr>
          <w:rFonts w:ascii="Arial" w:hAnsi="Arial" w:cs="Arial"/>
          <w:sz w:val="24"/>
          <w:szCs w:val="24"/>
        </w:rPr>
        <w:t>he shall coordinate the activities of the Professional</w:t>
      </w:r>
      <w:r w:rsidR="00541F92" w:rsidRPr="00D93C3B">
        <w:rPr>
          <w:rFonts w:ascii="Arial" w:hAnsi="Arial" w:cs="Arial"/>
          <w:sz w:val="24"/>
          <w:szCs w:val="24"/>
        </w:rPr>
        <w:t xml:space="preserve"> </w:t>
      </w:r>
      <w:r w:rsidRPr="00D93C3B">
        <w:rPr>
          <w:rFonts w:ascii="Arial" w:hAnsi="Arial" w:cs="Arial"/>
          <w:sz w:val="24"/>
          <w:szCs w:val="24"/>
        </w:rPr>
        <w:t>Outreach Committees</w:t>
      </w:r>
      <w:r w:rsidR="00541F92" w:rsidRPr="00D93C3B">
        <w:rPr>
          <w:rFonts w:ascii="Arial" w:hAnsi="Arial" w:cs="Arial"/>
          <w:sz w:val="24"/>
          <w:szCs w:val="24"/>
        </w:rPr>
        <w:t xml:space="preserve"> and shall establish and maintain liaison with the district commissioners</w:t>
      </w:r>
      <w:r w:rsidRPr="00D93C3B">
        <w:rPr>
          <w:rFonts w:ascii="Arial" w:hAnsi="Arial" w:cs="Arial"/>
          <w:sz w:val="24"/>
          <w:szCs w:val="24"/>
        </w:rPr>
        <w:t>.</w:t>
      </w:r>
    </w:p>
    <w:p w14:paraId="3A61EC37" w14:textId="77777777" w:rsidR="00CD7988" w:rsidRPr="00D93C3B" w:rsidRDefault="00CD7988" w:rsidP="00B84C84">
      <w:pPr>
        <w:widowControl/>
        <w:numPr>
          <w:ilvl w:val="12"/>
          <w:numId w:val="0"/>
        </w:numPr>
        <w:ind w:left="1260" w:hanging="1260"/>
        <w:rPr>
          <w:rFonts w:ascii="Arial" w:hAnsi="Arial" w:cs="Arial"/>
          <w:sz w:val="24"/>
          <w:szCs w:val="24"/>
        </w:rPr>
      </w:pPr>
    </w:p>
    <w:p w14:paraId="59AFC56F" w14:textId="7D8825BC" w:rsidR="00CD7988" w:rsidRPr="00D93C3B" w:rsidRDefault="00CD7988" w:rsidP="00502B20">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5.</w:t>
      </w:r>
      <w:r w:rsidR="00B84C84" w:rsidRPr="00D93C3B">
        <w:rPr>
          <w:rFonts w:ascii="Arial" w:hAnsi="Arial" w:cs="Arial"/>
          <w:sz w:val="24"/>
          <w:szCs w:val="24"/>
        </w:rPr>
        <w:tab/>
      </w:r>
      <w:r w:rsidRPr="00D93C3B">
        <w:rPr>
          <w:rFonts w:ascii="Arial" w:hAnsi="Arial" w:cs="Arial"/>
          <w:sz w:val="24"/>
          <w:szCs w:val="24"/>
        </w:rPr>
        <w:t>The Vice President shall act as presiding officer in the absence of the President.  In case of the President's death, resignation, move from the state</w:t>
      </w:r>
      <w:r w:rsidR="00502B20">
        <w:rPr>
          <w:rFonts w:ascii="Arial" w:hAnsi="Arial" w:cs="Arial"/>
          <w:sz w:val="24"/>
          <w:szCs w:val="24"/>
        </w:rPr>
        <w:t>,</w:t>
      </w:r>
      <w:r w:rsidR="00A718A5">
        <w:rPr>
          <w:rFonts w:ascii="Arial" w:hAnsi="Arial" w:cs="Arial"/>
          <w:sz w:val="24"/>
          <w:szCs w:val="24"/>
        </w:rPr>
        <w:t xml:space="preserve"> or </w:t>
      </w:r>
      <w:r w:rsidR="00502B20">
        <w:rPr>
          <w:rFonts w:ascii="Arial" w:hAnsi="Arial" w:cs="Arial"/>
          <w:sz w:val="24"/>
          <w:szCs w:val="24"/>
        </w:rPr>
        <w:t xml:space="preserve">being </w:t>
      </w:r>
      <w:r w:rsidR="00A718A5">
        <w:rPr>
          <w:rFonts w:ascii="Arial" w:hAnsi="Arial" w:cs="Arial"/>
          <w:sz w:val="24"/>
          <w:szCs w:val="24"/>
        </w:rPr>
        <w:t xml:space="preserve">forced to leave the </w:t>
      </w:r>
      <w:r w:rsidR="00294887">
        <w:rPr>
          <w:rFonts w:ascii="Arial" w:hAnsi="Arial" w:cs="Arial"/>
          <w:sz w:val="24"/>
          <w:szCs w:val="24"/>
        </w:rPr>
        <w:t>Office/</w:t>
      </w:r>
      <w:r w:rsidR="00A718A5">
        <w:rPr>
          <w:rFonts w:ascii="Arial" w:hAnsi="Arial" w:cs="Arial"/>
          <w:sz w:val="24"/>
          <w:szCs w:val="24"/>
        </w:rPr>
        <w:t>Association</w:t>
      </w:r>
      <w:r w:rsidRPr="00D93C3B">
        <w:rPr>
          <w:rFonts w:ascii="Arial" w:hAnsi="Arial" w:cs="Arial"/>
          <w:sz w:val="24"/>
          <w:szCs w:val="24"/>
        </w:rPr>
        <w:t>, the Vice President shall succeed for the unexpired term of the current President.  He/</w:t>
      </w:r>
      <w:r w:rsidR="00342C5F" w:rsidRPr="00D93C3B">
        <w:rPr>
          <w:rFonts w:ascii="Arial" w:hAnsi="Arial" w:cs="Arial"/>
          <w:sz w:val="24"/>
          <w:szCs w:val="24"/>
        </w:rPr>
        <w:t>S</w:t>
      </w:r>
      <w:r w:rsidRPr="00D93C3B">
        <w:rPr>
          <w:rFonts w:ascii="Arial" w:hAnsi="Arial" w:cs="Arial"/>
          <w:sz w:val="24"/>
          <w:szCs w:val="24"/>
        </w:rPr>
        <w:t>he shall coordinate the activities of the Professional Development Committees</w:t>
      </w:r>
      <w:r w:rsidR="00903F2E" w:rsidRPr="00D93C3B">
        <w:rPr>
          <w:rFonts w:ascii="Arial" w:hAnsi="Arial" w:cs="Arial"/>
          <w:sz w:val="24"/>
          <w:szCs w:val="24"/>
        </w:rPr>
        <w:t xml:space="preserve"> and shall establish and maintain liaison with </w:t>
      </w:r>
      <w:r w:rsidR="00DC30E1" w:rsidRPr="00D93C3B">
        <w:rPr>
          <w:rFonts w:ascii="Arial" w:hAnsi="Arial" w:cs="Arial"/>
          <w:sz w:val="24"/>
          <w:szCs w:val="24"/>
        </w:rPr>
        <w:t>network</w:t>
      </w:r>
      <w:r w:rsidR="00903F2E" w:rsidRPr="00D93C3B">
        <w:rPr>
          <w:rFonts w:ascii="Arial" w:hAnsi="Arial" w:cs="Arial"/>
          <w:sz w:val="24"/>
          <w:szCs w:val="24"/>
        </w:rPr>
        <w:t xml:space="preserve"> chair</w:t>
      </w:r>
      <w:r w:rsidR="00F15CD4" w:rsidRPr="00D93C3B">
        <w:rPr>
          <w:rFonts w:ascii="Arial" w:hAnsi="Arial" w:cs="Arial"/>
          <w:sz w:val="24"/>
          <w:szCs w:val="24"/>
        </w:rPr>
        <w:t>person</w:t>
      </w:r>
      <w:r w:rsidR="00903F2E" w:rsidRPr="00D93C3B">
        <w:rPr>
          <w:rFonts w:ascii="Arial" w:hAnsi="Arial" w:cs="Arial"/>
          <w:sz w:val="24"/>
          <w:szCs w:val="24"/>
        </w:rPr>
        <w:t>s</w:t>
      </w:r>
      <w:r w:rsidRPr="00D93C3B">
        <w:rPr>
          <w:rFonts w:ascii="Arial" w:hAnsi="Arial" w:cs="Arial"/>
          <w:sz w:val="24"/>
          <w:szCs w:val="24"/>
        </w:rPr>
        <w:t>.</w:t>
      </w:r>
    </w:p>
    <w:p w14:paraId="473609CB" w14:textId="77777777" w:rsidR="00532213" w:rsidRPr="00D93C3B" w:rsidRDefault="00DC30E1" w:rsidP="00B84C84">
      <w:pPr>
        <w:widowControl/>
        <w:numPr>
          <w:ilvl w:val="12"/>
          <w:numId w:val="0"/>
        </w:numPr>
        <w:ind w:left="1260" w:hanging="1260"/>
        <w:rPr>
          <w:rFonts w:ascii="Arial" w:hAnsi="Arial" w:cs="Arial"/>
          <w:b/>
          <w:bCs/>
          <w:sz w:val="24"/>
          <w:szCs w:val="24"/>
        </w:rPr>
      </w:pPr>
      <w:r w:rsidRPr="00D93C3B">
        <w:rPr>
          <w:rFonts w:ascii="Arial" w:hAnsi="Arial" w:cs="Arial"/>
          <w:b/>
          <w:bCs/>
          <w:sz w:val="24"/>
          <w:szCs w:val="24"/>
        </w:rPr>
        <w:tab/>
      </w:r>
    </w:p>
    <w:p w14:paraId="7F227BBF" w14:textId="006CB257" w:rsidR="00CD7988" w:rsidRPr="00D93C3B" w:rsidRDefault="00CD7988" w:rsidP="00502B20">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 xml:space="preserve">Section </w:t>
      </w:r>
      <w:r w:rsidR="00541F92" w:rsidRPr="00D93C3B">
        <w:rPr>
          <w:rFonts w:ascii="Arial" w:hAnsi="Arial" w:cs="Arial"/>
          <w:b/>
          <w:bCs/>
          <w:sz w:val="24"/>
          <w:szCs w:val="24"/>
        </w:rPr>
        <w:t>6</w:t>
      </w:r>
      <w:r w:rsidRPr="00D93C3B">
        <w:rPr>
          <w:rFonts w:ascii="Arial" w:hAnsi="Arial" w:cs="Arial"/>
          <w:b/>
          <w:bCs/>
          <w:sz w:val="24"/>
          <w:szCs w:val="24"/>
        </w:rPr>
        <w:t>.</w:t>
      </w:r>
      <w:r w:rsidR="00B84C84" w:rsidRPr="00D93C3B">
        <w:rPr>
          <w:rFonts w:ascii="Arial" w:hAnsi="Arial" w:cs="Arial"/>
          <w:sz w:val="24"/>
          <w:szCs w:val="24"/>
        </w:rPr>
        <w:tab/>
      </w:r>
      <w:r w:rsidRPr="00D93C3B">
        <w:rPr>
          <w:rFonts w:ascii="Arial" w:hAnsi="Arial" w:cs="Arial"/>
          <w:sz w:val="24"/>
          <w:szCs w:val="24"/>
        </w:rPr>
        <w:t>The Secretary</w:t>
      </w:r>
      <w:r w:rsidR="00541F92" w:rsidRPr="00D93C3B">
        <w:rPr>
          <w:rFonts w:ascii="Arial" w:hAnsi="Arial" w:cs="Arial"/>
          <w:sz w:val="24"/>
          <w:szCs w:val="24"/>
        </w:rPr>
        <w:t>/Treasurer</w:t>
      </w:r>
      <w:r w:rsidRPr="00D93C3B">
        <w:rPr>
          <w:rFonts w:ascii="Arial" w:hAnsi="Arial" w:cs="Arial"/>
          <w:sz w:val="24"/>
          <w:szCs w:val="24"/>
        </w:rPr>
        <w:t xml:space="preserve"> of the Association shall keep original copies of all records of all activities of the Association and the Board of Trustees and </w:t>
      </w:r>
      <w:r w:rsidR="001510E4">
        <w:rPr>
          <w:rFonts w:ascii="Arial" w:hAnsi="Arial" w:cs="Arial"/>
          <w:sz w:val="24"/>
          <w:szCs w:val="24"/>
        </w:rPr>
        <w:t>e</w:t>
      </w:r>
      <w:r w:rsidRPr="00D93C3B">
        <w:rPr>
          <w:rFonts w:ascii="Arial" w:hAnsi="Arial" w:cs="Arial"/>
          <w:sz w:val="24"/>
          <w:szCs w:val="24"/>
        </w:rPr>
        <w:t xml:space="preserve">nsure that these are placed in safe keeping in the Association's Administrative Office.  </w:t>
      </w:r>
      <w:proofErr w:type="spellStart"/>
      <w:r w:rsidR="00541F92" w:rsidRPr="00D93C3B">
        <w:rPr>
          <w:rFonts w:ascii="Arial" w:hAnsi="Arial" w:cs="Arial"/>
          <w:sz w:val="24"/>
          <w:szCs w:val="24"/>
        </w:rPr>
        <w:t>He/She</w:t>
      </w:r>
      <w:proofErr w:type="spellEnd"/>
      <w:r w:rsidR="00541F92" w:rsidRPr="00D93C3B">
        <w:rPr>
          <w:rFonts w:ascii="Arial" w:hAnsi="Arial" w:cs="Arial"/>
          <w:sz w:val="24"/>
          <w:szCs w:val="24"/>
        </w:rPr>
        <w:t xml:space="preserve"> shall </w:t>
      </w:r>
      <w:r w:rsidR="006B4B4E" w:rsidRPr="00BF1B4C">
        <w:rPr>
          <w:rFonts w:ascii="Arial" w:hAnsi="Arial" w:cs="Arial"/>
          <w:sz w:val="24"/>
          <w:szCs w:val="24"/>
        </w:rPr>
        <w:t>ensure</w:t>
      </w:r>
      <w:r w:rsidR="00541F92" w:rsidRPr="00D93C3B">
        <w:rPr>
          <w:rFonts w:ascii="Arial" w:hAnsi="Arial" w:cs="Arial"/>
          <w:sz w:val="24"/>
          <w:szCs w:val="24"/>
        </w:rPr>
        <w:t xml:space="preserve"> that all debts of the Association are paid in keeping with the adopted procedures for financial</w:t>
      </w:r>
      <w:r w:rsidR="00342C5F" w:rsidRPr="00D93C3B">
        <w:rPr>
          <w:rFonts w:ascii="Arial" w:hAnsi="Arial" w:cs="Arial"/>
          <w:sz w:val="24"/>
          <w:szCs w:val="24"/>
        </w:rPr>
        <w:t xml:space="preserve"> control of the Association.  </w:t>
      </w:r>
      <w:r w:rsidRPr="00D93C3B">
        <w:rPr>
          <w:rFonts w:ascii="Arial" w:hAnsi="Arial" w:cs="Arial"/>
          <w:sz w:val="24"/>
          <w:szCs w:val="24"/>
        </w:rPr>
        <w:t>He/</w:t>
      </w:r>
      <w:r w:rsidR="00342C5F" w:rsidRPr="00D93C3B">
        <w:rPr>
          <w:rFonts w:ascii="Arial" w:hAnsi="Arial" w:cs="Arial"/>
          <w:sz w:val="24"/>
          <w:szCs w:val="24"/>
        </w:rPr>
        <w:t>S</w:t>
      </w:r>
      <w:r w:rsidRPr="00D93C3B">
        <w:rPr>
          <w:rFonts w:ascii="Arial" w:hAnsi="Arial" w:cs="Arial"/>
          <w:sz w:val="24"/>
          <w:szCs w:val="24"/>
        </w:rPr>
        <w:t xml:space="preserve">he shall coordinate activities of all </w:t>
      </w:r>
      <w:r w:rsidR="00342C5F" w:rsidRPr="00D93C3B">
        <w:rPr>
          <w:rFonts w:ascii="Arial" w:hAnsi="Arial" w:cs="Arial"/>
          <w:sz w:val="24"/>
          <w:szCs w:val="24"/>
        </w:rPr>
        <w:t>Administrative/Communications</w:t>
      </w:r>
      <w:r w:rsidRPr="00D93C3B">
        <w:rPr>
          <w:rFonts w:ascii="Arial" w:hAnsi="Arial" w:cs="Arial"/>
          <w:sz w:val="24"/>
          <w:szCs w:val="24"/>
        </w:rPr>
        <w:t xml:space="preserve"> Committees.</w:t>
      </w:r>
    </w:p>
    <w:p w14:paraId="68F247C5" w14:textId="77777777" w:rsidR="00CD7988" w:rsidRPr="00D93C3B" w:rsidRDefault="008936B6" w:rsidP="00E22948">
      <w:pPr>
        <w:widowControl/>
        <w:numPr>
          <w:ilvl w:val="12"/>
          <w:numId w:val="0"/>
        </w:numPr>
        <w:ind w:left="1260" w:hanging="1260"/>
        <w:jc w:val="both"/>
        <w:rPr>
          <w:rFonts w:ascii="Arial" w:hAnsi="Arial" w:cs="Arial"/>
          <w:sz w:val="24"/>
          <w:szCs w:val="24"/>
        </w:rPr>
      </w:pPr>
      <w:r w:rsidRPr="00D93C3B">
        <w:rPr>
          <w:rFonts w:ascii="Arial" w:hAnsi="Arial" w:cs="Arial"/>
          <w:sz w:val="24"/>
          <w:szCs w:val="24"/>
        </w:rPr>
        <w:tab/>
      </w:r>
      <w:r w:rsidRPr="00D93C3B">
        <w:rPr>
          <w:rFonts w:ascii="Arial" w:hAnsi="Arial" w:cs="Arial"/>
          <w:sz w:val="24"/>
          <w:szCs w:val="24"/>
        </w:rPr>
        <w:tab/>
      </w:r>
      <w:r w:rsidRPr="00D93C3B">
        <w:rPr>
          <w:rFonts w:ascii="Arial" w:hAnsi="Arial" w:cs="Arial"/>
          <w:sz w:val="24"/>
          <w:szCs w:val="24"/>
        </w:rPr>
        <w:tab/>
      </w:r>
      <w:r w:rsidRPr="00D93C3B">
        <w:rPr>
          <w:rFonts w:ascii="Arial" w:hAnsi="Arial" w:cs="Arial"/>
          <w:sz w:val="24"/>
          <w:szCs w:val="24"/>
        </w:rPr>
        <w:tab/>
      </w:r>
      <w:r w:rsidRPr="00D93C3B">
        <w:rPr>
          <w:rFonts w:ascii="Arial" w:hAnsi="Arial" w:cs="Arial"/>
          <w:sz w:val="24"/>
          <w:szCs w:val="24"/>
        </w:rPr>
        <w:tab/>
      </w:r>
      <w:r w:rsidRPr="00D93C3B">
        <w:rPr>
          <w:rFonts w:ascii="Arial" w:hAnsi="Arial" w:cs="Arial"/>
          <w:sz w:val="24"/>
          <w:szCs w:val="24"/>
        </w:rPr>
        <w:tab/>
      </w:r>
      <w:r w:rsidRPr="00D93C3B">
        <w:rPr>
          <w:rFonts w:ascii="Arial" w:hAnsi="Arial" w:cs="Arial"/>
          <w:sz w:val="24"/>
          <w:szCs w:val="24"/>
        </w:rPr>
        <w:tab/>
      </w:r>
      <w:r w:rsidRPr="00D93C3B">
        <w:rPr>
          <w:rFonts w:ascii="Arial" w:hAnsi="Arial" w:cs="Arial"/>
          <w:sz w:val="24"/>
          <w:szCs w:val="24"/>
        </w:rPr>
        <w:tab/>
      </w:r>
    </w:p>
    <w:p w14:paraId="31B8344C" w14:textId="77777777" w:rsidR="00CD7988" w:rsidRPr="00D93C3B" w:rsidRDefault="00CD7988" w:rsidP="00502B20">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 xml:space="preserve">Section </w:t>
      </w:r>
      <w:r w:rsidR="00342C5F" w:rsidRPr="00D93C3B">
        <w:rPr>
          <w:rFonts w:ascii="Arial" w:hAnsi="Arial" w:cs="Arial"/>
          <w:b/>
          <w:bCs/>
          <w:sz w:val="24"/>
          <w:szCs w:val="24"/>
        </w:rPr>
        <w:t>7</w:t>
      </w:r>
      <w:r w:rsidRPr="00D93C3B">
        <w:rPr>
          <w:rFonts w:ascii="Arial" w:hAnsi="Arial" w:cs="Arial"/>
          <w:b/>
          <w:bCs/>
          <w:sz w:val="24"/>
          <w:szCs w:val="24"/>
        </w:rPr>
        <w:t>.</w:t>
      </w:r>
      <w:r w:rsidR="00B84C84" w:rsidRPr="00D93C3B">
        <w:rPr>
          <w:rFonts w:ascii="Arial" w:hAnsi="Arial" w:cs="Arial"/>
          <w:sz w:val="24"/>
          <w:szCs w:val="24"/>
        </w:rPr>
        <w:tab/>
      </w:r>
      <w:r w:rsidRPr="00D93C3B">
        <w:rPr>
          <w:rFonts w:ascii="Arial" w:hAnsi="Arial" w:cs="Arial"/>
          <w:sz w:val="24"/>
          <w:szCs w:val="24"/>
        </w:rPr>
        <w:t>The Past President shall</w:t>
      </w:r>
      <w:r w:rsidR="00342C5F" w:rsidRPr="00D93C3B">
        <w:rPr>
          <w:rFonts w:ascii="Arial" w:hAnsi="Arial" w:cs="Arial"/>
          <w:sz w:val="24"/>
          <w:szCs w:val="24"/>
        </w:rPr>
        <w:t xml:space="preserve"> coordinate activities of the Conference Services Committees</w:t>
      </w:r>
      <w:r w:rsidRPr="00D93C3B">
        <w:rPr>
          <w:rFonts w:ascii="Arial" w:hAnsi="Arial" w:cs="Arial"/>
          <w:sz w:val="24"/>
          <w:szCs w:val="24"/>
        </w:rPr>
        <w:t>.  He/</w:t>
      </w:r>
      <w:r w:rsidR="00342C5F" w:rsidRPr="00D93C3B">
        <w:rPr>
          <w:rFonts w:ascii="Arial" w:hAnsi="Arial" w:cs="Arial"/>
          <w:sz w:val="24"/>
          <w:szCs w:val="24"/>
        </w:rPr>
        <w:t>S</w:t>
      </w:r>
      <w:r w:rsidRPr="00D93C3B">
        <w:rPr>
          <w:rFonts w:ascii="Arial" w:hAnsi="Arial" w:cs="Arial"/>
          <w:sz w:val="24"/>
          <w:szCs w:val="24"/>
        </w:rPr>
        <w:t>he shall serve as a member of the Executive Committee.</w:t>
      </w:r>
    </w:p>
    <w:p w14:paraId="02BB1863" w14:textId="77777777" w:rsidR="00CD7988" w:rsidRPr="00D93C3B" w:rsidRDefault="00CD7988" w:rsidP="00DF329F">
      <w:pPr>
        <w:widowControl/>
        <w:numPr>
          <w:ilvl w:val="12"/>
          <w:numId w:val="0"/>
        </w:numPr>
        <w:rPr>
          <w:rFonts w:ascii="Arial" w:hAnsi="Arial" w:cs="Arial"/>
          <w:sz w:val="24"/>
          <w:szCs w:val="24"/>
        </w:rPr>
      </w:pPr>
    </w:p>
    <w:p w14:paraId="5EA33A19" w14:textId="77777777" w:rsidR="00CD7988" w:rsidRPr="00D93C3B" w:rsidRDefault="00CD7988">
      <w:pPr>
        <w:widowControl/>
        <w:numPr>
          <w:ilvl w:val="12"/>
          <w:numId w:val="0"/>
        </w:numPr>
        <w:jc w:val="center"/>
        <w:rPr>
          <w:rFonts w:ascii="Arial" w:hAnsi="Arial" w:cs="Arial"/>
          <w:sz w:val="24"/>
          <w:szCs w:val="24"/>
        </w:rPr>
      </w:pPr>
      <w:r w:rsidRPr="00D93C3B">
        <w:rPr>
          <w:rFonts w:ascii="Arial" w:hAnsi="Arial" w:cs="Arial"/>
          <w:b/>
          <w:bCs/>
          <w:sz w:val="24"/>
          <w:szCs w:val="24"/>
        </w:rPr>
        <w:t>ARTICLE VIII</w:t>
      </w:r>
    </w:p>
    <w:p w14:paraId="36F8AA66" w14:textId="77777777" w:rsidR="00CD7988" w:rsidRPr="00D93C3B" w:rsidRDefault="00CD7988" w:rsidP="00DF329F">
      <w:pPr>
        <w:widowControl/>
        <w:numPr>
          <w:ilvl w:val="12"/>
          <w:numId w:val="0"/>
        </w:numPr>
        <w:jc w:val="center"/>
        <w:rPr>
          <w:rFonts w:ascii="Arial" w:hAnsi="Arial" w:cs="Arial"/>
          <w:sz w:val="24"/>
          <w:szCs w:val="24"/>
        </w:rPr>
      </w:pPr>
      <w:r w:rsidRPr="00D93C3B">
        <w:rPr>
          <w:rFonts w:ascii="Arial" w:hAnsi="Arial" w:cs="Arial"/>
          <w:b/>
          <w:bCs/>
          <w:i/>
          <w:iCs/>
          <w:sz w:val="24"/>
          <w:szCs w:val="24"/>
        </w:rPr>
        <w:lastRenderedPageBreak/>
        <w:t>Seal</w:t>
      </w:r>
    </w:p>
    <w:p w14:paraId="7CADE950" w14:textId="77777777" w:rsidR="00CD7988" w:rsidRPr="00D93C3B" w:rsidRDefault="00CD7988" w:rsidP="00DF329F">
      <w:pPr>
        <w:widowControl/>
        <w:numPr>
          <w:ilvl w:val="12"/>
          <w:numId w:val="0"/>
        </w:numPr>
        <w:rPr>
          <w:rFonts w:ascii="Arial" w:hAnsi="Arial" w:cs="Arial"/>
          <w:sz w:val="24"/>
          <w:szCs w:val="24"/>
        </w:rPr>
      </w:pPr>
    </w:p>
    <w:p w14:paraId="36DC8F3C" w14:textId="77777777" w:rsidR="009401BB" w:rsidRPr="00D93C3B" w:rsidRDefault="00CD7988" w:rsidP="00502B20">
      <w:pPr>
        <w:widowControl/>
        <w:numPr>
          <w:ilvl w:val="12"/>
          <w:numId w:val="0"/>
        </w:numPr>
        <w:ind w:left="1260" w:hanging="1260"/>
        <w:jc w:val="both"/>
        <w:rPr>
          <w:rFonts w:ascii="Arial" w:hAnsi="Arial" w:cs="Arial"/>
          <w:b/>
          <w:bCs/>
          <w:sz w:val="24"/>
          <w:szCs w:val="24"/>
        </w:rPr>
      </w:pPr>
      <w:r w:rsidRPr="00D93C3B">
        <w:rPr>
          <w:rFonts w:ascii="Arial" w:hAnsi="Arial" w:cs="Arial"/>
          <w:b/>
          <w:bCs/>
          <w:sz w:val="24"/>
          <w:szCs w:val="24"/>
        </w:rPr>
        <w:t>Section 1.</w:t>
      </w:r>
      <w:r w:rsidR="00B84C84" w:rsidRPr="00D93C3B">
        <w:rPr>
          <w:rFonts w:ascii="Arial" w:hAnsi="Arial" w:cs="Arial"/>
          <w:sz w:val="24"/>
          <w:szCs w:val="24"/>
        </w:rPr>
        <w:tab/>
      </w:r>
      <w:r w:rsidRPr="00D93C3B">
        <w:rPr>
          <w:rFonts w:ascii="Arial" w:hAnsi="Arial" w:cs="Arial"/>
          <w:sz w:val="24"/>
          <w:szCs w:val="24"/>
        </w:rPr>
        <w:t>The seal of the corporation shall be in such form as the Board of Trustees may from time to time determine.  In the event it is inconvenient to use such seal at any time, the signature of the association followed by the word "Seal" enclosed in parentheses or scroll, shall be deemed the seal of the corporation.  The seal shall be in the custody of the Secretary and affixed by him/her on such papers as may be directed by law, by these By-Laws or by the President or by the Board of Trustees.</w:t>
      </w:r>
    </w:p>
    <w:p w14:paraId="466FBD4C" w14:textId="77777777" w:rsidR="00B34C70" w:rsidRPr="00D93C3B" w:rsidRDefault="00B34C70">
      <w:pPr>
        <w:widowControl/>
        <w:numPr>
          <w:ilvl w:val="12"/>
          <w:numId w:val="0"/>
        </w:numPr>
        <w:jc w:val="center"/>
        <w:rPr>
          <w:rFonts w:ascii="Arial" w:hAnsi="Arial" w:cs="Arial"/>
          <w:b/>
          <w:bCs/>
          <w:sz w:val="24"/>
          <w:szCs w:val="24"/>
        </w:rPr>
      </w:pPr>
    </w:p>
    <w:p w14:paraId="47BDF7E8" w14:textId="77777777" w:rsidR="00CD7988" w:rsidRPr="00D93C3B" w:rsidRDefault="00CD7988">
      <w:pPr>
        <w:widowControl/>
        <w:numPr>
          <w:ilvl w:val="12"/>
          <w:numId w:val="0"/>
        </w:numPr>
        <w:jc w:val="center"/>
        <w:rPr>
          <w:rFonts w:ascii="Arial" w:hAnsi="Arial" w:cs="Arial"/>
          <w:sz w:val="24"/>
          <w:szCs w:val="24"/>
        </w:rPr>
      </w:pPr>
      <w:r w:rsidRPr="00D93C3B">
        <w:rPr>
          <w:rFonts w:ascii="Arial" w:hAnsi="Arial" w:cs="Arial"/>
          <w:b/>
          <w:bCs/>
          <w:sz w:val="24"/>
          <w:szCs w:val="24"/>
        </w:rPr>
        <w:t>ARTICLE IX</w:t>
      </w:r>
    </w:p>
    <w:p w14:paraId="5DDC5D51" w14:textId="0DC2AD4F" w:rsidR="00CD7988" w:rsidRPr="00D93C3B" w:rsidRDefault="00CD7988">
      <w:pPr>
        <w:widowControl/>
        <w:numPr>
          <w:ilvl w:val="12"/>
          <w:numId w:val="0"/>
        </w:numPr>
        <w:jc w:val="center"/>
        <w:rPr>
          <w:rFonts w:ascii="Arial" w:hAnsi="Arial" w:cs="Arial"/>
          <w:sz w:val="24"/>
          <w:szCs w:val="24"/>
        </w:rPr>
      </w:pPr>
      <w:r w:rsidRPr="00D93C3B">
        <w:rPr>
          <w:rFonts w:ascii="Arial" w:hAnsi="Arial" w:cs="Arial"/>
          <w:b/>
          <w:bCs/>
          <w:i/>
          <w:iCs/>
          <w:sz w:val="24"/>
          <w:szCs w:val="24"/>
        </w:rPr>
        <w:t xml:space="preserve">Standing Committees </w:t>
      </w:r>
    </w:p>
    <w:p w14:paraId="69F4C4B0" w14:textId="77777777" w:rsidR="00CD7988" w:rsidRPr="00D93C3B" w:rsidRDefault="00CD7988" w:rsidP="00DF329F">
      <w:pPr>
        <w:widowControl/>
        <w:numPr>
          <w:ilvl w:val="12"/>
          <w:numId w:val="0"/>
        </w:numPr>
        <w:rPr>
          <w:rFonts w:ascii="Arial" w:hAnsi="Arial" w:cs="Arial"/>
          <w:sz w:val="24"/>
          <w:szCs w:val="24"/>
        </w:rPr>
      </w:pPr>
    </w:p>
    <w:p w14:paraId="6E2A9317" w14:textId="77777777" w:rsidR="00CD7988" w:rsidRPr="00D93C3B" w:rsidRDefault="00CD7988" w:rsidP="00502B20">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1.</w:t>
      </w:r>
      <w:r w:rsidR="00903F2E" w:rsidRPr="00D93C3B">
        <w:rPr>
          <w:rFonts w:ascii="Arial" w:hAnsi="Arial" w:cs="Arial"/>
          <w:sz w:val="24"/>
          <w:szCs w:val="24"/>
        </w:rPr>
        <w:tab/>
      </w:r>
      <w:r w:rsidRPr="00D93C3B">
        <w:rPr>
          <w:rFonts w:ascii="Arial" w:hAnsi="Arial" w:cs="Arial"/>
          <w:sz w:val="24"/>
          <w:szCs w:val="24"/>
        </w:rPr>
        <w:t xml:space="preserve">The chairpersons of all standing committees shall be appointed by the President and approved by the Board of Trustees, with the exception of the Nominating and Site Selection Committees which are chaired by the past president, the Budget and Finance Committee which is chaired by the Treasurer and the Leisure Careers Foundation, which is specified in their By-Laws.  </w:t>
      </w:r>
    </w:p>
    <w:p w14:paraId="7259BC8F" w14:textId="77777777" w:rsidR="00CD7988" w:rsidRPr="00D93C3B" w:rsidRDefault="00CD7988" w:rsidP="00903F2E">
      <w:pPr>
        <w:widowControl/>
        <w:numPr>
          <w:ilvl w:val="12"/>
          <w:numId w:val="0"/>
        </w:numPr>
        <w:ind w:left="1260" w:hanging="1260"/>
        <w:rPr>
          <w:rFonts w:ascii="Arial" w:hAnsi="Arial" w:cs="Arial"/>
          <w:sz w:val="24"/>
          <w:szCs w:val="24"/>
        </w:rPr>
      </w:pPr>
    </w:p>
    <w:p w14:paraId="77A3A6AB" w14:textId="228D3B54" w:rsidR="00CD7988" w:rsidRPr="00D93C3B" w:rsidRDefault="00CD7988" w:rsidP="00502B20">
      <w:pPr>
        <w:widowControl/>
        <w:numPr>
          <w:ilvl w:val="12"/>
          <w:numId w:val="0"/>
        </w:numPr>
        <w:tabs>
          <w:tab w:val="left" w:pos="720"/>
          <w:tab w:val="left" w:pos="1440"/>
        </w:tabs>
        <w:ind w:left="1710" w:hanging="450"/>
        <w:jc w:val="both"/>
        <w:rPr>
          <w:rFonts w:ascii="Arial" w:hAnsi="Arial" w:cs="Arial"/>
          <w:sz w:val="24"/>
          <w:szCs w:val="24"/>
        </w:rPr>
      </w:pPr>
      <w:r w:rsidRPr="00D93C3B">
        <w:rPr>
          <w:rFonts w:ascii="Arial" w:hAnsi="Arial" w:cs="Arial"/>
          <w:sz w:val="24"/>
          <w:szCs w:val="24"/>
        </w:rPr>
        <w:t>A.</w:t>
      </w:r>
      <w:r w:rsidRPr="00D93C3B">
        <w:rPr>
          <w:rFonts w:ascii="Arial" w:hAnsi="Arial" w:cs="Arial"/>
          <w:sz w:val="24"/>
          <w:szCs w:val="24"/>
        </w:rPr>
        <w:tab/>
        <w:t xml:space="preserve">District Commissioners and </w:t>
      </w:r>
      <w:r w:rsidR="00532213" w:rsidRPr="00D93C3B">
        <w:rPr>
          <w:rFonts w:ascii="Arial" w:hAnsi="Arial" w:cs="Arial"/>
          <w:sz w:val="24"/>
          <w:szCs w:val="24"/>
        </w:rPr>
        <w:t>Network</w:t>
      </w:r>
      <w:r w:rsidRPr="00D93C3B">
        <w:rPr>
          <w:rFonts w:ascii="Arial" w:hAnsi="Arial" w:cs="Arial"/>
          <w:sz w:val="24"/>
          <w:szCs w:val="24"/>
        </w:rPr>
        <w:t xml:space="preserve"> Chairpersons shall appoint committee members to each standing committee for his/her term of office, except for </w:t>
      </w:r>
      <w:r w:rsidR="00053258" w:rsidRPr="00D93C3B">
        <w:rPr>
          <w:rFonts w:ascii="Arial" w:hAnsi="Arial" w:cs="Arial"/>
          <w:sz w:val="24"/>
          <w:szCs w:val="24"/>
        </w:rPr>
        <w:t>the</w:t>
      </w:r>
      <w:r w:rsidR="008936B6" w:rsidRPr="00D93C3B">
        <w:rPr>
          <w:rFonts w:ascii="Arial" w:hAnsi="Arial" w:cs="Arial"/>
          <w:sz w:val="24"/>
          <w:szCs w:val="24"/>
        </w:rPr>
        <w:t xml:space="preserve"> </w:t>
      </w:r>
      <w:r w:rsidRPr="00D93C3B">
        <w:rPr>
          <w:rFonts w:ascii="Arial" w:hAnsi="Arial" w:cs="Arial"/>
          <w:sz w:val="24"/>
          <w:szCs w:val="24"/>
        </w:rPr>
        <w:t>Budget and Finance Committee, Nominating Committee, the</w:t>
      </w:r>
      <w:r w:rsidR="008936B6" w:rsidRPr="00D93C3B">
        <w:rPr>
          <w:rFonts w:ascii="Arial" w:hAnsi="Arial" w:cs="Arial"/>
          <w:sz w:val="24"/>
          <w:szCs w:val="24"/>
        </w:rPr>
        <w:t xml:space="preserve"> </w:t>
      </w:r>
      <w:r w:rsidRPr="00D93C3B">
        <w:rPr>
          <w:rFonts w:ascii="Arial" w:hAnsi="Arial" w:cs="Arial"/>
          <w:sz w:val="24"/>
          <w:szCs w:val="24"/>
        </w:rPr>
        <w:t>Site Selection Committee, and the Leisure Careers Foundation.  The structure of these committees</w:t>
      </w:r>
      <w:r w:rsidR="008936B6" w:rsidRPr="00D93C3B">
        <w:rPr>
          <w:rFonts w:ascii="Arial" w:hAnsi="Arial" w:cs="Arial"/>
          <w:sz w:val="24"/>
          <w:szCs w:val="24"/>
        </w:rPr>
        <w:t xml:space="preserve"> </w:t>
      </w:r>
      <w:r w:rsidRPr="00D93C3B">
        <w:rPr>
          <w:rFonts w:ascii="Arial" w:hAnsi="Arial" w:cs="Arial"/>
          <w:sz w:val="24"/>
          <w:szCs w:val="24"/>
        </w:rPr>
        <w:t>shall be governed by their respective procedures.</w:t>
      </w:r>
      <w:r w:rsidR="00532213" w:rsidRPr="00D93C3B">
        <w:rPr>
          <w:rFonts w:ascii="Arial" w:hAnsi="Arial" w:cs="Arial"/>
          <w:sz w:val="24"/>
          <w:szCs w:val="24"/>
        </w:rPr>
        <w:t xml:space="preserve"> </w:t>
      </w:r>
    </w:p>
    <w:p w14:paraId="5C3DDD8A" w14:textId="77777777" w:rsidR="00CD7988" w:rsidRPr="00D93C3B" w:rsidRDefault="00CD7988" w:rsidP="00903F2E">
      <w:pPr>
        <w:widowControl/>
        <w:numPr>
          <w:ilvl w:val="12"/>
          <w:numId w:val="0"/>
        </w:numPr>
        <w:tabs>
          <w:tab w:val="left" w:pos="720"/>
          <w:tab w:val="left" w:pos="1440"/>
        </w:tabs>
        <w:ind w:left="1710" w:hanging="450"/>
        <w:rPr>
          <w:rFonts w:ascii="Arial" w:hAnsi="Arial" w:cs="Arial"/>
          <w:sz w:val="24"/>
          <w:szCs w:val="24"/>
        </w:rPr>
      </w:pPr>
    </w:p>
    <w:p w14:paraId="4C68D4DE" w14:textId="77777777" w:rsidR="00CD7988" w:rsidRPr="00D93C3B" w:rsidRDefault="00903F2E" w:rsidP="00502B20">
      <w:pPr>
        <w:widowControl/>
        <w:numPr>
          <w:ilvl w:val="12"/>
          <w:numId w:val="0"/>
        </w:numPr>
        <w:tabs>
          <w:tab w:val="left" w:pos="720"/>
          <w:tab w:val="left" w:pos="1440"/>
        </w:tabs>
        <w:ind w:left="1710" w:hanging="450"/>
        <w:jc w:val="both"/>
        <w:rPr>
          <w:rFonts w:ascii="Arial" w:hAnsi="Arial" w:cs="Arial"/>
          <w:sz w:val="24"/>
          <w:szCs w:val="24"/>
        </w:rPr>
      </w:pPr>
      <w:r w:rsidRPr="00D93C3B">
        <w:rPr>
          <w:rFonts w:ascii="Arial" w:hAnsi="Arial" w:cs="Arial"/>
          <w:sz w:val="24"/>
          <w:szCs w:val="24"/>
        </w:rPr>
        <w:t>B.</w:t>
      </w:r>
      <w:r w:rsidRPr="00D93C3B">
        <w:rPr>
          <w:rFonts w:ascii="Arial" w:hAnsi="Arial" w:cs="Arial"/>
          <w:sz w:val="24"/>
          <w:szCs w:val="24"/>
        </w:rPr>
        <w:tab/>
      </w:r>
      <w:r w:rsidR="00CD7988" w:rsidRPr="00D93C3B">
        <w:rPr>
          <w:rFonts w:ascii="Arial" w:hAnsi="Arial" w:cs="Arial"/>
          <w:sz w:val="24"/>
          <w:szCs w:val="24"/>
        </w:rPr>
        <w:t>To provide continuity and consistency within the leadership of each committee, Chairperson-Elect positions shall be appointed by the President-Elect each year.  These positions shall be voting members of the committee.</w:t>
      </w:r>
      <w:r w:rsidR="00A718A5">
        <w:rPr>
          <w:rFonts w:ascii="Arial" w:hAnsi="Arial" w:cs="Arial"/>
          <w:sz w:val="24"/>
          <w:szCs w:val="24"/>
        </w:rPr>
        <w:t xml:space="preserve"> The </w:t>
      </w:r>
      <w:r w:rsidR="00A718A5" w:rsidRPr="009E28A7">
        <w:rPr>
          <w:rFonts w:ascii="Arial" w:hAnsi="Arial" w:cs="Arial"/>
          <w:strike/>
          <w:sz w:val="24"/>
          <w:szCs w:val="24"/>
        </w:rPr>
        <w:t>President</w:t>
      </w:r>
      <w:r w:rsidR="00A718A5">
        <w:rPr>
          <w:rFonts w:ascii="Arial" w:hAnsi="Arial" w:cs="Arial"/>
          <w:sz w:val="24"/>
          <w:szCs w:val="24"/>
        </w:rPr>
        <w:t>-</w:t>
      </w:r>
      <w:r w:rsidR="00294887">
        <w:rPr>
          <w:rFonts w:ascii="Arial" w:hAnsi="Arial" w:cs="Arial"/>
          <w:sz w:val="24"/>
          <w:szCs w:val="24"/>
        </w:rPr>
        <w:t xml:space="preserve"> Chair-</w:t>
      </w:r>
      <w:r w:rsidR="00A718A5">
        <w:rPr>
          <w:rFonts w:ascii="Arial" w:hAnsi="Arial" w:cs="Arial"/>
          <w:sz w:val="24"/>
          <w:szCs w:val="24"/>
        </w:rPr>
        <w:t xml:space="preserve">Elect shall have served on the committee for at least </w:t>
      </w:r>
      <w:r w:rsidR="00502B20">
        <w:rPr>
          <w:rFonts w:ascii="Arial" w:hAnsi="Arial" w:cs="Arial"/>
          <w:sz w:val="24"/>
          <w:szCs w:val="24"/>
        </w:rPr>
        <w:t xml:space="preserve">one </w:t>
      </w:r>
      <w:r w:rsidR="00A718A5">
        <w:rPr>
          <w:rFonts w:ascii="Arial" w:hAnsi="Arial" w:cs="Arial"/>
          <w:sz w:val="24"/>
          <w:szCs w:val="24"/>
        </w:rPr>
        <w:t xml:space="preserve">(1) year prior to appointment.  </w:t>
      </w:r>
    </w:p>
    <w:p w14:paraId="6CBB2B67" w14:textId="77777777" w:rsidR="00CD7988" w:rsidRPr="00D93C3B" w:rsidRDefault="00CD7988" w:rsidP="00903F2E">
      <w:pPr>
        <w:widowControl/>
        <w:numPr>
          <w:ilvl w:val="12"/>
          <w:numId w:val="0"/>
        </w:numPr>
        <w:ind w:left="1710" w:hanging="450"/>
        <w:rPr>
          <w:rFonts w:ascii="Arial" w:hAnsi="Arial" w:cs="Arial"/>
          <w:sz w:val="24"/>
          <w:szCs w:val="24"/>
        </w:rPr>
      </w:pPr>
    </w:p>
    <w:p w14:paraId="637CF7B1" w14:textId="0F09EF68" w:rsidR="00CD7988" w:rsidRPr="00D93C3B" w:rsidRDefault="00CD7988" w:rsidP="00502B20">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2.</w:t>
      </w:r>
      <w:r w:rsidR="00903F2E" w:rsidRPr="00D93C3B">
        <w:rPr>
          <w:rFonts w:ascii="Arial" w:hAnsi="Arial" w:cs="Arial"/>
          <w:sz w:val="24"/>
          <w:szCs w:val="24"/>
        </w:rPr>
        <w:tab/>
      </w:r>
      <w:r w:rsidR="004C009F" w:rsidRPr="0082150C">
        <w:rPr>
          <w:rFonts w:ascii="Arial" w:hAnsi="Arial" w:cs="Arial"/>
          <w:sz w:val="24"/>
          <w:szCs w:val="24"/>
        </w:rPr>
        <w:t>Typical standing committees include Annual Conference, Athletic, Budget and Finance, Documents, Site Selection, etc. Changes may be made to standing committees through a 2/3’s</w:t>
      </w:r>
      <w:r w:rsidR="004C009F">
        <w:rPr>
          <w:rFonts w:ascii="Arial" w:hAnsi="Arial" w:cs="Arial"/>
          <w:sz w:val="24"/>
          <w:szCs w:val="24"/>
        </w:rPr>
        <w:t xml:space="preserve"> majority</w:t>
      </w:r>
      <w:r w:rsidR="004C009F" w:rsidRPr="0082150C">
        <w:rPr>
          <w:rFonts w:ascii="Arial" w:hAnsi="Arial" w:cs="Arial"/>
          <w:sz w:val="24"/>
          <w:szCs w:val="24"/>
        </w:rPr>
        <w:t xml:space="preserve"> vote of the current Board of Trustees</w:t>
      </w:r>
    </w:p>
    <w:p w14:paraId="4C372315" w14:textId="77777777" w:rsidR="00CD7988" w:rsidRPr="00D93C3B" w:rsidRDefault="00CD7988" w:rsidP="00903F2E">
      <w:pPr>
        <w:widowControl/>
        <w:numPr>
          <w:ilvl w:val="12"/>
          <w:numId w:val="0"/>
        </w:numPr>
        <w:ind w:left="1260" w:hanging="1260"/>
        <w:rPr>
          <w:rFonts w:ascii="Arial" w:hAnsi="Arial" w:cs="Arial"/>
          <w:sz w:val="24"/>
          <w:szCs w:val="24"/>
        </w:rPr>
      </w:pPr>
    </w:p>
    <w:p w14:paraId="1DFF960C" w14:textId="64C51203" w:rsidR="00E65310" w:rsidRPr="00D93C3B" w:rsidRDefault="00CD7988" w:rsidP="0082150C">
      <w:pPr>
        <w:widowControl/>
        <w:numPr>
          <w:ilvl w:val="12"/>
          <w:numId w:val="0"/>
        </w:numPr>
        <w:tabs>
          <w:tab w:val="left" w:pos="720"/>
          <w:tab w:val="left" w:pos="1440"/>
        </w:tabs>
        <w:ind w:left="1710" w:hanging="450"/>
        <w:jc w:val="both"/>
        <w:rPr>
          <w:rFonts w:ascii="Arial" w:hAnsi="Arial" w:cs="Arial"/>
          <w:sz w:val="24"/>
          <w:szCs w:val="24"/>
        </w:rPr>
      </w:pPr>
      <w:r w:rsidRPr="00D93C3B">
        <w:rPr>
          <w:rFonts w:ascii="Arial" w:hAnsi="Arial" w:cs="Arial"/>
          <w:sz w:val="24"/>
          <w:szCs w:val="24"/>
        </w:rPr>
        <w:tab/>
      </w:r>
    </w:p>
    <w:p w14:paraId="712C1DE7" w14:textId="77777777" w:rsidR="00CD7988" w:rsidRPr="00D93C3B" w:rsidRDefault="00CD7988" w:rsidP="00903F2E">
      <w:pPr>
        <w:widowControl/>
        <w:numPr>
          <w:ilvl w:val="12"/>
          <w:numId w:val="0"/>
        </w:numPr>
        <w:ind w:left="1260" w:hanging="1260"/>
        <w:rPr>
          <w:rFonts w:ascii="Arial" w:hAnsi="Arial" w:cs="Arial"/>
          <w:b/>
          <w:bCs/>
          <w:sz w:val="24"/>
          <w:szCs w:val="24"/>
        </w:rPr>
      </w:pPr>
    </w:p>
    <w:p w14:paraId="44841510" w14:textId="320855B1"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3.</w:t>
      </w:r>
      <w:r w:rsidR="00903F2E" w:rsidRPr="00D93C3B">
        <w:rPr>
          <w:rFonts w:ascii="Arial" w:hAnsi="Arial" w:cs="Arial"/>
          <w:sz w:val="24"/>
          <w:szCs w:val="24"/>
        </w:rPr>
        <w:tab/>
      </w:r>
      <w:r w:rsidRPr="00D93C3B">
        <w:rPr>
          <w:rFonts w:ascii="Arial" w:hAnsi="Arial" w:cs="Arial"/>
          <w:sz w:val="24"/>
          <w:szCs w:val="24"/>
        </w:rPr>
        <w:t>It shall be the duty of each standing committee to plan</w:t>
      </w:r>
      <w:r w:rsidR="00855939">
        <w:rPr>
          <w:rFonts w:ascii="Arial" w:hAnsi="Arial" w:cs="Arial"/>
          <w:sz w:val="24"/>
          <w:szCs w:val="24"/>
        </w:rPr>
        <w:t xml:space="preserve"> </w:t>
      </w:r>
      <w:r w:rsidRPr="00D93C3B">
        <w:rPr>
          <w:rFonts w:ascii="Arial" w:hAnsi="Arial" w:cs="Arial"/>
          <w:sz w:val="24"/>
          <w:szCs w:val="24"/>
        </w:rPr>
        <w:t>committee functions for the year, submit</w:t>
      </w:r>
      <w:r w:rsidR="00855939">
        <w:rPr>
          <w:rFonts w:ascii="Arial" w:hAnsi="Arial" w:cs="Arial"/>
          <w:sz w:val="24"/>
          <w:szCs w:val="24"/>
        </w:rPr>
        <w:t xml:space="preserve"> said</w:t>
      </w:r>
      <w:r w:rsidRPr="00D93C3B">
        <w:rPr>
          <w:rFonts w:ascii="Arial" w:hAnsi="Arial" w:cs="Arial"/>
          <w:sz w:val="24"/>
          <w:szCs w:val="24"/>
        </w:rPr>
        <w:t xml:space="preserve"> plan</w:t>
      </w:r>
      <w:r w:rsidR="00855939">
        <w:rPr>
          <w:rFonts w:ascii="Arial" w:hAnsi="Arial" w:cs="Arial"/>
          <w:sz w:val="24"/>
          <w:szCs w:val="24"/>
        </w:rPr>
        <w:t>,</w:t>
      </w:r>
      <w:r w:rsidRPr="00D93C3B">
        <w:rPr>
          <w:rFonts w:ascii="Arial" w:hAnsi="Arial" w:cs="Arial"/>
          <w:sz w:val="24"/>
          <w:szCs w:val="24"/>
        </w:rPr>
        <w:t xml:space="preserve"> in writing</w:t>
      </w:r>
      <w:r w:rsidR="00855939">
        <w:rPr>
          <w:rFonts w:ascii="Arial" w:hAnsi="Arial" w:cs="Arial"/>
          <w:sz w:val="24"/>
          <w:szCs w:val="24"/>
        </w:rPr>
        <w:t>,</w:t>
      </w:r>
      <w:r w:rsidRPr="00D93C3B">
        <w:rPr>
          <w:rFonts w:ascii="Arial" w:hAnsi="Arial" w:cs="Arial"/>
          <w:sz w:val="24"/>
          <w:szCs w:val="24"/>
        </w:rPr>
        <w:t xml:space="preserve"> to the Board of Trustees</w:t>
      </w:r>
      <w:r w:rsidR="008477CA">
        <w:rPr>
          <w:rFonts w:ascii="Arial" w:hAnsi="Arial" w:cs="Arial"/>
          <w:sz w:val="24"/>
          <w:szCs w:val="24"/>
        </w:rPr>
        <w:t>;</w:t>
      </w:r>
      <w:r w:rsidR="009E28A7">
        <w:rPr>
          <w:rFonts w:ascii="Arial" w:hAnsi="Arial" w:cs="Arial"/>
          <w:sz w:val="24"/>
          <w:szCs w:val="24"/>
        </w:rPr>
        <w:t xml:space="preserve"> </w:t>
      </w:r>
      <w:r w:rsidR="00AD6E2E">
        <w:rPr>
          <w:rFonts w:ascii="Arial" w:hAnsi="Arial" w:cs="Arial"/>
          <w:sz w:val="24"/>
          <w:szCs w:val="24"/>
        </w:rPr>
        <w:t>and carry out the plan as approved</w:t>
      </w:r>
      <w:r w:rsidR="009E28A7">
        <w:rPr>
          <w:rFonts w:ascii="Arial" w:hAnsi="Arial" w:cs="Arial"/>
          <w:sz w:val="24"/>
          <w:szCs w:val="24"/>
        </w:rPr>
        <w:t>.</w:t>
      </w:r>
    </w:p>
    <w:p w14:paraId="1A28E141" w14:textId="77777777" w:rsidR="00CD7988" w:rsidRPr="00D93C3B" w:rsidRDefault="00CD7988" w:rsidP="00903F2E">
      <w:pPr>
        <w:widowControl/>
        <w:numPr>
          <w:ilvl w:val="12"/>
          <w:numId w:val="0"/>
        </w:numPr>
        <w:ind w:left="1260" w:hanging="1260"/>
        <w:rPr>
          <w:rFonts w:ascii="Arial" w:hAnsi="Arial" w:cs="Arial"/>
          <w:sz w:val="24"/>
          <w:szCs w:val="24"/>
        </w:rPr>
      </w:pPr>
    </w:p>
    <w:p w14:paraId="2D56374F" w14:textId="77777777"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 xml:space="preserve">Section 4. </w:t>
      </w:r>
      <w:r w:rsidR="00903F2E" w:rsidRPr="00D93C3B">
        <w:rPr>
          <w:rFonts w:ascii="Arial" w:hAnsi="Arial" w:cs="Arial"/>
          <w:sz w:val="24"/>
          <w:szCs w:val="24"/>
        </w:rPr>
        <w:tab/>
      </w:r>
      <w:r w:rsidRPr="00D93C3B">
        <w:rPr>
          <w:rFonts w:ascii="Arial" w:hAnsi="Arial" w:cs="Arial"/>
          <w:sz w:val="24"/>
          <w:szCs w:val="24"/>
        </w:rPr>
        <w:t>Such other Committees as are deemed necessary in the interest of the Association shall be appointed by the President.</w:t>
      </w:r>
    </w:p>
    <w:p w14:paraId="5F948A1E" w14:textId="77777777" w:rsidR="00CD7988" w:rsidRPr="00D93C3B" w:rsidRDefault="00CD7988" w:rsidP="00903F2E">
      <w:pPr>
        <w:widowControl/>
        <w:numPr>
          <w:ilvl w:val="12"/>
          <w:numId w:val="0"/>
        </w:numPr>
        <w:ind w:left="1260" w:hanging="1260"/>
        <w:rPr>
          <w:rFonts w:ascii="Arial" w:hAnsi="Arial" w:cs="Arial"/>
          <w:sz w:val="24"/>
          <w:szCs w:val="24"/>
        </w:rPr>
      </w:pPr>
    </w:p>
    <w:p w14:paraId="6083987B" w14:textId="77777777" w:rsidR="00CD7988" w:rsidRPr="00D93C3B" w:rsidRDefault="00CD7988" w:rsidP="00903F2E">
      <w:pPr>
        <w:widowControl/>
        <w:numPr>
          <w:ilvl w:val="12"/>
          <w:numId w:val="0"/>
        </w:numPr>
        <w:ind w:left="1260" w:hanging="1260"/>
        <w:jc w:val="center"/>
        <w:rPr>
          <w:rFonts w:ascii="Arial" w:hAnsi="Arial" w:cs="Arial"/>
          <w:sz w:val="24"/>
          <w:szCs w:val="24"/>
        </w:rPr>
      </w:pPr>
      <w:r w:rsidRPr="00D93C3B">
        <w:rPr>
          <w:rFonts w:ascii="Arial" w:hAnsi="Arial" w:cs="Arial"/>
          <w:b/>
          <w:bCs/>
          <w:sz w:val="24"/>
          <w:szCs w:val="24"/>
        </w:rPr>
        <w:t>ARTICLE X</w:t>
      </w:r>
    </w:p>
    <w:p w14:paraId="337DA2FE" w14:textId="77777777" w:rsidR="00CD7988" w:rsidRPr="00D93C3B" w:rsidRDefault="00CD7988" w:rsidP="00903F2E">
      <w:pPr>
        <w:widowControl/>
        <w:numPr>
          <w:ilvl w:val="12"/>
          <w:numId w:val="0"/>
        </w:numPr>
        <w:ind w:left="1260" w:hanging="1260"/>
        <w:jc w:val="center"/>
        <w:rPr>
          <w:rFonts w:ascii="Arial" w:hAnsi="Arial" w:cs="Arial"/>
          <w:sz w:val="24"/>
          <w:szCs w:val="24"/>
        </w:rPr>
      </w:pPr>
      <w:r w:rsidRPr="00D93C3B">
        <w:rPr>
          <w:rFonts w:ascii="Arial" w:hAnsi="Arial" w:cs="Arial"/>
          <w:b/>
          <w:bCs/>
          <w:i/>
          <w:iCs/>
          <w:sz w:val="24"/>
          <w:szCs w:val="24"/>
        </w:rPr>
        <w:t>Association Historian and Parliamentarian</w:t>
      </w:r>
    </w:p>
    <w:p w14:paraId="75E2AADC" w14:textId="77777777" w:rsidR="00CD7988" w:rsidRPr="00D93C3B" w:rsidRDefault="00CD7988" w:rsidP="00903F2E">
      <w:pPr>
        <w:widowControl/>
        <w:numPr>
          <w:ilvl w:val="12"/>
          <w:numId w:val="0"/>
        </w:numPr>
        <w:ind w:left="1260" w:hanging="1260"/>
        <w:rPr>
          <w:rFonts w:ascii="Arial" w:hAnsi="Arial" w:cs="Arial"/>
          <w:sz w:val="24"/>
          <w:szCs w:val="24"/>
        </w:rPr>
      </w:pPr>
    </w:p>
    <w:p w14:paraId="13C1A9CB" w14:textId="77777777"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1.</w:t>
      </w:r>
      <w:r w:rsidR="00903F2E" w:rsidRPr="00D93C3B">
        <w:rPr>
          <w:rFonts w:ascii="Arial" w:hAnsi="Arial" w:cs="Arial"/>
          <w:sz w:val="24"/>
          <w:szCs w:val="24"/>
        </w:rPr>
        <w:tab/>
      </w:r>
      <w:r w:rsidRPr="00D93C3B">
        <w:rPr>
          <w:rFonts w:ascii="Arial" w:hAnsi="Arial" w:cs="Arial"/>
          <w:i/>
          <w:iCs/>
          <w:sz w:val="24"/>
          <w:szCs w:val="24"/>
        </w:rPr>
        <w:t>Historian</w:t>
      </w:r>
      <w:r w:rsidRPr="00D93C3B">
        <w:rPr>
          <w:rFonts w:ascii="Arial" w:hAnsi="Arial" w:cs="Arial"/>
          <w:sz w:val="24"/>
          <w:szCs w:val="24"/>
        </w:rPr>
        <w:t xml:space="preserve"> - shall be responsible for the collection and compilation of all functions and accomplishments of the Association.  Shall submit a written report to be added to the permanent records of the Association as soon as practical after the annual conference.</w:t>
      </w:r>
    </w:p>
    <w:p w14:paraId="079B8B92" w14:textId="77777777" w:rsidR="00CD7988" w:rsidRPr="00D93C3B" w:rsidRDefault="00CD7988" w:rsidP="00903F2E">
      <w:pPr>
        <w:widowControl/>
        <w:numPr>
          <w:ilvl w:val="12"/>
          <w:numId w:val="0"/>
        </w:numPr>
        <w:ind w:left="1260" w:hanging="1260"/>
        <w:rPr>
          <w:rFonts w:ascii="Arial" w:hAnsi="Arial" w:cs="Arial"/>
          <w:sz w:val="24"/>
          <w:szCs w:val="24"/>
        </w:rPr>
      </w:pPr>
    </w:p>
    <w:p w14:paraId="754603B4" w14:textId="77777777"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2.</w:t>
      </w:r>
      <w:r w:rsidR="00903F2E" w:rsidRPr="00D93C3B">
        <w:rPr>
          <w:rFonts w:ascii="Arial" w:hAnsi="Arial" w:cs="Arial"/>
          <w:sz w:val="24"/>
          <w:szCs w:val="24"/>
        </w:rPr>
        <w:tab/>
      </w:r>
      <w:r w:rsidRPr="00D93C3B">
        <w:rPr>
          <w:rFonts w:ascii="Arial" w:hAnsi="Arial" w:cs="Arial"/>
          <w:i/>
          <w:iCs/>
          <w:sz w:val="24"/>
          <w:szCs w:val="24"/>
        </w:rPr>
        <w:t>Parliamentarian</w:t>
      </w:r>
      <w:r w:rsidRPr="00D93C3B">
        <w:rPr>
          <w:rFonts w:ascii="Arial" w:hAnsi="Arial" w:cs="Arial"/>
          <w:sz w:val="24"/>
          <w:szCs w:val="24"/>
        </w:rPr>
        <w:t xml:space="preserve"> - shall be thoroughly familiar with the Charter and By-Laws of the Association and shall be prepared to interpret them.  Shall rule on questions of parliamentary procedure.</w:t>
      </w:r>
    </w:p>
    <w:p w14:paraId="1A08FBEA" w14:textId="77777777" w:rsidR="00E22948" w:rsidRPr="00D93C3B" w:rsidRDefault="00E22948" w:rsidP="00903F2E">
      <w:pPr>
        <w:widowControl/>
        <w:numPr>
          <w:ilvl w:val="12"/>
          <w:numId w:val="0"/>
        </w:numPr>
        <w:ind w:left="1260" w:hanging="1260"/>
        <w:jc w:val="center"/>
        <w:rPr>
          <w:rFonts w:ascii="Arial" w:hAnsi="Arial" w:cs="Arial"/>
          <w:bCs/>
          <w:sz w:val="24"/>
          <w:szCs w:val="24"/>
        </w:rPr>
      </w:pPr>
    </w:p>
    <w:p w14:paraId="65B50CA8" w14:textId="77777777" w:rsidR="00CD7988" w:rsidRPr="00D93C3B" w:rsidRDefault="00CD7988" w:rsidP="00903F2E">
      <w:pPr>
        <w:widowControl/>
        <w:numPr>
          <w:ilvl w:val="12"/>
          <w:numId w:val="0"/>
        </w:numPr>
        <w:ind w:left="1260" w:hanging="1260"/>
        <w:jc w:val="center"/>
        <w:rPr>
          <w:rFonts w:ascii="Arial" w:hAnsi="Arial" w:cs="Arial"/>
          <w:sz w:val="24"/>
          <w:szCs w:val="24"/>
        </w:rPr>
      </w:pPr>
      <w:r w:rsidRPr="00D93C3B">
        <w:rPr>
          <w:rFonts w:ascii="Arial" w:hAnsi="Arial" w:cs="Arial"/>
          <w:b/>
          <w:bCs/>
          <w:sz w:val="24"/>
          <w:szCs w:val="24"/>
        </w:rPr>
        <w:t>ARTICLE XI</w:t>
      </w:r>
    </w:p>
    <w:p w14:paraId="6DB38243" w14:textId="77777777" w:rsidR="00CD7988" w:rsidRPr="00D93C3B" w:rsidRDefault="00CD7988" w:rsidP="00903F2E">
      <w:pPr>
        <w:widowControl/>
        <w:numPr>
          <w:ilvl w:val="12"/>
          <w:numId w:val="0"/>
        </w:numPr>
        <w:ind w:left="1260" w:hanging="1260"/>
        <w:jc w:val="center"/>
        <w:rPr>
          <w:rFonts w:ascii="Arial" w:hAnsi="Arial" w:cs="Arial"/>
          <w:sz w:val="24"/>
          <w:szCs w:val="24"/>
        </w:rPr>
      </w:pPr>
      <w:r w:rsidRPr="00D93C3B">
        <w:rPr>
          <w:rFonts w:ascii="Arial" w:hAnsi="Arial" w:cs="Arial"/>
          <w:b/>
          <w:bCs/>
          <w:i/>
          <w:iCs/>
          <w:sz w:val="24"/>
          <w:szCs w:val="24"/>
        </w:rPr>
        <w:t>Voting</w:t>
      </w:r>
    </w:p>
    <w:p w14:paraId="1A994080" w14:textId="77777777" w:rsidR="00CD7988" w:rsidRPr="00D93C3B" w:rsidRDefault="00CD7988" w:rsidP="00903F2E">
      <w:pPr>
        <w:widowControl/>
        <w:numPr>
          <w:ilvl w:val="12"/>
          <w:numId w:val="0"/>
        </w:numPr>
        <w:ind w:left="1260" w:hanging="1260"/>
        <w:rPr>
          <w:rFonts w:ascii="Arial" w:hAnsi="Arial" w:cs="Arial"/>
          <w:sz w:val="24"/>
          <w:szCs w:val="24"/>
        </w:rPr>
      </w:pPr>
    </w:p>
    <w:p w14:paraId="044C213B" w14:textId="449F0FBC"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1.</w:t>
      </w:r>
      <w:r w:rsidR="00903F2E" w:rsidRPr="00D93C3B">
        <w:rPr>
          <w:rFonts w:ascii="Arial" w:hAnsi="Arial" w:cs="Arial"/>
          <w:sz w:val="24"/>
          <w:szCs w:val="24"/>
        </w:rPr>
        <w:tab/>
      </w:r>
      <w:r w:rsidRPr="00D93C3B">
        <w:rPr>
          <w:rFonts w:ascii="Arial" w:hAnsi="Arial" w:cs="Arial"/>
          <w:sz w:val="24"/>
          <w:szCs w:val="24"/>
        </w:rPr>
        <w:t xml:space="preserve">Each professional member shall be eligible to vote provided membership dues are paid as established by deadlines outlined in Article V, Section </w:t>
      </w:r>
      <w:r w:rsidR="00B80CC4">
        <w:rPr>
          <w:rFonts w:ascii="Arial" w:hAnsi="Arial" w:cs="Arial"/>
          <w:sz w:val="24"/>
          <w:szCs w:val="24"/>
        </w:rPr>
        <w:t>8</w:t>
      </w:r>
      <w:r w:rsidRPr="00D93C3B">
        <w:rPr>
          <w:rFonts w:ascii="Arial" w:hAnsi="Arial" w:cs="Arial"/>
          <w:sz w:val="24"/>
          <w:szCs w:val="24"/>
        </w:rPr>
        <w:t xml:space="preserve">.  Exceptions: (1) New members or members transferring from non-voting status shall be eligible to vote upon payment of dues.  (2) Members who owe the Association any monies other than dues shall forfeit voting privileges until all outstanding financial obligations are met.  </w:t>
      </w:r>
    </w:p>
    <w:p w14:paraId="77A386C8" w14:textId="77777777" w:rsidR="00B53CE0" w:rsidRPr="00D93C3B" w:rsidRDefault="00B53CE0" w:rsidP="00903F2E">
      <w:pPr>
        <w:widowControl/>
        <w:numPr>
          <w:ilvl w:val="12"/>
          <w:numId w:val="0"/>
        </w:numPr>
        <w:ind w:left="1260" w:hanging="1260"/>
        <w:rPr>
          <w:rFonts w:ascii="Arial" w:hAnsi="Arial" w:cs="Arial"/>
          <w:sz w:val="24"/>
          <w:szCs w:val="24"/>
        </w:rPr>
      </w:pPr>
    </w:p>
    <w:p w14:paraId="5776A941" w14:textId="77777777"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2.</w:t>
      </w:r>
      <w:r w:rsidR="00903F2E" w:rsidRPr="00D93C3B">
        <w:rPr>
          <w:rFonts w:ascii="Arial" w:hAnsi="Arial" w:cs="Arial"/>
          <w:sz w:val="24"/>
          <w:szCs w:val="24"/>
        </w:rPr>
        <w:tab/>
      </w:r>
      <w:r w:rsidRPr="00D93C3B">
        <w:rPr>
          <w:rFonts w:ascii="Arial" w:hAnsi="Arial" w:cs="Arial"/>
          <w:sz w:val="24"/>
          <w:szCs w:val="24"/>
        </w:rPr>
        <w:t>Each professional member shall have one (1) vote.  In case of voting by mail, voting shall be completed thirty (30) days after ballots are mailed.</w:t>
      </w:r>
    </w:p>
    <w:p w14:paraId="7E481387" w14:textId="77777777" w:rsidR="00CD7988" w:rsidRPr="00D93C3B" w:rsidRDefault="00CD7988" w:rsidP="00903F2E">
      <w:pPr>
        <w:widowControl/>
        <w:numPr>
          <w:ilvl w:val="12"/>
          <w:numId w:val="0"/>
        </w:numPr>
        <w:ind w:left="1260" w:hanging="1260"/>
        <w:rPr>
          <w:rFonts w:ascii="Arial" w:hAnsi="Arial" w:cs="Arial"/>
          <w:sz w:val="24"/>
          <w:szCs w:val="24"/>
        </w:rPr>
      </w:pPr>
    </w:p>
    <w:p w14:paraId="2E2217FB" w14:textId="252B81FB" w:rsidR="004409EA" w:rsidRPr="00D93C3B" w:rsidRDefault="00CD7988" w:rsidP="00B62BC7">
      <w:pPr>
        <w:pStyle w:val="Header"/>
        <w:ind w:left="1260" w:hanging="1260"/>
        <w:jc w:val="both"/>
        <w:rPr>
          <w:rFonts w:ascii="Arial" w:hAnsi="Arial" w:cs="Arial"/>
          <w:sz w:val="24"/>
          <w:szCs w:val="24"/>
          <w:u w:val="single"/>
        </w:rPr>
      </w:pPr>
      <w:r w:rsidRPr="00D93C3B">
        <w:rPr>
          <w:rFonts w:ascii="Arial" w:hAnsi="Arial" w:cs="Arial"/>
          <w:b/>
          <w:bCs/>
          <w:sz w:val="24"/>
          <w:szCs w:val="24"/>
        </w:rPr>
        <w:t>Section 3.</w:t>
      </w:r>
      <w:r w:rsidR="00903F2E" w:rsidRPr="00D93C3B">
        <w:rPr>
          <w:rFonts w:ascii="Arial" w:hAnsi="Arial" w:cs="Arial"/>
          <w:sz w:val="24"/>
          <w:szCs w:val="24"/>
        </w:rPr>
        <w:tab/>
      </w:r>
      <w:r w:rsidR="00B80CC4">
        <w:rPr>
          <w:rFonts w:ascii="Arial" w:hAnsi="Arial" w:cs="Arial"/>
          <w:sz w:val="24"/>
          <w:szCs w:val="24"/>
        </w:rPr>
        <w:t>Confidential</w:t>
      </w:r>
      <w:r w:rsidR="00B80CC4" w:rsidRPr="00D93C3B">
        <w:rPr>
          <w:rFonts w:ascii="Arial" w:hAnsi="Arial" w:cs="Arial"/>
          <w:sz w:val="24"/>
          <w:szCs w:val="24"/>
        </w:rPr>
        <w:t xml:space="preserve"> </w:t>
      </w:r>
      <w:r w:rsidR="004409EA" w:rsidRPr="00D93C3B">
        <w:rPr>
          <w:rFonts w:ascii="Arial" w:hAnsi="Arial" w:cs="Arial"/>
          <w:sz w:val="24"/>
          <w:szCs w:val="24"/>
        </w:rPr>
        <w:t>ballots shall be used at the discretion of the Board of Trustees for any voting. Other acceptable methods of voting by the Board of Trustees include voting by roll call on any called conference call, e-mail, or facsimile.</w:t>
      </w:r>
    </w:p>
    <w:p w14:paraId="6CFECE6C" w14:textId="77777777" w:rsidR="00CD7988" w:rsidRPr="00D93C3B" w:rsidRDefault="00CD7988" w:rsidP="00903F2E">
      <w:pPr>
        <w:widowControl/>
        <w:numPr>
          <w:ilvl w:val="12"/>
          <w:numId w:val="0"/>
        </w:numPr>
        <w:ind w:left="1260" w:hanging="1260"/>
        <w:rPr>
          <w:rFonts w:ascii="Arial" w:hAnsi="Arial" w:cs="Arial"/>
          <w:sz w:val="24"/>
          <w:szCs w:val="24"/>
        </w:rPr>
      </w:pPr>
    </w:p>
    <w:p w14:paraId="06420810" w14:textId="77777777" w:rsidR="00724B8E" w:rsidRPr="00D93C3B" w:rsidRDefault="00CD7988" w:rsidP="00B62BC7">
      <w:pPr>
        <w:widowControl/>
        <w:numPr>
          <w:ilvl w:val="12"/>
          <w:numId w:val="0"/>
        </w:numPr>
        <w:ind w:left="1260" w:hanging="1260"/>
        <w:jc w:val="both"/>
        <w:rPr>
          <w:rFonts w:ascii="Arial" w:hAnsi="Arial" w:cs="Arial"/>
          <w:b/>
          <w:bCs/>
          <w:sz w:val="24"/>
          <w:szCs w:val="24"/>
        </w:rPr>
      </w:pPr>
      <w:r w:rsidRPr="00D93C3B">
        <w:rPr>
          <w:rFonts w:ascii="Arial" w:hAnsi="Arial" w:cs="Arial"/>
          <w:b/>
          <w:bCs/>
          <w:sz w:val="24"/>
          <w:szCs w:val="24"/>
        </w:rPr>
        <w:t>Section 4.</w:t>
      </w:r>
      <w:r w:rsidR="00903F2E" w:rsidRPr="00D93C3B">
        <w:rPr>
          <w:rFonts w:ascii="Arial" w:hAnsi="Arial" w:cs="Arial"/>
          <w:sz w:val="24"/>
          <w:szCs w:val="24"/>
        </w:rPr>
        <w:tab/>
      </w:r>
      <w:r w:rsidRPr="00D93C3B">
        <w:rPr>
          <w:rFonts w:ascii="Arial" w:hAnsi="Arial" w:cs="Arial"/>
          <w:sz w:val="24"/>
          <w:szCs w:val="24"/>
        </w:rPr>
        <w:t>Provisions shall be made for absentee ballots for the election of officers, by-laws revisions and conference site selection.</w:t>
      </w:r>
    </w:p>
    <w:p w14:paraId="2E3C06FC" w14:textId="77777777" w:rsidR="00724B8E" w:rsidRPr="00D93C3B" w:rsidRDefault="00724B8E" w:rsidP="00903F2E">
      <w:pPr>
        <w:widowControl/>
        <w:numPr>
          <w:ilvl w:val="12"/>
          <w:numId w:val="0"/>
        </w:numPr>
        <w:ind w:left="1260" w:hanging="1260"/>
        <w:jc w:val="center"/>
        <w:rPr>
          <w:rFonts w:ascii="Arial" w:hAnsi="Arial" w:cs="Arial"/>
          <w:b/>
          <w:bCs/>
          <w:sz w:val="24"/>
          <w:szCs w:val="24"/>
        </w:rPr>
      </w:pPr>
    </w:p>
    <w:p w14:paraId="4FE4BBBA" w14:textId="77777777" w:rsidR="00CD7988" w:rsidRPr="00D93C3B" w:rsidRDefault="00CD7988" w:rsidP="00903F2E">
      <w:pPr>
        <w:widowControl/>
        <w:numPr>
          <w:ilvl w:val="12"/>
          <w:numId w:val="0"/>
        </w:numPr>
        <w:ind w:left="1260" w:hanging="1260"/>
        <w:jc w:val="center"/>
        <w:rPr>
          <w:rFonts w:ascii="Arial" w:hAnsi="Arial" w:cs="Arial"/>
          <w:sz w:val="24"/>
          <w:szCs w:val="24"/>
        </w:rPr>
      </w:pPr>
      <w:r w:rsidRPr="00D93C3B">
        <w:rPr>
          <w:rFonts w:ascii="Arial" w:hAnsi="Arial" w:cs="Arial"/>
          <w:b/>
          <w:bCs/>
          <w:sz w:val="24"/>
          <w:szCs w:val="24"/>
        </w:rPr>
        <w:t>ARTICLE XII</w:t>
      </w:r>
    </w:p>
    <w:p w14:paraId="1502A1AB" w14:textId="77777777" w:rsidR="00CD7988" w:rsidRPr="00D93C3B" w:rsidRDefault="00CD7988" w:rsidP="00903F2E">
      <w:pPr>
        <w:widowControl/>
        <w:numPr>
          <w:ilvl w:val="12"/>
          <w:numId w:val="0"/>
        </w:numPr>
        <w:ind w:left="1260" w:hanging="1260"/>
        <w:jc w:val="center"/>
        <w:rPr>
          <w:rFonts w:ascii="Arial" w:hAnsi="Arial" w:cs="Arial"/>
          <w:sz w:val="24"/>
          <w:szCs w:val="24"/>
        </w:rPr>
      </w:pPr>
      <w:r w:rsidRPr="00D93C3B">
        <w:rPr>
          <w:rFonts w:ascii="Arial" w:hAnsi="Arial" w:cs="Arial"/>
          <w:b/>
          <w:bCs/>
          <w:i/>
          <w:iCs/>
          <w:sz w:val="24"/>
          <w:szCs w:val="24"/>
        </w:rPr>
        <w:t>Election Procedure and Term of Office</w:t>
      </w:r>
    </w:p>
    <w:p w14:paraId="2100E175" w14:textId="77777777" w:rsidR="00CD7988" w:rsidRPr="00D93C3B" w:rsidRDefault="00CD7988" w:rsidP="00903F2E">
      <w:pPr>
        <w:widowControl/>
        <w:numPr>
          <w:ilvl w:val="12"/>
          <w:numId w:val="0"/>
        </w:numPr>
        <w:ind w:left="1260" w:hanging="1260"/>
        <w:rPr>
          <w:rFonts w:ascii="Arial" w:hAnsi="Arial" w:cs="Arial"/>
          <w:sz w:val="24"/>
          <w:szCs w:val="24"/>
        </w:rPr>
      </w:pPr>
    </w:p>
    <w:p w14:paraId="39D61228" w14:textId="77777777"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1.</w:t>
      </w:r>
      <w:r w:rsidR="00903F2E" w:rsidRPr="00D93C3B">
        <w:rPr>
          <w:rFonts w:ascii="Arial" w:hAnsi="Arial" w:cs="Arial"/>
          <w:sz w:val="24"/>
          <w:szCs w:val="24"/>
        </w:rPr>
        <w:tab/>
      </w:r>
      <w:r w:rsidRPr="00D93C3B">
        <w:rPr>
          <w:rFonts w:ascii="Arial" w:hAnsi="Arial" w:cs="Arial"/>
          <w:sz w:val="24"/>
          <w:szCs w:val="24"/>
        </w:rPr>
        <w:t xml:space="preserve">There shall be an election held at each annual business meeting for the following officers:  President-Elect, Vice President, </w:t>
      </w:r>
      <w:r w:rsidR="00E65310" w:rsidRPr="00D93C3B">
        <w:rPr>
          <w:rFonts w:ascii="Arial" w:hAnsi="Arial" w:cs="Arial"/>
          <w:sz w:val="24"/>
          <w:szCs w:val="24"/>
        </w:rPr>
        <w:t xml:space="preserve">and </w:t>
      </w:r>
      <w:r w:rsidRPr="00D93C3B">
        <w:rPr>
          <w:rFonts w:ascii="Arial" w:hAnsi="Arial" w:cs="Arial"/>
          <w:sz w:val="24"/>
          <w:szCs w:val="24"/>
        </w:rPr>
        <w:t>Secretary</w:t>
      </w:r>
      <w:r w:rsidR="00E65310" w:rsidRPr="00D93C3B">
        <w:rPr>
          <w:rFonts w:ascii="Arial" w:hAnsi="Arial" w:cs="Arial"/>
          <w:sz w:val="24"/>
          <w:szCs w:val="24"/>
        </w:rPr>
        <w:t>/</w:t>
      </w:r>
      <w:r w:rsidRPr="00D93C3B">
        <w:rPr>
          <w:rFonts w:ascii="Arial" w:hAnsi="Arial" w:cs="Arial"/>
          <w:sz w:val="24"/>
          <w:szCs w:val="24"/>
        </w:rPr>
        <w:t>Treasurer</w:t>
      </w:r>
      <w:r w:rsidR="00E65310" w:rsidRPr="00D93C3B">
        <w:rPr>
          <w:rFonts w:ascii="Arial" w:hAnsi="Arial" w:cs="Arial"/>
          <w:sz w:val="24"/>
          <w:szCs w:val="24"/>
        </w:rPr>
        <w:t xml:space="preserve"> to a </w:t>
      </w:r>
      <w:proofErr w:type="gramStart"/>
      <w:r w:rsidR="00E65310" w:rsidRPr="00D93C3B">
        <w:rPr>
          <w:rFonts w:ascii="Arial" w:hAnsi="Arial" w:cs="Arial"/>
          <w:sz w:val="24"/>
          <w:szCs w:val="24"/>
        </w:rPr>
        <w:t>one</w:t>
      </w:r>
      <w:r w:rsidR="00AD6E2E">
        <w:rPr>
          <w:rFonts w:ascii="Arial" w:hAnsi="Arial" w:cs="Arial"/>
          <w:sz w:val="24"/>
          <w:szCs w:val="24"/>
        </w:rPr>
        <w:t xml:space="preserve"> </w:t>
      </w:r>
      <w:r w:rsidR="00E65310" w:rsidRPr="00D93C3B">
        <w:rPr>
          <w:rFonts w:ascii="Arial" w:hAnsi="Arial" w:cs="Arial"/>
          <w:sz w:val="24"/>
          <w:szCs w:val="24"/>
        </w:rPr>
        <w:t>year</w:t>
      </w:r>
      <w:proofErr w:type="gramEnd"/>
      <w:r w:rsidR="00E65310" w:rsidRPr="00D93C3B">
        <w:rPr>
          <w:rFonts w:ascii="Arial" w:hAnsi="Arial" w:cs="Arial"/>
          <w:sz w:val="24"/>
          <w:szCs w:val="24"/>
        </w:rPr>
        <w:t xml:space="preserve"> term.  The</w:t>
      </w:r>
      <w:r w:rsidRPr="00D93C3B">
        <w:rPr>
          <w:rFonts w:ascii="Arial" w:hAnsi="Arial" w:cs="Arial"/>
          <w:sz w:val="24"/>
          <w:szCs w:val="24"/>
        </w:rPr>
        <w:t xml:space="preserve"> two professional members of the Board of Trustees</w:t>
      </w:r>
      <w:r w:rsidR="00E65310" w:rsidRPr="00D93C3B">
        <w:rPr>
          <w:rFonts w:ascii="Arial" w:hAnsi="Arial" w:cs="Arial"/>
          <w:sz w:val="24"/>
          <w:szCs w:val="24"/>
        </w:rPr>
        <w:t xml:space="preserve"> will serve</w:t>
      </w:r>
      <w:r w:rsidRPr="00D93C3B">
        <w:rPr>
          <w:rFonts w:ascii="Arial" w:hAnsi="Arial" w:cs="Arial"/>
          <w:sz w:val="24"/>
          <w:szCs w:val="24"/>
        </w:rPr>
        <w:t xml:space="preserve"> a </w:t>
      </w:r>
      <w:proofErr w:type="gramStart"/>
      <w:r w:rsidRPr="00D93C3B">
        <w:rPr>
          <w:rFonts w:ascii="Arial" w:hAnsi="Arial" w:cs="Arial"/>
          <w:sz w:val="24"/>
          <w:szCs w:val="24"/>
        </w:rPr>
        <w:t>two year</w:t>
      </w:r>
      <w:proofErr w:type="gramEnd"/>
      <w:r w:rsidRPr="00D93C3B">
        <w:rPr>
          <w:rFonts w:ascii="Arial" w:hAnsi="Arial" w:cs="Arial"/>
          <w:sz w:val="24"/>
          <w:szCs w:val="24"/>
        </w:rPr>
        <w:t xml:space="preserve"> term.</w:t>
      </w:r>
    </w:p>
    <w:p w14:paraId="64835B66" w14:textId="77777777" w:rsidR="00CD7988" w:rsidRPr="00D93C3B" w:rsidRDefault="00CD7988" w:rsidP="00903F2E">
      <w:pPr>
        <w:widowControl/>
        <w:numPr>
          <w:ilvl w:val="12"/>
          <w:numId w:val="0"/>
        </w:numPr>
        <w:ind w:left="1260" w:hanging="1260"/>
        <w:rPr>
          <w:rFonts w:ascii="Arial" w:hAnsi="Arial" w:cs="Arial"/>
          <w:sz w:val="24"/>
          <w:szCs w:val="24"/>
        </w:rPr>
      </w:pPr>
    </w:p>
    <w:p w14:paraId="1E565437" w14:textId="77777777"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2.</w:t>
      </w:r>
      <w:r w:rsidR="00903F2E" w:rsidRPr="00D93C3B">
        <w:rPr>
          <w:rFonts w:ascii="Arial" w:hAnsi="Arial" w:cs="Arial"/>
          <w:sz w:val="24"/>
          <w:szCs w:val="24"/>
        </w:rPr>
        <w:tab/>
      </w:r>
      <w:r w:rsidRPr="00D93C3B">
        <w:rPr>
          <w:rFonts w:ascii="Arial" w:hAnsi="Arial" w:cs="Arial"/>
          <w:sz w:val="24"/>
          <w:szCs w:val="24"/>
        </w:rPr>
        <w:t>The officers and trustees elected at each annual meeting shall assume office immediately after being installed.</w:t>
      </w:r>
    </w:p>
    <w:p w14:paraId="70E974A1" w14:textId="77777777" w:rsidR="00CD7988" w:rsidRPr="00D93C3B" w:rsidRDefault="00CD7988" w:rsidP="00903F2E">
      <w:pPr>
        <w:widowControl/>
        <w:numPr>
          <w:ilvl w:val="12"/>
          <w:numId w:val="0"/>
        </w:numPr>
        <w:ind w:left="1260" w:hanging="1260"/>
        <w:rPr>
          <w:rFonts w:ascii="Arial" w:hAnsi="Arial" w:cs="Arial"/>
          <w:sz w:val="24"/>
          <w:szCs w:val="24"/>
        </w:rPr>
      </w:pPr>
    </w:p>
    <w:p w14:paraId="472C3C99" w14:textId="77777777"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3.</w:t>
      </w:r>
      <w:r w:rsidR="00903F2E" w:rsidRPr="00D93C3B">
        <w:rPr>
          <w:rFonts w:ascii="Arial" w:hAnsi="Arial" w:cs="Arial"/>
          <w:sz w:val="24"/>
          <w:szCs w:val="24"/>
        </w:rPr>
        <w:tab/>
      </w:r>
      <w:r w:rsidRPr="00D93C3B">
        <w:rPr>
          <w:rFonts w:ascii="Arial" w:hAnsi="Arial" w:cs="Arial"/>
          <w:sz w:val="24"/>
          <w:szCs w:val="24"/>
        </w:rPr>
        <w:t>District Commissioners shall be elected by voting members in accordance with district by-laws at least thirty (30) days prior to the annual conference.</w:t>
      </w:r>
    </w:p>
    <w:p w14:paraId="071D9A05" w14:textId="77777777" w:rsidR="00903F2E" w:rsidRPr="00D93C3B" w:rsidRDefault="00903F2E" w:rsidP="00903F2E">
      <w:pPr>
        <w:widowControl/>
        <w:numPr>
          <w:ilvl w:val="12"/>
          <w:numId w:val="0"/>
        </w:numPr>
        <w:ind w:left="1260" w:hanging="1260"/>
        <w:rPr>
          <w:rFonts w:ascii="Arial" w:hAnsi="Arial" w:cs="Arial"/>
          <w:sz w:val="24"/>
          <w:szCs w:val="24"/>
        </w:rPr>
      </w:pPr>
    </w:p>
    <w:p w14:paraId="15AA5C87" w14:textId="77777777" w:rsidR="00CD7988" w:rsidRPr="00D93C3B" w:rsidRDefault="00CD7988" w:rsidP="00903F2E">
      <w:pPr>
        <w:widowControl/>
        <w:numPr>
          <w:ilvl w:val="12"/>
          <w:numId w:val="0"/>
        </w:numPr>
        <w:ind w:left="1260" w:hanging="1260"/>
        <w:jc w:val="center"/>
        <w:rPr>
          <w:rFonts w:ascii="Arial" w:hAnsi="Arial" w:cs="Arial"/>
          <w:sz w:val="24"/>
          <w:szCs w:val="24"/>
        </w:rPr>
      </w:pPr>
      <w:bookmarkStart w:id="0" w:name="BM_1_"/>
      <w:bookmarkEnd w:id="0"/>
      <w:r w:rsidRPr="00D93C3B">
        <w:rPr>
          <w:rFonts w:ascii="Arial" w:hAnsi="Arial" w:cs="Arial"/>
          <w:b/>
          <w:bCs/>
          <w:sz w:val="24"/>
          <w:szCs w:val="24"/>
        </w:rPr>
        <w:t>ARTICLE XIII</w:t>
      </w:r>
    </w:p>
    <w:p w14:paraId="43AC6F0D" w14:textId="77777777" w:rsidR="00CD7988" w:rsidRPr="00D93C3B" w:rsidRDefault="00CD7988" w:rsidP="00903F2E">
      <w:pPr>
        <w:widowControl/>
        <w:numPr>
          <w:ilvl w:val="12"/>
          <w:numId w:val="0"/>
        </w:numPr>
        <w:ind w:left="1260" w:hanging="1260"/>
        <w:jc w:val="center"/>
        <w:rPr>
          <w:rFonts w:ascii="Arial" w:hAnsi="Arial" w:cs="Arial"/>
          <w:sz w:val="24"/>
          <w:szCs w:val="24"/>
        </w:rPr>
      </w:pPr>
      <w:r w:rsidRPr="00D93C3B">
        <w:rPr>
          <w:rFonts w:ascii="Arial" w:hAnsi="Arial" w:cs="Arial"/>
          <w:b/>
          <w:bCs/>
          <w:i/>
          <w:iCs/>
          <w:sz w:val="24"/>
          <w:szCs w:val="24"/>
        </w:rPr>
        <w:t>Meetings</w:t>
      </w:r>
    </w:p>
    <w:p w14:paraId="492D0E8D" w14:textId="77777777" w:rsidR="00CD7988" w:rsidRPr="00D93C3B" w:rsidRDefault="00CD7988" w:rsidP="00903F2E">
      <w:pPr>
        <w:widowControl/>
        <w:numPr>
          <w:ilvl w:val="12"/>
          <w:numId w:val="0"/>
        </w:numPr>
        <w:ind w:left="1260" w:hanging="1260"/>
        <w:rPr>
          <w:rFonts w:ascii="Arial" w:hAnsi="Arial" w:cs="Arial"/>
          <w:sz w:val="24"/>
          <w:szCs w:val="24"/>
        </w:rPr>
      </w:pPr>
    </w:p>
    <w:p w14:paraId="60942657" w14:textId="77777777"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1.</w:t>
      </w:r>
      <w:r w:rsidR="00903F2E" w:rsidRPr="00D93C3B">
        <w:rPr>
          <w:rFonts w:ascii="Arial" w:hAnsi="Arial" w:cs="Arial"/>
          <w:sz w:val="24"/>
          <w:szCs w:val="24"/>
        </w:rPr>
        <w:tab/>
      </w:r>
      <w:r w:rsidRPr="00D93C3B">
        <w:rPr>
          <w:rFonts w:ascii="Arial" w:hAnsi="Arial" w:cs="Arial"/>
          <w:sz w:val="24"/>
          <w:szCs w:val="24"/>
        </w:rPr>
        <w:t xml:space="preserve">The place, length, and date of the annual conference shall be determined by a vote by the </w:t>
      </w:r>
      <w:r w:rsidR="009154F7" w:rsidRPr="00EC2CE9">
        <w:rPr>
          <w:rFonts w:ascii="Arial" w:hAnsi="Arial" w:cs="Arial"/>
          <w:sz w:val="24"/>
          <w:szCs w:val="24"/>
        </w:rPr>
        <w:t>GRPA Board of Trustees</w:t>
      </w:r>
      <w:r w:rsidR="00EC2CE9">
        <w:rPr>
          <w:rFonts w:ascii="Arial" w:hAnsi="Arial" w:cs="Arial"/>
          <w:sz w:val="24"/>
          <w:szCs w:val="24"/>
        </w:rPr>
        <w:t>.</w:t>
      </w:r>
    </w:p>
    <w:p w14:paraId="2E8FBFC2" w14:textId="77777777" w:rsidR="00CD7988" w:rsidRPr="00D93C3B" w:rsidRDefault="00CD7988" w:rsidP="00903F2E">
      <w:pPr>
        <w:widowControl/>
        <w:numPr>
          <w:ilvl w:val="12"/>
          <w:numId w:val="0"/>
        </w:numPr>
        <w:ind w:left="1260" w:hanging="1260"/>
        <w:rPr>
          <w:rFonts w:ascii="Arial" w:hAnsi="Arial" w:cs="Arial"/>
          <w:sz w:val="24"/>
          <w:szCs w:val="24"/>
        </w:rPr>
      </w:pPr>
    </w:p>
    <w:p w14:paraId="5BBC3B62" w14:textId="77777777"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2.</w:t>
      </w:r>
      <w:r w:rsidR="00903F2E" w:rsidRPr="00D93C3B">
        <w:rPr>
          <w:rFonts w:ascii="Arial" w:hAnsi="Arial" w:cs="Arial"/>
          <w:sz w:val="24"/>
          <w:szCs w:val="24"/>
        </w:rPr>
        <w:tab/>
      </w:r>
      <w:r w:rsidRPr="00D93C3B">
        <w:rPr>
          <w:rFonts w:ascii="Arial" w:hAnsi="Arial" w:cs="Arial"/>
          <w:sz w:val="24"/>
          <w:szCs w:val="24"/>
        </w:rPr>
        <w:t>The Board of Trustees shall hold at least three official board meetings per year.</w:t>
      </w:r>
    </w:p>
    <w:p w14:paraId="5F3F0A7F" w14:textId="77777777" w:rsidR="00CD7988" w:rsidRPr="00D93C3B" w:rsidRDefault="00CD7988" w:rsidP="00903F2E">
      <w:pPr>
        <w:widowControl/>
        <w:numPr>
          <w:ilvl w:val="12"/>
          <w:numId w:val="0"/>
        </w:numPr>
        <w:ind w:left="1260" w:hanging="1260"/>
        <w:rPr>
          <w:rFonts w:ascii="Arial" w:hAnsi="Arial" w:cs="Arial"/>
          <w:sz w:val="24"/>
          <w:szCs w:val="24"/>
        </w:rPr>
      </w:pPr>
    </w:p>
    <w:p w14:paraId="1082998F" w14:textId="77777777"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3.</w:t>
      </w:r>
      <w:r w:rsidR="00903F2E" w:rsidRPr="00D93C3B">
        <w:rPr>
          <w:rFonts w:ascii="Arial" w:hAnsi="Arial" w:cs="Arial"/>
          <w:sz w:val="24"/>
          <w:szCs w:val="24"/>
        </w:rPr>
        <w:tab/>
      </w:r>
      <w:r w:rsidRPr="00D93C3B">
        <w:rPr>
          <w:rFonts w:ascii="Arial" w:hAnsi="Arial" w:cs="Arial"/>
          <w:sz w:val="24"/>
          <w:szCs w:val="24"/>
        </w:rPr>
        <w:t>A quorum of Board of Trustees shall consist of two-thirds of the professional membership of the Board.</w:t>
      </w:r>
    </w:p>
    <w:p w14:paraId="7D49BA3E" w14:textId="77777777" w:rsidR="00CD7988" w:rsidRPr="00D93C3B" w:rsidRDefault="00CD7988" w:rsidP="00903F2E">
      <w:pPr>
        <w:widowControl/>
        <w:numPr>
          <w:ilvl w:val="12"/>
          <w:numId w:val="0"/>
        </w:numPr>
        <w:ind w:left="1260" w:hanging="1260"/>
        <w:rPr>
          <w:rFonts w:ascii="Arial" w:hAnsi="Arial" w:cs="Arial"/>
          <w:sz w:val="24"/>
          <w:szCs w:val="24"/>
        </w:rPr>
      </w:pPr>
    </w:p>
    <w:p w14:paraId="107ADEAD" w14:textId="77777777"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4.</w:t>
      </w:r>
      <w:r w:rsidR="00903F2E" w:rsidRPr="00D93C3B">
        <w:rPr>
          <w:rFonts w:ascii="Arial" w:hAnsi="Arial" w:cs="Arial"/>
          <w:sz w:val="24"/>
          <w:szCs w:val="24"/>
        </w:rPr>
        <w:tab/>
      </w:r>
      <w:r w:rsidRPr="00D93C3B">
        <w:rPr>
          <w:rFonts w:ascii="Arial" w:hAnsi="Arial" w:cs="Arial"/>
          <w:sz w:val="24"/>
          <w:szCs w:val="24"/>
        </w:rPr>
        <w:t>The annual business meeting shall be held in conjunction with the annual conference.</w:t>
      </w:r>
    </w:p>
    <w:p w14:paraId="54BD59F4" w14:textId="77777777" w:rsidR="00CD7988" w:rsidRPr="00D93C3B" w:rsidRDefault="00CD7988" w:rsidP="00903F2E">
      <w:pPr>
        <w:widowControl/>
        <w:numPr>
          <w:ilvl w:val="12"/>
          <w:numId w:val="0"/>
        </w:numPr>
        <w:ind w:left="1260" w:hanging="1260"/>
        <w:rPr>
          <w:rFonts w:ascii="Arial" w:hAnsi="Arial" w:cs="Arial"/>
          <w:sz w:val="24"/>
          <w:szCs w:val="24"/>
        </w:rPr>
      </w:pPr>
    </w:p>
    <w:p w14:paraId="7F30CDF0" w14:textId="6EB58294"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lastRenderedPageBreak/>
        <w:t>Section 5.</w:t>
      </w:r>
      <w:r w:rsidR="00903F2E" w:rsidRPr="00D93C3B">
        <w:rPr>
          <w:rFonts w:ascii="Arial" w:hAnsi="Arial" w:cs="Arial"/>
          <w:sz w:val="24"/>
          <w:szCs w:val="24"/>
        </w:rPr>
        <w:tab/>
      </w:r>
      <w:r w:rsidRPr="00D93C3B">
        <w:rPr>
          <w:rFonts w:ascii="Arial" w:hAnsi="Arial" w:cs="Arial"/>
          <w:sz w:val="24"/>
          <w:szCs w:val="24"/>
        </w:rPr>
        <w:t>The President shall develop and conduct a "President's Assembly" after the Annual Conference, for the purpose of conducting an orientation program for the Association leadership and developing an annual program under which the Association shall operate.</w:t>
      </w:r>
    </w:p>
    <w:p w14:paraId="0E596A66" w14:textId="77777777" w:rsidR="00CD7988" w:rsidRPr="00D93C3B" w:rsidRDefault="00CD7988" w:rsidP="00903F2E">
      <w:pPr>
        <w:widowControl/>
        <w:numPr>
          <w:ilvl w:val="12"/>
          <w:numId w:val="0"/>
        </w:numPr>
        <w:ind w:left="1260" w:hanging="1260"/>
        <w:jc w:val="center"/>
        <w:rPr>
          <w:rFonts w:ascii="Arial" w:hAnsi="Arial" w:cs="Arial"/>
          <w:b/>
          <w:bCs/>
          <w:sz w:val="24"/>
          <w:szCs w:val="24"/>
        </w:rPr>
      </w:pPr>
    </w:p>
    <w:p w14:paraId="1753886C" w14:textId="77777777" w:rsidR="00CD7988" w:rsidRPr="00D93C3B" w:rsidRDefault="00CD7988" w:rsidP="00903F2E">
      <w:pPr>
        <w:widowControl/>
        <w:numPr>
          <w:ilvl w:val="12"/>
          <w:numId w:val="0"/>
        </w:numPr>
        <w:ind w:left="1260" w:hanging="1260"/>
        <w:jc w:val="center"/>
        <w:rPr>
          <w:rFonts w:ascii="Arial" w:hAnsi="Arial" w:cs="Arial"/>
          <w:sz w:val="24"/>
          <w:szCs w:val="24"/>
        </w:rPr>
      </w:pPr>
      <w:r w:rsidRPr="00D93C3B">
        <w:rPr>
          <w:rFonts w:ascii="Arial" w:hAnsi="Arial" w:cs="Arial"/>
          <w:b/>
          <w:bCs/>
          <w:sz w:val="24"/>
          <w:szCs w:val="24"/>
        </w:rPr>
        <w:t>ARTICLE XIV</w:t>
      </w:r>
    </w:p>
    <w:p w14:paraId="7AA56801" w14:textId="77777777" w:rsidR="00CD7988" w:rsidRPr="00D93C3B" w:rsidRDefault="00CD7988" w:rsidP="00903F2E">
      <w:pPr>
        <w:widowControl/>
        <w:numPr>
          <w:ilvl w:val="12"/>
          <w:numId w:val="0"/>
        </w:numPr>
        <w:ind w:left="1260" w:hanging="1260"/>
        <w:jc w:val="center"/>
        <w:rPr>
          <w:rFonts w:ascii="Arial" w:hAnsi="Arial" w:cs="Arial"/>
          <w:sz w:val="24"/>
          <w:szCs w:val="24"/>
        </w:rPr>
      </w:pPr>
      <w:r w:rsidRPr="00D93C3B">
        <w:rPr>
          <w:rFonts w:ascii="Arial" w:hAnsi="Arial" w:cs="Arial"/>
          <w:b/>
          <w:bCs/>
          <w:i/>
          <w:iCs/>
          <w:sz w:val="24"/>
          <w:szCs w:val="24"/>
        </w:rPr>
        <w:t>Amendments</w:t>
      </w:r>
    </w:p>
    <w:p w14:paraId="3693E739" w14:textId="77777777" w:rsidR="00CD7988" w:rsidRPr="00D93C3B" w:rsidRDefault="00CD7988" w:rsidP="00903F2E">
      <w:pPr>
        <w:widowControl/>
        <w:numPr>
          <w:ilvl w:val="12"/>
          <w:numId w:val="0"/>
        </w:numPr>
        <w:ind w:left="1260" w:hanging="1260"/>
        <w:rPr>
          <w:rFonts w:ascii="Arial" w:hAnsi="Arial" w:cs="Arial"/>
          <w:sz w:val="24"/>
          <w:szCs w:val="24"/>
        </w:rPr>
      </w:pPr>
    </w:p>
    <w:p w14:paraId="631A4F18" w14:textId="77777777" w:rsidR="00CD7988" w:rsidRPr="00D93C3B" w:rsidRDefault="00CD7988" w:rsidP="00903F2E">
      <w:pPr>
        <w:widowControl/>
        <w:numPr>
          <w:ilvl w:val="12"/>
          <w:numId w:val="0"/>
        </w:numPr>
        <w:ind w:left="1260" w:hanging="1260"/>
        <w:rPr>
          <w:rFonts w:ascii="Arial" w:hAnsi="Arial" w:cs="Arial"/>
          <w:sz w:val="24"/>
          <w:szCs w:val="24"/>
        </w:rPr>
      </w:pPr>
      <w:r w:rsidRPr="00D93C3B">
        <w:rPr>
          <w:rFonts w:ascii="Arial" w:hAnsi="Arial" w:cs="Arial"/>
          <w:b/>
          <w:bCs/>
          <w:sz w:val="24"/>
          <w:szCs w:val="24"/>
        </w:rPr>
        <w:t>Section 1.</w:t>
      </w:r>
      <w:r w:rsidR="00903F2E" w:rsidRPr="00D93C3B">
        <w:rPr>
          <w:rFonts w:ascii="Arial" w:hAnsi="Arial" w:cs="Arial"/>
          <w:sz w:val="24"/>
          <w:szCs w:val="24"/>
        </w:rPr>
        <w:tab/>
      </w:r>
      <w:proofErr w:type="gramStart"/>
      <w:r w:rsidRPr="00D93C3B">
        <w:rPr>
          <w:rFonts w:ascii="Arial" w:hAnsi="Arial" w:cs="Arial"/>
          <w:sz w:val="24"/>
          <w:szCs w:val="24"/>
        </w:rPr>
        <w:t>Amendment</w:t>
      </w:r>
      <w:proofErr w:type="gramEnd"/>
      <w:r w:rsidRPr="00D93C3B">
        <w:rPr>
          <w:rFonts w:ascii="Arial" w:hAnsi="Arial" w:cs="Arial"/>
          <w:sz w:val="24"/>
          <w:szCs w:val="24"/>
        </w:rPr>
        <w:t>(s) to the By-Laws may be proposed by any</w:t>
      </w:r>
      <w:r w:rsidR="005C650B">
        <w:rPr>
          <w:rFonts w:ascii="Arial" w:hAnsi="Arial" w:cs="Arial"/>
          <w:sz w:val="24"/>
          <w:szCs w:val="24"/>
        </w:rPr>
        <w:t xml:space="preserve"> Professional</w:t>
      </w:r>
      <w:r w:rsidR="00441206">
        <w:rPr>
          <w:rFonts w:ascii="Arial" w:hAnsi="Arial" w:cs="Arial"/>
          <w:sz w:val="24"/>
          <w:szCs w:val="24"/>
        </w:rPr>
        <w:t xml:space="preserve"> or </w:t>
      </w:r>
      <w:proofErr w:type="gramStart"/>
      <w:r w:rsidR="00441206">
        <w:rPr>
          <w:rFonts w:ascii="Arial" w:hAnsi="Arial" w:cs="Arial"/>
          <w:sz w:val="24"/>
          <w:szCs w:val="24"/>
        </w:rPr>
        <w:t xml:space="preserve">Retired </w:t>
      </w:r>
      <w:r w:rsidRPr="00D93C3B">
        <w:rPr>
          <w:rFonts w:ascii="Arial" w:hAnsi="Arial" w:cs="Arial"/>
          <w:sz w:val="24"/>
          <w:szCs w:val="24"/>
        </w:rPr>
        <w:t xml:space="preserve"> member</w:t>
      </w:r>
      <w:proofErr w:type="gramEnd"/>
      <w:r w:rsidRPr="00D93C3B">
        <w:rPr>
          <w:rFonts w:ascii="Arial" w:hAnsi="Arial" w:cs="Arial"/>
          <w:sz w:val="24"/>
          <w:szCs w:val="24"/>
        </w:rPr>
        <w:t xml:space="preserve"> of the Association and should be submitted in writing to the Chairperson of the Documents Committee not less than forty-five (45) days prior to the Annual Conference.</w:t>
      </w:r>
    </w:p>
    <w:p w14:paraId="03594050" w14:textId="77777777" w:rsidR="00724B8E" w:rsidRPr="00D93C3B" w:rsidRDefault="00724B8E" w:rsidP="00903F2E">
      <w:pPr>
        <w:widowControl/>
        <w:numPr>
          <w:ilvl w:val="12"/>
          <w:numId w:val="0"/>
        </w:numPr>
        <w:ind w:left="1260" w:hanging="1260"/>
        <w:rPr>
          <w:rFonts w:ascii="Arial" w:hAnsi="Arial" w:cs="Arial"/>
          <w:b/>
          <w:bCs/>
          <w:sz w:val="24"/>
          <w:szCs w:val="24"/>
        </w:rPr>
      </w:pPr>
    </w:p>
    <w:p w14:paraId="1204E274" w14:textId="77777777"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2.</w:t>
      </w:r>
      <w:r w:rsidR="00903F2E" w:rsidRPr="00D93C3B">
        <w:rPr>
          <w:rFonts w:ascii="Arial" w:hAnsi="Arial" w:cs="Arial"/>
          <w:sz w:val="24"/>
          <w:szCs w:val="24"/>
        </w:rPr>
        <w:tab/>
      </w:r>
      <w:r w:rsidRPr="00D93C3B">
        <w:rPr>
          <w:rFonts w:ascii="Arial" w:hAnsi="Arial" w:cs="Arial"/>
          <w:sz w:val="24"/>
          <w:szCs w:val="24"/>
        </w:rPr>
        <w:t>Proposed amendment(s) shall be submitted to the entire membership in the call for the annual meeting, which must be no less than thirty (30) days prior to that meeting.</w:t>
      </w:r>
    </w:p>
    <w:p w14:paraId="6070481E" w14:textId="77777777" w:rsidR="00E65310" w:rsidRPr="00D93C3B" w:rsidRDefault="00E65310" w:rsidP="00E65310">
      <w:pPr>
        <w:widowControl/>
        <w:numPr>
          <w:ilvl w:val="12"/>
          <w:numId w:val="0"/>
        </w:numPr>
        <w:ind w:left="1260" w:hanging="1260"/>
        <w:rPr>
          <w:rFonts w:ascii="Arial" w:hAnsi="Arial" w:cs="Arial"/>
          <w:sz w:val="24"/>
          <w:szCs w:val="24"/>
        </w:rPr>
      </w:pPr>
    </w:p>
    <w:p w14:paraId="4E8B87C8" w14:textId="77777777"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3.</w:t>
      </w:r>
      <w:r w:rsidR="00903F2E" w:rsidRPr="00D93C3B">
        <w:rPr>
          <w:rFonts w:ascii="Arial" w:hAnsi="Arial" w:cs="Arial"/>
          <w:b/>
          <w:bCs/>
          <w:sz w:val="24"/>
          <w:szCs w:val="24"/>
        </w:rPr>
        <w:tab/>
      </w:r>
      <w:r w:rsidRPr="00D93C3B">
        <w:rPr>
          <w:rFonts w:ascii="Arial" w:hAnsi="Arial" w:cs="Arial"/>
          <w:sz w:val="24"/>
          <w:szCs w:val="24"/>
        </w:rPr>
        <w:t xml:space="preserve">The proposed amendment(s) shall be voted on at the annual business meeting and an affirmative vote by two thirds (2/3) of all eligible </w:t>
      </w:r>
      <w:proofErr w:type="gramStart"/>
      <w:r w:rsidRPr="00D93C3B">
        <w:rPr>
          <w:rFonts w:ascii="Arial" w:hAnsi="Arial" w:cs="Arial"/>
          <w:sz w:val="24"/>
          <w:szCs w:val="24"/>
        </w:rPr>
        <w:t>voters</w:t>
      </w:r>
      <w:proofErr w:type="gramEnd"/>
      <w:r w:rsidRPr="00D93C3B">
        <w:rPr>
          <w:rFonts w:ascii="Arial" w:hAnsi="Arial" w:cs="Arial"/>
          <w:sz w:val="24"/>
          <w:szCs w:val="24"/>
        </w:rPr>
        <w:t xml:space="preserve"> present shall be necessary for ratification.</w:t>
      </w:r>
    </w:p>
    <w:p w14:paraId="59E4D82D" w14:textId="77777777" w:rsidR="00CD7988" w:rsidRPr="00D93C3B" w:rsidRDefault="00CD7988" w:rsidP="00903F2E">
      <w:pPr>
        <w:widowControl/>
        <w:numPr>
          <w:ilvl w:val="12"/>
          <w:numId w:val="0"/>
        </w:numPr>
        <w:ind w:left="1260" w:hanging="1260"/>
        <w:rPr>
          <w:rFonts w:ascii="Arial" w:hAnsi="Arial" w:cs="Arial"/>
          <w:sz w:val="24"/>
          <w:szCs w:val="24"/>
        </w:rPr>
      </w:pPr>
    </w:p>
    <w:p w14:paraId="3B460BFE" w14:textId="11263621"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4.</w:t>
      </w:r>
      <w:r w:rsidR="00903F2E" w:rsidRPr="00D93C3B">
        <w:rPr>
          <w:rFonts w:ascii="Arial" w:hAnsi="Arial" w:cs="Arial"/>
          <w:sz w:val="24"/>
          <w:szCs w:val="24"/>
        </w:rPr>
        <w:tab/>
      </w:r>
      <w:r w:rsidRPr="00D93C3B">
        <w:rPr>
          <w:rFonts w:ascii="Arial" w:hAnsi="Arial" w:cs="Arial"/>
          <w:sz w:val="24"/>
          <w:szCs w:val="24"/>
        </w:rPr>
        <w:t xml:space="preserve">Duly approved amendment(s) shall become effective immediately and any By-Laws of the </w:t>
      </w:r>
      <w:r w:rsidR="005C650B">
        <w:rPr>
          <w:rFonts w:ascii="Arial" w:hAnsi="Arial" w:cs="Arial"/>
          <w:sz w:val="24"/>
          <w:szCs w:val="24"/>
        </w:rPr>
        <w:t>Association</w:t>
      </w:r>
      <w:r w:rsidR="005C650B" w:rsidRPr="00D93C3B">
        <w:rPr>
          <w:rFonts w:ascii="Arial" w:hAnsi="Arial" w:cs="Arial"/>
          <w:sz w:val="24"/>
          <w:szCs w:val="24"/>
        </w:rPr>
        <w:t xml:space="preserve"> </w:t>
      </w:r>
      <w:r w:rsidRPr="00D93C3B">
        <w:rPr>
          <w:rFonts w:ascii="Arial" w:hAnsi="Arial" w:cs="Arial"/>
          <w:sz w:val="24"/>
          <w:szCs w:val="24"/>
        </w:rPr>
        <w:t>heretofore adopted that are in conflict are hereby expressly rescinded.</w:t>
      </w:r>
    </w:p>
    <w:p w14:paraId="0946DA5B" w14:textId="77777777" w:rsidR="00CD7988" w:rsidRPr="00D93C3B" w:rsidRDefault="00CD7988" w:rsidP="00903F2E">
      <w:pPr>
        <w:widowControl/>
        <w:numPr>
          <w:ilvl w:val="12"/>
          <w:numId w:val="0"/>
        </w:numPr>
        <w:ind w:left="1260" w:hanging="1260"/>
        <w:rPr>
          <w:rFonts w:ascii="Arial" w:hAnsi="Arial" w:cs="Arial"/>
          <w:sz w:val="24"/>
          <w:szCs w:val="24"/>
        </w:rPr>
      </w:pPr>
    </w:p>
    <w:p w14:paraId="7E3388AE" w14:textId="77777777" w:rsidR="00CD7988" w:rsidRPr="00D93C3B" w:rsidRDefault="00CD7988" w:rsidP="00F9573E">
      <w:pPr>
        <w:widowControl/>
        <w:numPr>
          <w:ilvl w:val="12"/>
          <w:numId w:val="0"/>
        </w:numPr>
        <w:jc w:val="center"/>
        <w:rPr>
          <w:rFonts w:ascii="Arial" w:hAnsi="Arial" w:cs="Arial"/>
          <w:sz w:val="24"/>
          <w:szCs w:val="24"/>
        </w:rPr>
      </w:pPr>
      <w:r w:rsidRPr="00D93C3B">
        <w:rPr>
          <w:rFonts w:ascii="Arial" w:hAnsi="Arial" w:cs="Arial"/>
          <w:b/>
          <w:bCs/>
          <w:sz w:val="24"/>
          <w:szCs w:val="24"/>
        </w:rPr>
        <w:t>ARTICLE XV</w:t>
      </w:r>
    </w:p>
    <w:p w14:paraId="1A0F812F" w14:textId="77777777" w:rsidR="00CD7988" w:rsidRPr="00D93C3B" w:rsidRDefault="00CD7988" w:rsidP="00903F2E">
      <w:pPr>
        <w:widowControl/>
        <w:numPr>
          <w:ilvl w:val="12"/>
          <w:numId w:val="0"/>
        </w:numPr>
        <w:ind w:left="1260" w:hanging="1260"/>
        <w:jc w:val="center"/>
        <w:rPr>
          <w:rFonts w:ascii="Arial" w:hAnsi="Arial" w:cs="Arial"/>
          <w:sz w:val="24"/>
          <w:szCs w:val="24"/>
        </w:rPr>
      </w:pPr>
      <w:r w:rsidRPr="00D93C3B">
        <w:rPr>
          <w:rFonts w:ascii="Arial" w:hAnsi="Arial" w:cs="Arial"/>
          <w:b/>
          <w:bCs/>
          <w:i/>
          <w:iCs/>
          <w:sz w:val="24"/>
          <w:szCs w:val="24"/>
        </w:rPr>
        <w:t>Parliamentary Reference</w:t>
      </w:r>
    </w:p>
    <w:p w14:paraId="5FDBB938" w14:textId="77777777" w:rsidR="00CD7988" w:rsidRPr="00D93C3B" w:rsidRDefault="00CD7988" w:rsidP="00903F2E">
      <w:pPr>
        <w:widowControl/>
        <w:numPr>
          <w:ilvl w:val="12"/>
          <w:numId w:val="0"/>
        </w:numPr>
        <w:ind w:left="1260" w:hanging="1260"/>
        <w:rPr>
          <w:rFonts w:ascii="Arial" w:hAnsi="Arial" w:cs="Arial"/>
          <w:sz w:val="24"/>
          <w:szCs w:val="24"/>
        </w:rPr>
      </w:pPr>
    </w:p>
    <w:p w14:paraId="0B5D8EAF" w14:textId="77777777" w:rsidR="00724B8E" w:rsidRPr="00D93C3B" w:rsidRDefault="00CD7988" w:rsidP="00B62BC7">
      <w:pPr>
        <w:widowControl/>
        <w:numPr>
          <w:ilvl w:val="12"/>
          <w:numId w:val="0"/>
        </w:numPr>
        <w:ind w:left="1260" w:hanging="1260"/>
        <w:jc w:val="both"/>
        <w:rPr>
          <w:rFonts w:ascii="Arial" w:hAnsi="Arial" w:cs="Arial"/>
          <w:b/>
          <w:bCs/>
          <w:sz w:val="24"/>
          <w:szCs w:val="24"/>
        </w:rPr>
      </w:pPr>
      <w:r w:rsidRPr="00D93C3B">
        <w:rPr>
          <w:rFonts w:ascii="Arial" w:hAnsi="Arial" w:cs="Arial"/>
          <w:b/>
          <w:bCs/>
          <w:sz w:val="24"/>
          <w:szCs w:val="24"/>
        </w:rPr>
        <w:t>Section 1.</w:t>
      </w:r>
      <w:r w:rsidR="00903F2E" w:rsidRPr="00D93C3B">
        <w:rPr>
          <w:rFonts w:ascii="Arial" w:hAnsi="Arial" w:cs="Arial"/>
          <w:sz w:val="24"/>
          <w:szCs w:val="24"/>
        </w:rPr>
        <w:tab/>
      </w:r>
      <w:r w:rsidRPr="00D93C3B">
        <w:rPr>
          <w:rFonts w:ascii="Arial" w:hAnsi="Arial" w:cs="Arial"/>
          <w:i/>
          <w:iCs/>
          <w:sz w:val="24"/>
          <w:szCs w:val="24"/>
        </w:rPr>
        <w:t>Robert's Rule of Order, Revised</w:t>
      </w:r>
      <w:r w:rsidRPr="00D93C3B">
        <w:rPr>
          <w:rFonts w:ascii="Arial" w:hAnsi="Arial" w:cs="Arial"/>
          <w:sz w:val="24"/>
          <w:szCs w:val="24"/>
        </w:rPr>
        <w:t>, shall be the parliamentary reference for this Association.</w:t>
      </w:r>
    </w:p>
    <w:p w14:paraId="1F379449" w14:textId="77777777" w:rsidR="00724B8E" w:rsidRDefault="00724B8E" w:rsidP="00903F2E">
      <w:pPr>
        <w:widowControl/>
        <w:numPr>
          <w:ilvl w:val="12"/>
          <w:numId w:val="0"/>
        </w:numPr>
        <w:ind w:left="1260" w:hanging="1260"/>
        <w:jc w:val="center"/>
        <w:rPr>
          <w:rFonts w:ascii="Arial" w:hAnsi="Arial" w:cs="Arial"/>
          <w:b/>
          <w:bCs/>
          <w:sz w:val="24"/>
          <w:szCs w:val="24"/>
        </w:rPr>
      </w:pPr>
    </w:p>
    <w:p w14:paraId="32407DA7" w14:textId="77777777" w:rsidR="00B62BC7" w:rsidRDefault="00B62BC7" w:rsidP="00903F2E">
      <w:pPr>
        <w:widowControl/>
        <w:numPr>
          <w:ilvl w:val="12"/>
          <w:numId w:val="0"/>
        </w:numPr>
        <w:ind w:left="1260" w:hanging="1260"/>
        <w:jc w:val="center"/>
        <w:rPr>
          <w:rFonts w:ascii="Arial" w:hAnsi="Arial" w:cs="Arial"/>
          <w:b/>
          <w:bCs/>
          <w:sz w:val="24"/>
          <w:szCs w:val="24"/>
        </w:rPr>
      </w:pPr>
    </w:p>
    <w:p w14:paraId="6F212DEE" w14:textId="77777777" w:rsidR="00B62BC7" w:rsidRDefault="00B62BC7" w:rsidP="00903F2E">
      <w:pPr>
        <w:widowControl/>
        <w:numPr>
          <w:ilvl w:val="12"/>
          <w:numId w:val="0"/>
        </w:numPr>
        <w:ind w:left="1260" w:hanging="1260"/>
        <w:jc w:val="center"/>
        <w:rPr>
          <w:rFonts w:ascii="Arial" w:hAnsi="Arial" w:cs="Arial"/>
          <w:b/>
          <w:bCs/>
          <w:sz w:val="24"/>
          <w:szCs w:val="24"/>
        </w:rPr>
      </w:pPr>
    </w:p>
    <w:p w14:paraId="66EC017D" w14:textId="77777777" w:rsidR="00B62BC7" w:rsidRPr="00D93C3B" w:rsidRDefault="00B62BC7" w:rsidP="00903F2E">
      <w:pPr>
        <w:widowControl/>
        <w:numPr>
          <w:ilvl w:val="12"/>
          <w:numId w:val="0"/>
        </w:numPr>
        <w:ind w:left="1260" w:hanging="1260"/>
        <w:jc w:val="center"/>
        <w:rPr>
          <w:rFonts w:ascii="Arial" w:hAnsi="Arial" w:cs="Arial"/>
          <w:b/>
          <w:bCs/>
          <w:sz w:val="24"/>
          <w:szCs w:val="24"/>
        </w:rPr>
      </w:pPr>
    </w:p>
    <w:p w14:paraId="07020655" w14:textId="77777777" w:rsidR="00CD7988" w:rsidRPr="00D93C3B" w:rsidRDefault="00CD7988" w:rsidP="00903F2E">
      <w:pPr>
        <w:widowControl/>
        <w:numPr>
          <w:ilvl w:val="12"/>
          <w:numId w:val="0"/>
        </w:numPr>
        <w:ind w:left="1260" w:hanging="1260"/>
        <w:jc w:val="center"/>
        <w:rPr>
          <w:rFonts w:ascii="Arial" w:hAnsi="Arial" w:cs="Arial"/>
          <w:sz w:val="24"/>
          <w:szCs w:val="24"/>
        </w:rPr>
      </w:pPr>
      <w:r w:rsidRPr="00D93C3B">
        <w:rPr>
          <w:rFonts w:ascii="Arial" w:hAnsi="Arial" w:cs="Arial"/>
          <w:b/>
          <w:bCs/>
          <w:sz w:val="24"/>
          <w:szCs w:val="24"/>
        </w:rPr>
        <w:t>ARTICLE XVI</w:t>
      </w:r>
    </w:p>
    <w:p w14:paraId="73B9B042" w14:textId="77777777" w:rsidR="00CD7988" w:rsidRPr="00D93C3B" w:rsidRDefault="00CD7988" w:rsidP="00903F2E">
      <w:pPr>
        <w:widowControl/>
        <w:numPr>
          <w:ilvl w:val="12"/>
          <w:numId w:val="0"/>
        </w:numPr>
        <w:ind w:left="1260" w:hanging="1260"/>
        <w:jc w:val="center"/>
        <w:rPr>
          <w:rFonts w:ascii="Arial" w:hAnsi="Arial" w:cs="Arial"/>
          <w:sz w:val="24"/>
          <w:szCs w:val="24"/>
        </w:rPr>
      </w:pPr>
      <w:r w:rsidRPr="00D93C3B">
        <w:rPr>
          <w:rFonts w:ascii="Arial" w:hAnsi="Arial" w:cs="Arial"/>
          <w:b/>
          <w:bCs/>
          <w:i/>
          <w:iCs/>
          <w:sz w:val="24"/>
          <w:szCs w:val="24"/>
        </w:rPr>
        <w:t>Districts</w:t>
      </w:r>
    </w:p>
    <w:p w14:paraId="35ABDBD3" w14:textId="77777777" w:rsidR="00CD7988" w:rsidRPr="00D93C3B" w:rsidRDefault="00CD7988" w:rsidP="00903F2E">
      <w:pPr>
        <w:widowControl/>
        <w:numPr>
          <w:ilvl w:val="12"/>
          <w:numId w:val="0"/>
        </w:numPr>
        <w:ind w:left="1260" w:hanging="1260"/>
        <w:rPr>
          <w:rFonts w:ascii="Arial" w:hAnsi="Arial" w:cs="Arial"/>
          <w:sz w:val="24"/>
          <w:szCs w:val="24"/>
        </w:rPr>
      </w:pPr>
    </w:p>
    <w:p w14:paraId="1D1CED45" w14:textId="77777777"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1.</w:t>
      </w:r>
      <w:r w:rsidR="00903F2E" w:rsidRPr="00D93C3B">
        <w:rPr>
          <w:rFonts w:ascii="Arial" w:hAnsi="Arial" w:cs="Arial"/>
          <w:sz w:val="24"/>
          <w:szCs w:val="24"/>
        </w:rPr>
        <w:tab/>
      </w:r>
      <w:r w:rsidRPr="00D93C3B">
        <w:rPr>
          <w:rFonts w:ascii="Arial" w:hAnsi="Arial" w:cs="Arial"/>
          <w:sz w:val="24"/>
          <w:szCs w:val="24"/>
        </w:rPr>
        <w:t>The Board of Trustees is authorized to divide the State into</w:t>
      </w:r>
      <w:r w:rsidR="005C650B">
        <w:rPr>
          <w:rFonts w:ascii="Arial" w:hAnsi="Arial" w:cs="Arial"/>
          <w:sz w:val="24"/>
          <w:szCs w:val="24"/>
        </w:rPr>
        <w:t xml:space="preserve"> regional geographic</w:t>
      </w:r>
      <w:r w:rsidRPr="00D93C3B">
        <w:rPr>
          <w:rFonts w:ascii="Arial" w:hAnsi="Arial" w:cs="Arial"/>
          <w:sz w:val="24"/>
          <w:szCs w:val="24"/>
        </w:rPr>
        <w:t xml:space="preserve"> districts.</w:t>
      </w:r>
    </w:p>
    <w:p w14:paraId="79C72BB5" w14:textId="77777777" w:rsidR="00CD7988" w:rsidRPr="00D93C3B" w:rsidRDefault="00CD7988" w:rsidP="00903F2E">
      <w:pPr>
        <w:widowControl/>
        <w:numPr>
          <w:ilvl w:val="12"/>
          <w:numId w:val="0"/>
        </w:numPr>
        <w:ind w:left="1260" w:hanging="1260"/>
        <w:rPr>
          <w:rFonts w:ascii="Arial" w:hAnsi="Arial" w:cs="Arial"/>
          <w:sz w:val="24"/>
          <w:szCs w:val="24"/>
        </w:rPr>
      </w:pPr>
    </w:p>
    <w:p w14:paraId="68E4AF12" w14:textId="07AFE937"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2.</w:t>
      </w:r>
      <w:r w:rsidR="00903F2E" w:rsidRPr="00D93C3B">
        <w:rPr>
          <w:rFonts w:ascii="Arial" w:hAnsi="Arial" w:cs="Arial"/>
          <w:sz w:val="24"/>
          <w:szCs w:val="24"/>
        </w:rPr>
        <w:tab/>
      </w:r>
      <w:r w:rsidRPr="00D93C3B">
        <w:rPr>
          <w:rFonts w:ascii="Arial" w:hAnsi="Arial" w:cs="Arial"/>
          <w:sz w:val="24"/>
          <w:szCs w:val="24"/>
        </w:rPr>
        <w:t xml:space="preserve">The Board of Trustees </w:t>
      </w:r>
      <w:r w:rsidR="005C650B">
        <w:rPr>
          <w:rFonts w:ascii="Arial" w:hAnsi="Arial" w:cs="Arial"/>
          <w:sz w:val="24"/>
          <w:szCs w:val="24"/>
        </w:rPr>
        <w:t>may</w:t>
      </w:r>
      <w:r w:rsidRPr="00D93C3B">
        <w:rPr>
          <w:rFonts w:ascii="Arial" w:hAnsi="Arial" w:cs="Arial"/>
          <w:sz w:val="24"/>
          <w:szCs w:val="24"/>
        </w:rPr>
        <w:t xml:space="preserve"> establish a standardized set of district operational By-Laws</w:t>
      </w:r>
      <w:r w:rsidR="005C650B">
        <w:rPr>
          <w:rFonts w:ascii="Arial" w:hAnsi="Arial" w:cs="Arial"/>
          <w:sz w:val="24"/>
          <w:szCs w:val="24"/>
        </w:rPr>
        <w:t xml:space="preserve"> to be used </w:t>
      </w:r>
      <w:r w:rsidR="001F4054">
        <w:rPr>
          <w:rFonts w:ascii="Arial" w:hAnsi="Arial" w:cs="Arial"/>
          <w:sz w:val="24"/>
          <w:szCs w:val="24"/>
        </w:rPr>
        <w:t xml:space="preserve">by each district. </w:t>
      </w:r>
    </w:p>
    <w:p w14:paraId="281D2A2B" w14:textId="77777777" w:rsidR="00903F2E" w:rsidRPr="00D93C3B" w:rsidRDefault="00903F2E" w:rsidP="00903F2E">
      <w:pPr>
        <w:widowControl/>
        <w:numPr>
          <w:ilvl w:val="12"/>
          <w:numId w:val="0"/>
        </w:numPr>
        <w:ind w:left="1260" w:hanging="1260"/>
        <w:rPr>
          <w:rFonts w:ascii="Arial" w:hAnsi="Arial" w:cs="Arial"/>
          <w:sz w:val="24"/>
          <w:szCs w:val="24"/>
        </w:rPr>
      </w:pPr>
    </w:p>
    <w:p w14:paraId="01E78B4B" w14:textId="77777777" w:rsidR="00CD7988" w:rsidRPr="00D93C3B" w:rsidRDefault="00CD7988" w:rsidP="00903F2E">
      <w:pPr>
        <w:widowControl/>
        <w:numPr>
          <w:ilvl w:val="12"/>
          <w:numId w:val="0"/>
        </w:numPr>
        <w:ind w:left="1260" w:hanging="1260"/>
        <w:rPr>
          <w:rFonts w:ascii="Arial" w:hAnsi="Arial" w:cs="Arial"/>
          <w:sz w:val="24"/>
          <w:szCs w:val="24"/>
        </w:rPr>
      </w:pPr>
      <w:r w:rsidRPr="00D93C3B">
        <w:rPr>
          <w:rFonts w:ascii="Arial" w:hAnsi="Arial" w:cs="Arial"/>
          <w:b/>
          <w:bCs/>
          <w:sz w:val="24"/>
          <w:szCs w:val="24"/>
        </w:rPr>
        <w:t>Section 3.</w:t>
      </w:r>
      <w:r w:rsidR="00903F2E" w:rsidRPr="00D93C3B">
        <w:rPr>
          <w:rFonts w:ascii="Arial" w:hAnsi="Arial" w:cs="Arial"/>
          <w:sz w:val="24"/>
          <w:szCs w:val="24"/>
        </w:rPr>
        <w:tab/>
      </w:r>
      <w:r w:rsidRPr="00D93C3B">
        <w:rPr>
          <w:rFonts w:ascii="Arial" w:hAnsi="Arial" w:cs="Arial"/>
          <w:sz w:val="24"/>
          <w:szCs w:val="24"/>
        </w:rPr>
        <w:t>Each District shall elect from its professional membership, a district commissioner at least thirty (30) days prior to the annual conference.</w:t>
      </w:r>
    </w:p>
    <w:p w14:paraId="2AD75D4B" w14:textId="77777777" w:rsidR="00CD7988" w:rsidRPr="00D93C3B" w:rsidRDefault="00CD7988" w:rsidP="00903F2E">
      <w:pPr>
        <w:widowControl/>
        <w:numPr>
          <w:ilvl w:val="12"/>
          <w:numId w:val="0"/>
        </w:numPr>
        <w:ind w:left="1260" w:hanging="1260"/>
        <w:rPr>
          <w:rFonts w:ascii="Arial" w:hAnsi="Arial" w:cs="Arial"/>
          <w:sz w:val="24"/>
          <w:szCs w:val="24"/>
        </w:rPr>
      </w:pPr>
    </w:p>
    <w:p w14:paraId="2322BDB3" w14:textId="77777777"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4.</w:t>
      </w:r>
      <w:r w:rsidR="00903F2E" w:rsidRPr="00D93C3B">
        <w:rPr>
          <w:rFonts w:ascii="Arial" w:hAnsi="Arial" w:cs="Arial"/>
          <w:sz w:val="24"/>
          <w:szCs w:val="24"/>
        </w:rPr>
        <w:tab/>
      </w:r>
      <w:r w:rsidRPr="00D93C3B">
        <w:rPr>
          <w:rFonts w:ascii="Arial" w:hAnsi="Arial" w:cs="Arial"/>
          <w:sz w:val="24"/>
          <w:szCs w:val="24"/>
        </w:rPr>
        <w:t>The district commissioner shall spearhead the effort to interpret the real philosophy of recreation to his/her district.  He/she shall represent the Association in assisting communities to establish a recreation program.  He/she shall be the spokesperson for the Association in his/her district in aiding and suggesting programs, ideas, resources, and facilities.</w:t>
      </w:r>
    </w:p>
    <w:p w14:paraId="06D43008" w14:textId="77777777" w:rsidR="00CD7988" w:rsidRPr="00D93C3B" w:rsidRDefault="00CD7988" w:rsidP="00903F2E">
      <w:pPr>
        <w:widowControl/>
        <w:numPr>
          <w:ilvl w:val="12"/>
          <w:numId w:val="0"/>
        </w:numPr>
        <w:ind w:left="1260" w:hanging="1260"/>
        <w:rPr>
          <w:rFonts w:ascii="Arial" w:hAnsi="Arial" w:cs="Arial"/>
          <w:sz w:val="24"/>
          <w:szCs w:val="24"/>
        </w:rPr>
      </w:pPr>
    </w:p>
    <w:p w14:paraId="154358A2" w14:textId="4B7DBC5C"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5.</w:t>
      </w:r>
      <w:r w:rsidR="00903F2E" w:rsidRPr="00D93C3B">
        <w:rPr>
          <w:rFonts w:ascii="Arial" w:hAnsi="Arial" w:cs="Arial"/>
          <w:sz w:val="24"/>
          <w:szCs w:val="24"/>
        </w:rPr>
        <w:tab/>
      </w:r>
      <w:r w:rsidRPr="00D93C3B">
        <w:rPr>
          <w:rFonts w:ascii="Arial" w:hAnsi="Arial" w:cs="Arial"/>
          <w:sz w:val="24"/>
          <w:szCs w:val="24"/>
        </w:rPr>
        <w:t xml:space="preserve">The district commissioner shall serve as a member of the Board of Trustees and shall be charged with the responsibility of </w:t>
      </w:r>
      <w:r w:rsidR="001F4054">
        <w:rPr>
          <w:rFonts w:ascii="Arial" w:hAnsi="Arial" w:cs="Arial"/>
          <w:sz w:val="24"/>
          <w:szCs w:val="24"/>
        </w:rPr>
        <w:t xml:space="preserve">promoting </w:t>
      </w:r>
      <w:r w:rsidRPr="00D93C3B">
        <w:rPr>
          <w:rFonts w:ascii="Arial" w:hAnsi="Arial" w:cs="Arial"/>
          <w:sz w:val="24"/>
          <w:szCs w:val="24"/>
        </w:rPr>
        <w:t>within his/her district:  1) the exchange of ideas, 2) harmony, 3) fellowship, and 4) understanding between all persons interested in the recreation profession</w:t>
      </w:r>
      <w:r w:rsidR="00DB3BEE">
        <w:rPr>
          <w:rFonts w:ascii="Arial" w:hAnsi="Arial" w:cs="Arial"/>
          <w:sz w:val="24"/>
          <w:szCs w:val="24"/>
        </w:rPr>
        <w:t xml:space="preserve">. To meet these goals, districts will create </w:t>
      </w:r>
      <w:r w:rsidR="00C87E92">
        <w:rPr>
          <w:rFonts w:ascii="Arial" w:hAnsi="Arial" w:cs="Arial"/>
          <w:sz w:val="24"/>
          <w:szCs w:val="24"/>
        </w:rPr>
        <w:t xml:space="preserve">an </w:t>
      </w:r>
      <w:r w:rsidR="00DB3BEE">
        <w:rPr>
          <w:rFonts w:ascii="Arial" w:hAnsi="Arial" w:cs="Arial"/>
          <w:sz w:val="24"/>
          <w:szCs w:val="24"/>
        </w:rPr>
        <w:t>annual calendar of programs and events.</w:t>
      </w:r>
    </w:p>
    <w:p w14:paraId="53ABFB65" w14:textId="77777777" w:rsidR="00CD7988" w:rsidRPr="00D93C3B" w:rsidRDefault="00CD7988" w:rsidP="00903F2E">
      <w:pPr>
        <w:widowControl/>
        <w:numPr>
          <w:ilvl w:val="12"/>
          <w:numId w:val="0"/>
        </w:numPr>
        <w:ind w:left="1260" w:hanging="1260"/>
        <w:rPr>
          <w:rFonts w:ascii="Arial" w:hAnsi="Arial" w:cs="Arial"/>
          <w:sz w:val="24"/>
          <w:szCs w:val="24"/>
        </w:rPr>
      </w:pPr>
    </w:p>
    <w:p w14:paraId="07D8228B" w14:textId="31AFFB35"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6.</w:t>
      </w:r>
      <w:r w:rsidR="00903F2E" w:rsidRPr="00D93C3B">
        <w:rPr>
          <w:rFonts w:ascii="Arial" w:hAnsi="Arial" w:cs="Arial"/>
          <w:sz w:val="24"/>
          <w:szCs w:val="24"/>
        </w:rPr>
        <w:tab/>
      </w:r>
      <w:r w:rsidRPr="00D93C3B">
        <w:rPr>
          <w:rFonts w:ascii="Arial" w:hAnsi="Arial" w:cs="Arial"/>
          <w:sz w:val="24"/>
          <w:szCs w:val="24"/>
        </w:rPr>
        <w:t xml:space="preserve">The district commissioner shall </w:t>
      </w:r>
      <w:r w:rsidR="00DB3BEE">
        <w:rPr>
          <w:rFonts w:ascii="Arial" w:hAnsi="Arial" w:cs="Arial"/>
          <w:sz w:val="24"/>
          <w:szCs w:val="24"/>
        </w:rPr>
        <w:t xml:space="preserve">promote and recruit new </w:t>
      </w:r>
      <w:r w:rsidRPr="00D93C3B">
        <w:rPr>
          <w:rFonts w:ascii="Arial" w:hAnsi="Arial" w:cs="Arial"/>
          <w:sz w:val="24"/>
          <w:szCs w:val="24"/>
        </w:rPr>
        <w:t>membership in the Georgia Recreation and Park Association, Inc. and shall make every effort to encourage all individuals and public recreation departments, private recreation groups, industrial recreation program and agencies related to and interested in recreation to become members.</w:t>
      </w:r>
    </w:p>
    <w:p w14:paraId="09B1E19A" w14:textId="77777777" w:rsidR="00CD7988" w:rsidRPr="00D93C3B" w:rsidRDefault="00CD7988" w:rsidP="00903F2E">
      <w:pPr>
        <w:widowControl/>
        <w:numPr>
          <w:ilvl w:val="12"/>
          <w:numId w:val="0"/>
        </w:numPr>
        <w:ind w:left="1260" w:hanging="1260"/>
        <w:rPr>
          <w:rFonts w:ascii="Arial" w:hAnsi="Arial" w:cs="Arial"/>
          <w:sz w:val="24"/>
          <w:szCs w:val="24"/>
        </w:rPr>
      </w:pPr>
    </w:p>
    <w:p w14:paraId="08287FC7" w14:textId="77777777"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7.</w:t>
      </w:r>
      <w:r w:rsidR="00903F2E" w:rsidRPr="00D93C3B">
        <w:rPr>
          <w:rFonts w:ascii="Arial" w:hAnsi="Arial" w:cs="Arial"/>
          <w:sz w:val="24"/>
          <w:szCs w:val="24"/>
        </w:rPr>
        <w:tab/>
      </w:r>
      <w:r w:rsidRPr="00D93C3B">
        <w:rPr>
          <w:rFonts w:ascii="Arial" w:hAnsi="Arial" w:cs="Arial"/>
          <w:sz w:val="24"/>
          <w:szCs w:val="24"/>
        </w:rPr>
        <w:t>The district commissioner shall work with members in his/her district in conducting workshops, institutes, and learning situations for members within his/her district.</w:t>
      </w:r>
    </w:p>
    <w:p w14:paraId="14BABCED" w14:textId="77777777" w:rsidR="00CD7988" w:rsidRPr="00D93C3B" w:rsidRDefault="00CD7988" w:rsidP="00903F2E">
      <w:pPr>
        <w:widowControl/>
        <w:numPr>
          <w:ilvl w:val="12"/>
          <w:numId w:val="0"/>
        </w:numPr>
        <w:ind w:left="1260" w:hanging="1260"/>
        <w:rPr>
          <w:rFonts w:ascii="Arial" w:hAnsi="Arial" w:cs="Arial"/>
          <w:sz w:val="24"/>
          <w:szCs w:val="24"/>
        </w:rPr>
      </w:pPr>
    </w:p>
    <w:p w14:paraId="5AEE9C73" w14:textId="77777777"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8.</w:t>
      </w:r>
      <w:r w:rsidR="00903F2E" w:rsidRPr="00D93C3B">
        <w:rPr>
          <w:rFonts w:ascii="Arial" w:hAnsi="Arial" w:cs="Arial"/>
          <w:sz w:val="24"/>
          <w:szCs w:val="24"/>
        </w:rPr>
        <w:tab/>
      </w:r>
      <w:r w:rsidRPr="00D93C3B">
        <w:rPr>
          <w:rFonts w:ascii="Arial" w:hAnsi="Arial" w:cs="Arial"/>
          <w:sz w:val="24"/>
          <w:szCs w:val="24"/>
        </w:rPr>
        <w:t>The district commissioner may establish a budget to operate within the financial constraints of the approved calendar year and the Georgia Recreation and Park Association, Inc.</w:t>
      </w:r>
    </w:p>
    <w:p w14:paraId="0EF4C524" w14:textId="77777777" w:rsidR="00933A4D" w:rsidRPr="004D4910" w:rsidRDefault="00933A4D" w:rsidP="00903F2E">
      <w:pPr>
        <w:widowControl/>
        <w:numPr>
          <w:ilvl w:val="12"/>
          <w:numId w:val="0"/>
        </w:numPr>
        <w:ind w:left="1260" w:hanging="1260"/>
        <w:jc w:val="center"/>
        <w:rPr>
          <w:rFonts w:ascii="Arial" w:hAnsi="Arial" w:cs="Arial"/>
          <w:b/>
          <w:bCs/>
          <w:sz w:val="16"/>
          <w:szCs w:val="16"/>
        </w:rPr>
      </w:pPr>
    </w:p>
    <w:p w14:paraId="5F3BB5FE" w14:textId="77777777" w:rsidR="00CD7988" w:rsidRPr="00D93C3B" w:rsidRDefault="00CD7988" w:rsidP="00903F2E">
      <w:pPr>
        <w:widowControl/>
        <w:numPr>
          <w:ilvl w:val="12"/>
          <w:numId w:val="0"/>
        </w:numPr>
        <w:ind w:left="1260" w:hanging="1260"/>
        <w:jc w:val="center"/>
        <w:rPr>
          <w:rFonts w:ascii="Arial" w:hAnsi="Arial" w:cs="Arial"/>
          <w:sz w:val="24"/>
          <w:szCs w:val="24"/>
        </w:rPr>
      </w:pPr>
      <w:r w:rsidRPr="00D93C3B">
        <w:rPr>
          <w:rFonts w:ascii="Arial" w:hAnsi="Arial" w:cs="Arial"/>
          <w:b/>
          <w:bCs/>
          <w:sz w:val="24"/>
          <w:szCs w:val="24"/>
        </w:rPr>
        <w:t>ARTICLE XVII</w:t>
      </w:r>
    </w:p>
    <w:p w14:paraId="10C1A8CB" w14:textId="77777777" w:rsidR="00B34C70" w:rsidRPr="00D93C3B" w:rsidRDefault="00532213" w:rsidP="009401BB">
      <w:pPr>
        <w:widowControl/>
        <w:numPr>
          <w:ilvl w:val="12"/>
          <w:numId w:val="0"/>
        </w:numPr>
        <w:ind w:left="1260" w:hanging="1260"/>
        <w:jc w:val="center"/>
        <w:rPr>
          <w:rFonts w:ascii="Arial" w:hAnsi="Arial" w:cs="Arial"/>
          <w:b/>
          <w:i/>
          <w:sz w:val="24"/>
          <w:szCs w:val="24"/>
        </w:rPr>
      </w:pPr>
      <w:r w:rsidRPr="00D93C3B">
        <w:rPr>
          <w:rFonts w:ascii="Arial" w:hAnsi="Arial" w:cs="Arial"/>
          <w:b/>
          <w:i/>
          <w:sz w:val="24"/>
          <w:szCs w:val="24"/>
        </w:rPr>
        <w:t>Networks</w:t>
      </w:r>
    </w:p>
    <w:p w14:paraId="70752D37" w14:textId="77777777" w:rsidR="00CD7988" w:rsidRPr="004D4910" w:rsidRDefault="00CD7988" w:rsidP="00903F2E">
      <w:pPr>
        <w:widowControl/>
        <w:numPr>
          <w:ilvl w:val="12"/>
          <w:numId w:val="0"/>
        </w:numPr>
        <w:ind w:left="1260" w:hanging="1260"/>
        <w:rPr>
          <w:rFonts w:ascii="Arial" w:hAnsi="Arial" w:cs="Arial"/>
          <w:sz w:val="16"/>
          <w:szCs w:val="16"/>
        </w:rPr>
      </w:pPr>
    </w:p>
    <w:p w14:paraId="5A547D08" w14:textId="77777777" w:rsidR="00532213" w:rsidRPr="00D93C3B" w:rsidRDefault="00CD7988" w:rsidP="00B62BC7">
      <w:pPr>
        <w:ind w:left="1260" w:hanging="1260"/>
        <w:jc w:val="both"/>
        <w:rPr>
          <w:rFonts w:ascii="Arial" w:eastAsia="Calibri" w:hAnsi="Arial" w:cs="Arial"/>
          <w:sz w:val="24"/>
          <w:szCs w:val="24"/>
        </w:rPr>
      </w:pPr>
      <w:r w:rsidRPr="00D93C3B">
        <w:rPr>
          <w:rFonts w:ascii="Arial" w:hAnsi="Arial" w:cs="Arial"/>
          <w:b/>
          <w:bCs/>
          <w:sz w:val="24"/>
          <w:szCs w:val="24"/>
        </w:rPr>
        <w:t>Section 1.</w:t>
      </w:r>
      <w:r w:rsidR="004D4910">
        <w:rPr>
          <w:rFonts w:ascii="Arial" w:hAnsi="Arial" w:cs="Arial"/>
          <w:sz w:val="24"/>
          <w:szCs w:val="24"/>
        </w:rPr>
        <w:t xml:space="preserve">  </w:t>
      </w:r>
      <w:r w:rsidR="00532213" w:rsidRPr="00D93C3B">
        <w:rPr>
          <w:rFonts w:ascii="Arial" w:eastAsia="Calibri" w:hAnsi="Arial" w:cs="Arial"/>
          <w:sz w:val="24"/>
          <w:szCs w:val="24"/>
        </w:rPr>
        <w:t>The Association has established four (4) networks for members who have a common interest in a special area of the recreation and parks profession.  These 4 networks will be:</w:t>
      </w:r>
    </w:p>
    <w:p w14:paraId="764D8507" w14:textId="77777777" w:rsidR="00532213" w:rsidRPr="00D93C3B" w:rsidRDefault="00532213" w:rsidP="00532213">
      <w:pPr>
        <w:widowControl/>
        <w:autoSpaceDE/>
        <w:autoSpaceDN/>
        <w:adjustRightInd/>
        <w:rPr>
          <w:rFonts w:ascii="Arial" w:eastAsia="Calibri" w:hAnsi="Arial" w:cs="Arial"/>
          <w:sz w:val="24"/>
          <w:szCs w:val="24"/>
        </w:rPr>
      </w:pPr>
    </w:p>
    <w:p w14:paraId="16F557AE" w14:textId="77777777" w:rsidR="00532213" w:rsidRPr="00D93C3B" w:rsidRDefault="00532213" w:rsidP="00B62BC7">
      <w:pPr>
        <w:widowControl/>
        <w:numPr>
          <w:ilvl w:val="0"/>
          <w:numId w:val="5"/>
        </w:numPr>
        <w:autoSpaceDE/>
        <w:autoSpaceDN/>
        <w:adjustRightInd/>
        <w:spacing w:after="200" w:line="276" w:lineRule="auto"/>
        <w:ind w:left="2160" w:hanging="900"/>
        <w:contextualSpacing/>
        <w:jc w:val="both"/>
        <w:rPr>
          <w:rFonts w:ascii="Arial" w:eastAsia="Calibri" w:hAnsi="Arial" w:cs="Arial"/>
          <w:sz w:val="24"/>
          <w:szCs w:val="24"/>
        </w:rPr>
      </w:pPr>
      <w:r w:rsidRPr="00D93C3B">
        <w:rPr>
          <w:rFonts w:ascii="Arial" w:eastAsia="Calibri" w:hAnsi="Arial" w:cs="Arial"/>
          <w:sz w:val="24"/>
          <w:szCs w:val="24"/>
        </w:rPr>
        <w:t>Athletics/Aquatics – This network is intended primarily for GRPA members who have an interest in promoting high standards in athletic and aquatic programming, and in providing training opportunities and resources pertaining to athletics and aquatics.</w:t>
      </w:r>
    </w:p>
    <w:p w14:paraId="5D3164AF" w14:textId="77777777" w:rsidR="00532213" w:rsidRPr="00D93C3B" w:rsidRDefault="00532213" w:rsidP="00532213">
      <w:pPr>
        <w:widowControl/>
        <w:autoSpaceDE/>
        <w:autoSpaceDN/>
        <w:adjustRightInd/>
        <w:spacing w:after="200" w:line="276" w:lineRule="auto"/>
        <w:ind w:left="1260"/>
        <w:contextualSpacing/>
        <w:rPr>
          <w:rFonts w:ascii="Arial" w:eastAsia="Calibri" w:hAnsi="Arial" w:cs="Arial"/>
          <w:sz w:val="24"/>
          <w:szCs w:val="24"/>
        </w:rPr>
      </w:pPr>
    </w:p>
    <w:p w14:paraId="4AF06970" w14:textId="77777777" w:rsidR="00532213" w:rsidRPr="00D93C3B" w:rsidRDefault="00532213" w:rsidP="00B62BC7">
      <w:pPr>
        <w:widowControl/>
        <w:numPr>
          <w:ilvl w:val="0"/>
          <w:numId w:val="5"/>
        </w:numPr>
        <w:autoSpaceDE/>
        <w:autoSpaceDN/>
        <w:adjustRightInd/>
        <w:spacing w:after="200" w:line="276" w:lineRule="auto"/>
        <w:ind w:left="2160" w:hanging="900"/>
        <w:contextualSpacing/>
        <w:jc w:val="both"/>
        <w:rPr>
          <w:rFonts w:ascii="Arial" w:eastAsia="Calibri" w:hAnsi="Arial" w:cs="Arial"/>
          <w:sz w:val="24"/>
          <w:szCs w:val="24"/>
        </w:rPr>
      </w:pPr>
      <w:r w:rsidRPr="00D93C3B">
        <w:rPr>
          <w:rFonts w:ascii="Arial" w:eastAsia="Calibri" w:hAnsi="Arial" w:cs="Arial"/>
          <w:sz w:val="24"/>
          <w:szCs w:val="24"/>
        </w:rPr>
        <w:t>Recreation Programming – This network is intended primarily for GRPA members who have a common interest in promoting high standards in a variety of recreation programming areas including the fields of cultural affairs, therapeutic recreation, outdoor recreation and senior adult recreation, and in providing quality training opportunities pertaining to all facets of recreation programming.</w:t>
      </w:r>
    </w:p>
    <w:p w14:paraId="0409BBB1" w14:textId="77777777" w:rsidR="00532213" w:rsidRPr="00D93C3B" w:rsidRDefault="00532213" w:rsidP="00532213">
      <w:pPr>
        <w:widowControl/>
        <w:autoSpaceDE/>
        <w:autoSpaceDN/>
        <w:adjustRightInd/>
        <w:spacing w:after="200" w:line="276" w:lineRule="auto"/>
        <w:ind w:left="1260"/>
        <w:contextualSpacing/>
        <w:rPr>
          <w:rFonts w:ascii="Arial" w:eastAsia="Calibri" w:hAnsi="Arial" w:cs="Arial"/>
          <w:sz w:val="24"/>
          <w:szCs w:val="24"/>
        </w:rPr>
      </w:pPr>
    </w:p>
    <w:p w14:paraId="04722C27" w14:textId="77777777" w:rsidR="00532213" w:rsidRPr="00D93C3B" w:rsidRDefault="00532213" w:rsidP="00B62BC7">
      <w:pPr>
        <w:widowControl/>
        <w:numPr>
          <w:ilvl w:val="0"/>
          <w:numId w:val="5"/>
        </w:numPr>
        <w:autoSpaceDE/>
        <w:autoSpaceDN/>
        <w:adjustRightInd/>
        <w:spacing w:after="200" w:line="276" w:lineRule="auto"/>
        <w:ind w:left="2160" w:hanging="900"/>
        <w:contextualSpacing/>
        <w:jc w:val="both"/>
        <w:rPr>
          <w:rFonts w:ascii="Arial" w:eastAsia="Calibri" w:hAnsi="Arial" w:cs="Arial"/>
          <w:sz w:val="24"/>
          <w:szCs w:val="24"/>
        </w:rPr>
      </w:pPr>
      <w:r w:rsidRPr="00D93C3B">
        <w:rPr>
          <w:rFonts w:ascii="Arial" w:eastAsia="Calibri" w:hAnsi="Arial" w:cs="Arial"/>
          <w:sz w:val="24"/>
          <w:szCs w:val="24"/>
        </w:rPr>
        <w:t>Parks Maintenance and Operations – This network is intended primarily for GRPA members who have an interest in facility and grounds maintenance/operations (i.e. athletic fields, aquatics centers, recreation centers, playgrounds, dog parks, nature trails, specialty parks, etc.), turf management, and resource management, and in providing quality training opportunities pertaining to parks maintenance and operations.</w:t>
      </w:r>
    </w:p>
    <w:p w14:paraId="2B148626" w14:textId="77777777" w:rsidR="00532213" w:rsidRPr="004D4910" w:rsidRDefault="00532213" w:rsidP="00532213">
      <w:pPr>
        <w:widowControl/>
        <w:autoSpaceDE/>
        <w:autoSpaceDN/>
        <w:adjustRightInd/>
        <w:spacing w:after="200" w:line="276" w:lineRule="auto"/>
        <w:ind w:left="1260"/>
        <w:contextualSpacing/>
        <w:rPr>
          <w:rFonts w:ascii="Arial" w:eastAsia="Calibri" w:hAnsi="Arial" w:cs="Arial"/>
          <w:sz w:val="16"/>
          <w:szCs w:val="16"/>
        </w:rPr>
      </w:pPr>
    </w:p>
    <w:p w14:paraId="4D6B1933" w14:textId="77777777" w:rsidR="00532213" w:rsidRPr="00D93C3B" w:rsidRDefault="00532213" w:rsidP="00B62BC7">
      <w:pPr>
        <w:widowControl/>
        <w:numPr>
          <w:ilvl w:val="0"/>
          <w:numId w:val="5"/>
        </w:numPr>
        <w:autoSpaceDE/>
        <w:autoSpaceDN/>
        <w:adjustRightInd/>
        <w:spacing w:after="200" w:line="276" w:lineRule="auto"/>
        <w:ind w:left="2160" w:hanging="900"/>
        <w:contextualSpacing/>
        <w:jc w:val="both"/>
        <w:rPr>
          <w:rFonts w:ascii="Arial" w:eastAsia="Calibri" w:hAnsi="Arial" w:cs="Arial"/>
          <w:sz w:val="24"/>
          <w:szCs w:val="24"/>
        </w:rPr>
      </w:pPr>
      <w:r w:rsidRPr="00D93C3B">
        <w:rPr>
          <w:rFonts w:ascii="Arial" w:eastAsia="Calibri" w:hAnsi="Arial" w:cs="Arial"/>
          <w:sz w:val="24"/>
          <w:szCs w:val="24"/>
        </w:rPr>
        <w:t xml:space="preserve">Administration and Leadership – This network is intended primarily for GRPA members who have an interest in agency or facility management, operational </w:t>
      </w:r>
      <w:r w:rsidRPr="00D93C3B">
        <w:rPr>
          <w:rFonts w:ascii="Arial" w:eastAsia="Calibri" w:hAnsi="Arial" w:cs="Arial"/>
          <w:sz w:val="24"/>
          <w:szCs w:val="24"/>
        </w:rPr>
        <w:lastRenderedPageBreak/>
        <w:t>policies and procedures, budget preparation and management, improving communication between professionals and students/young professionals, bringing minority members together to enhance cultural awareness, addressing the diverse needs of members, and providing growth opportunities for current and future leaders.</w:t>
      </w:r>
    </w:p>
    <w:p w14:paraId="20B2989D" w14:textId="77777777" w:rsidR="00CD7988" w:rsidRPr="004D4910" w:rsidRDefault="00CD7988" w:rsidP="00903F2E">
      <w:pPr>
        <w:widowControl/>
        <w:numPr>
          <w:ilvl w:val="12"/>
          <w:numId w:val="0"/>
        </w:numPr>
        <w:ind w:left="1260" w:hanging="1260"/>
        <w:rPr>
          <w:rFonts w:ascii="Arial" w:hAnsi="Arial" w:cs="Arial"/>
          <w:sz w:val="16"/>
          <w:szCs w:val="16"/>
        </w:rPr>
      </w:pPr>
    </w:p>
    <w:p w14:paraId="7E9585C4" w14:textId="77777777"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2.</w:t>
      </w:r>
      <w:r w:rsidR="00903F2E" w:rsidRPr="00D93C3B">
        <w:rPr>
          <w:rFonts w:ascii="Arial" w:hAnsi="Arial" w:cs="Arial"/>
          <w:sz w:val="24"/>
          <w:szCs w:val="24"/>
        </w:rPr>
        <w:tab/>
      </w:r>
      <w:r w:rsidRPr="00D93C3B">
        <w:rPr>
          <w:rFonts w:ascii="Arial" w:hAnsi="Arial" w:cs="Arial"/>
          <w:sz w:val="24"/>
          <w:szCs w:val="24"/>
        </w:rPr>
        <w:t xml:space="preserve">Any member may join </w:t>
      </w:r>
      <w:r w:rsidR="00B34C70" w:rsidRPr="00D93C3B">
        <w:rPr>
          <w:rFonts w:ascii="Arial" w:hAnsi="Arial" w:cs="Arial"/>
          <w:sz w:val="24"/>
          <w:szCs w:val="24"/>
        </w:rPr>
        <w:t>a primary network and a secondary network</w:t>
      </w:r>
      <w:r w:rsidRPr="00D93C3B">
        <w:rPr>
          <w:rFonts w:ascii="Arial" w:hAnsi="Arial" w:cs="Arial"/>
          <w:sz w:val="24"/>
          <w:szCs w:val="24"/>
        </w:rPr>
        <w:t xml:space="preserve">.  All members of the </w:t>
      </w:r>
      <w:r w:rsidR="00B34C70" w:rsidRPr="00D93C3B">
        <w:rPr>
          <w:rFonts w:ascii="Arial" w:hAnsi="Arial" w:cs="Arial"/>
          <w:sz w:val="24"/>
          <w:szCs w:val="24"/>
        </w:rPr>
        <w:t>networks</w:t>
      </w:r>
      <w:r w:rsidRPr="00D93C3B">
        <w:rPr>
          <w:rFonts w:ascii="Arial" w:hAnsi="Arial" w:cs="Arial"/>
          <w:sz w:val="24"/>
          <w:szCs w:val="24"/>
        </w:rPr>
        <w:t xml:space="preserve"> must be members of the Association.</w:t>
      </w:r>
    </w:p>
    <w:p w14:paraId="49399C06" w14:textId="77777777" w:rsidR="00B34C70" w:rsidRPr="00D93C3B" w:rsidRDefault="00B34C70" w:rsidP="00903F2E">
      <w:pPr>
        <w:widowControl/>
        <w:numPr>
          <w:ilvl w:val="12"/>
          <w:numId w:val="0"/>
        </w:numPr>
        <w:ind w:left="1260" w:hanging="1260"/>
        <w:rPr>
          <w:rFonts w:ascii="Arial" w:hAnsi="Arial" w:cs="Arial"/>
          <w:sz w:val="24"/>
          <w:szCs w:val="24"/>
        </w:rPr>
      </w:pPr>
    </w:p>
    <w:p w14:paraId="42237AB4" w14:textId="77777777"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3.</w:t>
      </w:r>
      <w:r w:rsidR="00903F2E" w:rsidRPr="00D93C3B">
        <w:rPr>
          <w:rFonts w:ascii="Arial" w:hAnsi="Arial" w:cs="Arial"/>
          <w:b/>
          <w:bCs/>
          <w:sz w:val="24"/>
          <w:szCs w:val="24"/>
        </w:rPr>
        <w:tab/>
      </w:r>
      <w:r w:rsidRPr="00D93C3B">
        <w:rPr>
          <w:rFonts w:ascii="Arial" w:hAnsi="Arial" w:cs="Arial"/>
          <w:sz w:val="24"/>
          <w:szCs w:val="24"/>
        </w:rPr>
        <w:t xml:space="preserve">Each </w:t>
      </w:r>
      <w:r w:rsidR="00B34C70" w:rsidRPr="00D93C3B">
        <w:rPr>
          <w:rFonts w:ascii="Arial" w:hAnsi="Arial" w:cs="Arial"/>
          <w:sz w:val="24"/>
          <w:szCs w:val="24"/>
        </w:rPr>
        <w:t>network</w:t>
      </w:r>
      <w:r w:rsidRPr="00D93C3B">
        <w:rPr>
          <w:rFonts w:ascii="Arial" w:hAnsi="Arial" w:cs="Arial"/>
          <w:sz w:val="24"/>
          <w:szCs w:val="24"/>
        </w:rPr>
        <w:t xml:space="preserve"> shall establish a set of By-Laws by which it shall operate.  Included shall be an election procedure for electing a Chairperson who shall serve as a member of the Board of Trustees.</w:t>
      </w:r>
    </w:p>
    <w:p w14:paraId="66273423" w14:textId="77777777" w:rsidR="00CD7988" w:rsidRPr="00D93C3B" w:rsidRDefault="00CD7988" w:rsidP="00903F2E">
      <w:pPr>
        <w:widowControl/>
        <w:numPr>
          <w:ilvl w:val="12"/>
          <w:numId w:val="0"/>
        </w:numPr>
        <w:ind w:left="1260" w:hanging="1260"/>
        <w:rPr>
          <w:rFonts w:ascii="Arial" w:hAnsi="Arial" w:cs="Arial"/>
          <w:sz w:val="24"/>
          <w:szCs w:val="24"/>
        </w:rPr>
      </w:pPr>
    </w:p>
    <w:p w14:paraId="09082060" w14:textId="77777777" w:rsidR="00B34C70" w:rsidRPr="00D93C3B" w:rsidRDefault="00CD7988" w:rsidP="00B62BC7">
      <w:pPr>
        <w:numPr>
          <w:ilvl w:val="12"/>
          <w:numId w:val="0"/>
        </w:numPr>
        <w:ind w:left="1260" w:hanging="1260"/>
        <w:jc w:val="both"/>
        <w:rPr>
          <w:rFonts w:ascii="Arial" w:hAnsi="Arial" w:cs="Arial"/>
          <w:sz w:val="24"/>
          <w:szCs w:val="24"/>
        </w:rPr>
      </w:pPr>
      <w:r w:rsidRPr="00D93C3B">
        <w:rPr>
          <w:rFonts w:ascii="Arial" w:hAnsi="Arial" w:cs="Arial"/>
          <w:b/>
          <w:bCs/>
          <w:sz w:val="24"/>
          <w:szCs w:val="24"/>
        </w:rPr>
        <w:t>Section 4.</w:t>
      </w:r>
      <w:r w:rsidR="00903F2E" w:rsidRPr="00D93C3B">
        <w:rPr>
          <w:rFonts w:ascii="Arial" w:hAnsi="Arial" w:cs="Arial"/>
          <w:b/>
          <w:bCs/>
          <w:sz w:val="24"/>
          <w:szCs w:val="24"/>
        </w:rPr>
        <w:tab/>
      </w:r>
      <w:r w:rsidR="00B34C70" w:rsidRPr="00D93C3B">
        <w:rPr>
          <w:rFonts w:ascii="Arial" w:hAnsi="Arial" w:cs="Arial"/>
          <w:sz w:val="24"/>
          <w:szCs w:val="24"/>
        </w:rPr>
        <w:t xml:space="preserve">To become a network, any group may petition the Board of Trustees by submitting an amended set of By-Laws which must be consistent with those of the Association to create a new network.  Proposed By-Laws should be submitted to the Chairperson of the Documents Committee as outlined in Article XIV, Section 1 of the GRPA By-Laws.  The Board of Trustees shall act upon such petitions.  </w:t>
      </w:r>
    </w:p>
    <w:p w14:paraId="17CEA771" w14:textId="77777777" w:rsidR="00CD7988" w:rsidRPr="00D93C3B" w:rsidRDefault="00CD7988" w:rsidP="00903F2E">
      <w:pPr>
        <w:widowControl/>
        <w:numPr>
          <w:ilvl w:val="12"/>
          <w:numId w:val="0"/>
        </w:numPr>
        <w:ind w:left="1260" w:hanging="1260"/>
        <w:rPr>
          <w:rFonts w:ascii="Arial" w:hAnsi="Arial" w:cs="Arial"/>
          <w:sz w:val="24"/>
          <w:szCs w:val="24"/>
        </w:rPr>
      </w:pPr>
    </w:p>
    <w:p w14:paraId="6DFA661A" w14:textId="3921E016"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5.</w:t>
      </w:r>
      <w:r w:rsidR="00903F2E" w:rsidRPr="00D93C3B">
        <w:rPr>
          <w:rFonts w:ascii="Arial" w:hAnsi="Arial" w:cs="Arial"/>
          <w:sz w:val="24"/>
          <w:szCs w:val="24"/>
        </w:rPr>
        <w:tab/>
      </w:r>
      <w:r w:rsidR="00B34C70" w:rsidRPr="00D93C3B">
        <w:rPr>
          <w:rFonts w:ascii="Arial" w:hAnsi="Arial" w:cs="Arial"/>
          <w:sz w:val="24"/>
          <w:szCs w:val="24"/>
        </w:rPr>
        <w:t>Network</w:t>
      </w:r>
      <w:r w:rsidRPr="00D93C3B">
        <w:rPr>
          <w:rFonts w:ascii="Arial" w:hAnsi="Arial" w:cs="Arial"/>
          <w:sz w:val="24"/>
          <w:szCs w:val="24"/>
        </w:rPr>
        <w:t xml:space="preserve"> activities shall be financed by the Association through an allocation of funds in the annual budget.  All funds accrued by </w:t>
      </w:r>
      <w:r w:rsidR="00B34C70" w:rsidRPr="00D93C3B">
        <w:rPr>
          <w:rFonts w:ascii="Arial" w:hAnsi="Arial" w:cs="Arial"/>
          <w:sz w:val="24"/>
          <w:szCs w:val="24"/>
        </w:rPr>
        <w:t>networks</w:t>
      </w:r>
      <w:r w:rsidRPr="00D93C3B">
        <w:rPr>
          <w:rFonts w:ascii="Arial" w:hAnsi="Arial" w:cs="Arial"/>
          <w:sz w:val="24"/>
          <w:szCs w:val="24"/>
        </w:rPr>
        <w:t xml:space="preserve"> shall be part of the treasury of the Association.</w:t>
      </w:r>
    </w:p>
    <w:p w14:paraId="3A2BDB4C" w14:textId="77777777" w:rsidR="00903F2E" w:rsidRPr="004D4910" w:rsidRDefault="00903F2E" w:rsidP="00903F2E">
      <w:pPr>
        <w:widowControl/>
        <w:numPr>
          <w:ilvl w:val="12"/>
          <w:numId w:val="0"/>
        </w:numPr>
        <w:ind w:left="1260" w:hanging="1260"/>
        <w:jc w:val="center"/>
        <w:rPr>
          <w:rFonts w:ascii="Arial" w:hAnsi="Arial" w:cs="Arial"/>
          <w:b/>
          <w:bCs/>
          <w:sz w:val="16"/>
          <w:szCs w:val="16"/>
        </w:rPr>
      </w:pPr>
    </w:p>
    <w:p w14:paraId="3F88C328" w14:textId="77777777" w:rsidR="00CD7988" w:rsidRPr="00D93C3B" w:rsidRDefault="00CD7988" w:rsidP="00903F2E">
      <w:pPr>
        <w:widowControl/>
        <w:numPr>
          <w:ilvl w:val="12"/>
          <w:numId w:val="0"/>
        </w:numPr>
        <w:ind w:left="1260" w:hanging="1260"/>
        <w:jc w:val="center"/>
        <w:rPr>
          <w:rFonts w:ascii="Arial" w:hAnsi="Arial" w:cs="Arial"/>
          <w:sz w:val="24"/>
          <w:szCs w:val="24"/>
        </w:rPr>
      </w:pPr>
      <w:r w:rsidRPr="00D93C3B">
        <w:rPr>
          <w:rFonts w:ascii="Arial" w:hAnsi="Arial" w:cs="Arial"/>
          <w:b/>
          <w:bCs/>
          <w:sz w:val="24"/>
          <w:szCs w:val="24"/>
        </w:rPr>
        <w:t>ARTICLE XVIII</w:t>
      </w:r>
    </w:p>
    <w:p w14:paraId="7CB3B97B" w14:textId="77777777" w:rsidR="00CD7988" w:rsidRPr="00D93C3B" w:rsidRDefault="00CD7988" w:rsidP="00903F2E">
      <w:pPr>
        <w:widowControl/>
        <w:numPr>
          <w:ilvl w:val="12"/>
          <w:numId w:val="0"/>
        </w:numPr>
        <w:ind w:left="1260" w:hanging="1260"/>
        <w:jc w:val="center"/>
        <w:rPr>
          <w:rFonts w:ascii="Arial" w:hAnsi="Arial" w:cs="Arial"/>
          <w:sz w:val="24"/>
          <w:szCs w:val="24"/>
        </w:rPr>
      </w:pPr>
      <w:r w:rsidRPr="00D93C3B">
        <w:rPr>
          <w:rFonts w:ascii="Arial" w:hAnsi="Arial" w:cs="Arial"/>
          <w:b/>
          <w:bCs/>
          <w:i/>
          <w:iCs/>
          <w:sz w:val="24"/>
          <w:szCs w:val="24"/>
        </w:rPr>
        <w:t>Annual Reports</w:t>
      </w:r>
    </w:p>
    <w:p w14:paraId="15DFAFBA" w14:textId="77777777" w:rsidR="00CD7988" w:rsidRPr="004D4910" w:rsidRDefault="00CD7988" w:rsidP="00903F2E">
      <w:pPr>
        <w:widowControl/>
        <w:numPr>
          <w:ilvl w:val="12"/>
          <w:numId w:val="0"/>
        </w:numPr>
        <w:ind w:left="1260" w:hanging="1260"/>
        <w:rPr>
          <w:rFonts w:ascii="Arial" w:hAnsi="Arial" w:cs="Arial"/>
          <w:sz w:val="16"/>
          <w:szCs w:val="16"/>
        </w:rPr>
      </w:pPr>
    </w:p>
    <w:p w14:paraId="416538C7" w14:textId="77777777" w:rsidR="00CD7988" w:rsidRPr="00D93C3B" w:rsidRDefault="00CD7988" w:rsidP="00B62BC7">
      <w:pPr>
        <w:widowControl/>
        <w:numPr>
          <w:ilvl w:val="12"/>
          <w:numId w:val="0"/>
        </w:numPr>
        <w:ind w:left="1260" w:hanging="1260"/>
        <w:jc w:val="both"/>
        <w:rPr>
          <w:rFonts w:ascii="Arial" w:hAnsi="Arial" w:cs="Arial"/>
          <w:sz w:val="24"/>
          <w:szCs w:val="24"/>
        </w:rPr>
      </w:pPr>
      <w:r w:rsidRPr="00D93C3B">
        <w:rPr>
          <w:rFonts w:ascii="Arial" w:hAnsi="Arial" w:cs="Arial"/>
          <w:b/>
          <w:bCs/>
          <w:sz w:val="24"/>
          <w:szCs w:val="24"/>
        </w:rPr>
        <w:t>Section 1.</w:t>
      </w:r>
      <w:r w:rsidR="00903F2E" w:rsidRPr="00D93C3B">
        <w:rPr>
          <w:rFonts w:ascii="Arial" w:hAnsi="Arial" w:cs="Arial"/>
          <w:b/>
          <w:bCs/>
          <w:sz w:val="24"/>
          <w:szCs w:val="24"/>
        </w:rPr>
        <w:tab/>
      </w:r>
      <w:r w:rsidRPr="00D93C3B">
        <w:rPr>
          <w:rFonts w:ascii="Arial" w:hAnsi="Arial" w:cs="Arial"/>
          <w:sz w:val="24"/>
          <w:szCs w:val="24"/>
        </w:rPr>
        <w:t xml:space="preserve">Written annual reports must be turned into the President by the following:  Committee Chairpersons, </w:t>
      </w:r>
      <w:r w:rsidR="009401BB" w:rsidRPr="00D93C3B">
        <w:rPr>
          <w:rFonts w:ascii="Arial" w:hAnsi="Arial" w:cs="Arial"/>
          <w:sz w:val="24"/>
          <w:szCs w:val="24"/>
        </w:rPr>
        <w:t>Network</w:t>
      </w:r>
      <w:r w:rsidRPr="00D93C3B">
        <w:rPr>
          <w:rFonts w:ascii="Arial" w:hAnsi="Arial" w:cs="Arial"/>
          <w:sz w:val="24"/>
          <w:szCs w:val="24"/>
        </w:rPr>
        <w:t xml:space="preserve"> Chairpersons, District Commissioners, and the </w:t>
      </w:r>
      <w:r w:rsidR="009401BB" w:rsidRPr="00D93C3B">
        <w:rPr>
          <w:rFonts w:ascii="Arial" w:hAnsi="Arial" w:cs="Arial"/>
          <w:sz w:val="24"/>
          <w:szCs w:val="24"/>
        </w:rPr>
        <w:t>Secretary/</w:t>
      </w:r>
      <w:r w:rsidRPr="00D93C3B">
        <w:rPr>
          <w:rFonts w:ascii="Arial" w:hAnsi="Arial" w:cs="Arial"/>
          <w:sz w:val="24"/>
          <w:szCs w:val="24"/>
        </w:rPr>
        <w:t>Treasurer of the Association.  The deadline for these reports shall be established by the President.</w:t>
      </w:r>
    </w:p>
    <w:p w14:paraId="63400BB3" w14:textId="77777777" w:rsidR="00903F2E" w:rsidRDefault="00903F2E" w:rsidP="00903F2E">
      <w:pPr>
        <w:widowControl/>
        <w:numPr>
          <w:ilvl w:val="12"/>
          <w:numId w:val="0"/>
        </w:numPr>
        <w:ind w:left="1260" w:hanging="1260"/>
        <w:rPr>
          <w:rFonts w:ascii="Arial" w:hAnsi="Arial" w:cs="Arial"/>
          <w:sz w:val="24"/>
          <w:szCs w:val="24"/>
        </w:rPr>
      </w:pPr>
    </w:p>
    <w:p w14:paraId="2B0DB0F7" w14:textId="77777777" w:rsidR="00EB0E06" w:rsidRPr="00D93C3B" w:rsidRDefault="00EB0E06" w:rsidP="00903F2E">
      <w:pPr>
        <w:widowControl/>
        <w:numPr>
          <w:ilvl w:val="12"/>
          <w:numId w:val="0"/>
        </w:numPr>
        <w:ind w:left="1260" w:hanging="1260"/>
        <w:rPr>
          <w:rFonts w:ascii="Arial" w:hAnsi="Arial" w:cs="Arial"/>
          <w:sz w:val="24"/>
          <w:szCs w:val="24"/>
        </w:rPr>
      </w:pPr>
    </w:p>
    <w:p w14:paraId="474AAC87" w14:textId="77777777" w:rsidR="00903F2E" w:rsidRPr="00D93C3B" w:rsidRDefault="00903F2E" w:rsidP="00903F2E">
      <w:pPr>
        <w:widowControl/>
        <w:numPr>
          <w:ilvl w:val="12"/>
          <w:numId w:val="0"/>
        </w:numPr>
        <w:ind w:left="1260" w:hanging="1260"/>
        <w:rPr>
          <w:rFonts w:ascii="Arial" w:hAnsi="Arial" w:cs="Arial"/>
          <w:sz w:val="24"/>
          <w:szCs w:val="24"/>
        </w:rPr>
      </w:pPr>
      <w:r w:rsidRPr="00D93C3B">
        <w:rPr>
          <w:rFonts w:ascii="Arial" w:hAnsi="Arial" w:cs="Arial"/>
          <w:b/>
          <w:sz w:val="24"/>
          <w:szCs w:val="24"/>
        </w:rPr>
        <w:t>Amended:</w:t>
      </w:r>
      <w:r w:rsidRPr="00D93C3B">
        <w:rPr>
          <w:rFonts w:ascii="Arial" w:hAnsi="Arial" w:cs="Arial"/>
          <w:sz w:val="24"/>
          <w:szCs w:val="24"/>
        </w:rPr>
        <w:tab/>
        <w:t>November 27, 2000</w:t>
      </w:r>
    </w:p>
    <w:p w14:paraId="16C984BF" w14:textId="77777777" w:rsidR="00903F2E" w:rsidRPr="00D93C3B" w:rsidRDefault="00903F2E" w:rsidP="00903F2E">
      <w:pPr>
        <w:widowControl/>
        <w:numPr>
          <w:ilvl w:val="12"/>
          <w:numId w:val="0"/>
        </w:numPr>
        <w:ind w:left="1260" w:hanging="1260"/>
        <w:rPr>
          <w:rFonts w:ascii="Arial" w:hAnsi="Arial" w:cs="Arial"/>
          <w:sz w:val="24"/>
          <w:szCs w:val="24"/>
        </w:rPr>
      </w:pPr>
      <w:r w:rsidRPr="00D93C3B">
        <w:rPr>
          <w:rFonts w:ascii="Arial" w:hAnsi="Arial" w:cs="Arial"/>
          <w:sz w:val="24"/>
          <w:szCs w:val="24"/>
        </w:rPr>
        <w:tab/>
        <w:t>November 8, 2001</w:t>
      </w:r>
    </w:p>
    <w:p w14:paraId="4BF654B9" w14:textId="77777777" w:rsidR="00903F2E" w:rsidRPr="00D93C3B" w:rsidRDefault="00903F2E" w:rsidP="00903F2E">
      <w:pPr>
        <w:widowControl/>
        <w:numPr>
          <w:ilvl w:val="12"/>
          <w:numId w:val="0"/>
        </w:numPr>
        <w:ind w:left="1260" w:hanging="1260"/>
        <w:rPr>
          <w:rFonts w:ascii="Arial" w:hAnsi="Arial" w:cs="Arial"/>
          <w:sz w:val="24"/>
          <w:szCs w:val="24"/>
        </w:rPr>
      </w:pPr>
      <w:r w:rsidRPr="00D93C3B">
        <w:rPr>
          <w:rFonts w:ascii="Arial" w:hAnsi="Arial" w:cs="Arial"/>
          <w:sz w:val="24"/>
          <w:szCs w:val="24"/>
        </w:rPr>
        <w:tab/>
        <w:t>November 6, 2002</w:t>
      </w:r>
    </w:p>
    <w:p w14:paraId="441D2608" w14:textId="77777777" w:rsidR="00903F2E" w:rsidRPr="00D93C3B" w:rsidRDefault="00903F2E" w:rsidP="00903F2E">
      <w:pPr>
        <w:widowControl/>
        <w:numPr>
          <w:ilvl w:val="12"/>
          <w:numId w:val="0"/>
        </w:numPr>
        <w:ind w:left="1260" w:hanging="1260"/>
        <w:rPr>
          <w:rFonts w:ascii="Arial" w:hAnsi="Arial" w:cs="Arial"/>
          <w:sz w:val="24"/>
          <w:szCs w:val="24"/>
        </w:rPr>
      </w:pPr>
      <w:r w:rsidRPr="00D93C3B">
        <w:rPr>
          <w:rFonts w:ascii="Arial" w:hAnsi="Arial" w:cs="Arial"/>
          <w:sz w:val="24"/>
          <w:szCs w:val="24"/>
        </w:rPr>
        <w:tab/>
        <w:t xml:space="preserve">November </w:t>
      </w:r>
      <w:r w:rsidR="00D4481B" w:rsidRPr="00D93C3B">
        <w:rPr>
          <w:rFonts w:ascii="Arial" w:hAnsi="Arial" w:cs="Arial"/>
          <w:sz w:val="24"/>
          <w:szCs w:val="24"/>
        </w:rPr>
        <w:t>6, 2003</w:t>
      </w:r>
    </w:p>
    <w:p w14:paraId="2D48DF2B" w14:textId="77777777" w:rsidR="00D30C3C" w:rsidRPr="00D93C3B" w:rsidRDefault="00D30C3C" w:rsidP="00903F2E">
      <w:pPr>
        <w:widowControl/>
        <w:numPr>
          <w:ilvl w:val="12"/>
          <w:numId w:val="0"/>
        </w:numPr>
        <w:ind w:left="1260" w:hanging="1260"/>
        <w:rPr>
          <w:rFonts w:ascii="Arial" w:hAnsi="Arial" w:cs="Arial"/>
          <w:sz w:val="24"/>
          <w:szCs w:val="24"/>
        </w:rPr>
      </w:pPr>
      <w:r w:rsidRPr="00D93C3B">
        <w:rPr>
          <w:rFonts w:ascii="Arial" w:hAnsi="Arial" w:cs="Arial"/>
          <w:sz w:val="24"/>
          <w:szCs w:val="24"/>
        </w:rPr>
        <w:tab/>
        <w:t>November 8,</w:t>
      </w:r>
      <w:r w:rsidR="00740224" w:rsidRPr="00D93C3B">
        <w:rPr>
          <w:rFonts w:ascii="Arial" w:hAnsi="Arial" w:cs="Arial"/>
          <w:sz w:val="24"/>
          <w:szCs w:val="24"/>
        </w:rPr>
        <w:t xml:space="preserve"> </w:t>
      </w:r>
      <w:r w:rsidRPr="00D93C3B">
        <w:rPr>
          <w:rFonts w:ascii="Arial" w:hAnsi="Arial" w:cs="Arial"/>
          <w:sz w:val="24"/>
          <w:szCs w:val="24"/>
        </w:rPr>
        <w:t>2005</w:t>
      </w:r>
    </w:p>
    <w:p w14:paraId="5FA63B6D" w14:textId="77777777" w:rsidR="006751FB" w:rsidRPr="00D93C3B" w:rsidRDefault="006751FB" w:rsidP="00903F2E">
      <w:pPr>
        <w:widowControl/>
        <w:numPr>
          <w:ilvl w:val="12"/>
          <w:numId w:val="0"/>
        </w:numPr>
        <w:ind w:left="1260" w:hanging="1260"/>
        <w:rPr>
          <w:rFonts w:ascii="Arial" w:hAnsi="Arial" w:cs="Arial"/>
          <w:sz w:val="24"/>
          <w:szCs w:val="24"/>
        </w:rPr>
      </w:pPr>
      <w:r w:rsidRPr="00D93C3B">
        <w:rPr>
          <w:rFonts w:ascii="Arial" w:hAnsi="Arial" w:cs="Arial"/>
          <w:sz w:val="24"/>
          <w:szCs w:val="24"/>
        </w:rPr>
        <w:tab/>
        <w:t>November 9, 2009</w:t>
      </w:r>
    </w:p>
    <w:p w14:paraId="0742B764" w14:textId="77777777" w:rsidR="00D30C3C" w:rsidRPr="00D93C3B" w:rsidRDefault="000D72C0" w:rsidP="00903F2E">
      <w:pPr>
        <w:widowControl/>
        <w:numPr>
          <w:ilvl w:val="12"/>
          <w:numId w:val="0"/>
        </w:numPr>
        <w:ind w:left="1260" w:hanging="1260"/>
        <w:rPr>
          <w:rFonts w:ascii="Arial" w:hAnsi="Arial" w:cs="Arial"/>
          <w:sz w:val="24"/>
          <w:szCs w:val="24"/>
        </w:rPr>
      </w:pPr>
      <w:r w:rsidRPr="00D93C3B">
        <w:rPr>
          <w:rFonts w:ascii="Arial" w:hAnsi="Arial" w:cs="Arial"/>
          <w:sz w:val="24"/>
          <w:szCs w:val="24"/>
        </w:rPr>
        <w:tab/>
        <w:t>November 30, 2010</w:t>
      </w:r>
    </w:p>
    <w:p w14:paraId="2582354C" w14:textId="77777777" w:rsidR="00E65310" w:rsidRPr="00D93C3B" w:rsidRDefault="00E65310" w:rsidP="00903F2E">
      <w:pPr>
        <w:widowControl/>
        <w:numPr>
          <w:ilvl w:val="12"/>
          <w:numId w:val="0"/>
        </w:numPr>
        <w:ind w:left="1260" w:hanging="1260"/>
        <w:rPr>
          <w:rFonts w:ascii="Arial" w:hAnsi="Arial" w:cs="Arial"/>
          <w:sz w:val="24"/>
          <w:szCs w:val="24"/>
        </w:rPr>
      </w:pPr>
      <w:r w:rsidRPr="00D93C3B">
        <w:rPr>
          <w:rFonts w:ascii="Arial" w:hAnsi="Arial" w:cs="Arial"/>
          <w:sz w:val="24"/>
          <w:szCs w:val="24"/>
        </w:rPr>
        <w:tab/>
        <w:t>August 17, 2011</w:t>
      </w:r>
    </w:p>
    <w:p w14:paraId="0F436068" w14:textId="77777777" w:rsidR="00E22948" w:rsidRPr="00D93C3B" w:rsidRDefault="00E22948" w:rsidP="00903F2E">
      <w:pPr>
        <w:widowControl/>
        <w:numPr>
          <w:ilvl w:val="12"/>
          <w:numId w:val="0"/>
        </w:numPr>
        <w:ind w:left="1260" w:hanging="1260"/>
        <w:rPr>
          <w:rFonts w:ascii="Arial" w:hAnsi="Arial" w:cs="Arial"/>
          <w:sz w:val="24"/>
          <w:szCs w:val="24"/>
        </w:rPr>
      </w:pPr>
      <w:r w:rsidRPr="00D93C3B">
        <w:rPr>
          <w:rFonts w:ascii="Arial" w:hAnsi="Arial" w:cs="Arial"/>
          <w:sz w:val="24"/>
          <w:szCs w:val="24"/>
        </w:rPr>
        <w:tab/>
        <w:t>November</w:t>
      </w:r>
      <w:r w:rsidR="00EB24B1" w:rsidRPr="00D93C3B">
        <w:rPr>
          <w:rFonts w:ascii="Arial" w:hAnsi="Arial" w:cs="Arial"/>
          <w:sz w:val="24"/>
          <w:szCs w:val="24"/>
        </w:rPr>
        <w:t xml:space="preserve"> 7, 2012</w:t>
      </w:r>
    </w:p>
    <w:p w14:paraId="26D62750" w14:textId="77777777" w:rsidR="00B60127" w:rsidRPr="00D93C3B" w:rsidRDefault="00B34C70" w:rsidP="00724B8E">
      <w:pPr>
        <w:widowControl/>
        <w:numPr>
          <w:ilvl w:val="12"/>
          <w:numId w:val="0"/>
        </w:numPr>
        <w:ind w:left="1260" w:hanging="1260"/>
        <w:rPr>
          <w:rFonts w:ascii="Arial" w:hAnsi="Arial" w:cs="Arial"/>
          <w:sz w:val="24"/>
          <w:szCs w:val="24"/>
        </w:rPr>
      </w:pPr>
      <w:r w:rsidRPr="00D93C3B">
        <w:rPr>
          <w:rFonts w:ascii="Arial" w:hAnsi="Arial" w:cs="Arial"/>
          <w:sz w:val="24"/>
          <w:szCs w:val="24"/>
        </w:rPr>
        <w:tab/>
        <w:t>November 20, 2013</w:t>
      </w:r>
    </w:p>
    <w:p w14:paraId="00AEDE04" w14:textId="77777777" w:rsidR="00A66DE7" w:rsidRDefault="00A66DE7" w:rsidP="00724B8E">
      <w:pPr>
        <w:widowControl/>
        <w:numPr>
          <w:ilvl w:val="12"/>
          <w:numId w:val="0"/>
        </w:numPr>
        <w:ind w:left="1260" w:hanging="1260"/>
        <w:rPr>
          <w:rFonts w:ascii="Arial" w:hAnsi="Arial" w:cs="Arial"/>
          <w:sz w:val="24"/>
          <w:szCs w:val="24"/>
        </w:rPr>
      </w:pPr>
      <w:r w:rsidRPr="00D93C3B">
        <w:rPr>
          <w:rFonts w:ascii="Arial" w:hAnsi="Arial" w:cs="Arial"/>
          <w:sz w:val="24"/>
          <w:szCs w:val="24"/>
        </w:rPr>
        <w:tab/>
        <w:t>November 10, 2014</w:t>
      </w:r>
    </w:p>
    <w:p w14:paraId="4F87EA89" w14:textId="77777777" w:rsidR="00EC2CE9" w:rsidRDefault="00EC2CE9" w:rsidP="00724B8E">
      <w:pPr>
        <w:widowControl/>
        <w:numPr>
          <w:ilvl w:val="12"/>
          <w:numId w:val="0"/>
        </w:numPr>
        <w:ind w:left="1260" w:hanging="1260"/>
        <w:rPr>
          <w:rFonts w:ascii="Arial" w:hAnsi="Arial" w:cs="Arial"/>
          <w:sz w:val="24"/>
          <w:szCs w:val="24"/>
        </w:rPr>
      </w:pPr>
      <w:r>
        <w:rPr>
          <w:rFonts w:ascii="Arial" w:hAnsi="Arial" w:cs="Arial"/>
          <w:sz w:val="24"/>
          <w:szCs w:val="24"/>
        </w:rPr>
        <w:tab/>
        <w:t>November 6, 2018</w:t>
      </w:r>
    </w:p>
    <w:p w14:paraId="2C3D749F" w14:textId="77777777" w:rsidR="00441206" w:rsidRDefault="00441206" w:rsidP="00724B8E">
      <w:pPr>
        <w:widowControl/>
        <w:numPr>
          <w:ilvl w:val="12"/>
          <w:numId w:val="0"/>
        </w:numPr>
        <w:ind w:left="1260" w:hanging="1260"/>
        <w:rPr>
          <w:rFonts w:ascii="Arial" w:hAnsi="Arial" w:cs="Arial"/>
          <w:sz w:val="24"/>
          <w:szCs w:val="24"/>
        </w:rPr>
      </w:pPr>
      <w:r>
        <w:rPr>
          <w:rFonts w:ascii="Arial" w:hAnsi="Arial" w:cs="Arial"/>
          <w:sz w:val="24"/>
          <w:szCs w:val="24"/>
        </w:rPr>
        <w:tab/>
      </w:r>
      <w:r w:rsidRPr="009E28A7">
        <w:rPr>
          <w:rFonts w:ascii="Arial" w:hAnsi="Arial" w:cs="Arial"/>
          <w:sz w:val="24"/>
          <w:szCs w:val="24"/>
        </w:rPr>
        <w:t>Reviewed recommended changes – August 2019</w:t>
      </w:r>
    </w:p>
    <w:p w14:paraId="116EAFB0" w14:textId="77777777" w:rsidR="0082150C" w:rsidRDefault="00DA138C" w:rsidP="00724B8E">
      <w:pPr>
        <w:widowControl/>
        <w:numPr>
          <w:ilvl w:val="12"/>
          <w:numId w:val="0"/>
        </w:numPr>
        <w:ind w:left="1260" w:hanging="1260"/>
        <w:rPr>
          <w:rFonts w:ascii="Arial" w:hAnsi="Arial" w:cs="Arial"/>
          <w:sz w:val="24"/>
          <w:szCs w:val="24"/>
        </w:rPr>
      </w:pPr>
      <w:r>
        <w:rPr>
          <w:rFonts w:ascii="Arial" w:hAnsi="Arial" w:cs="Arial"/>
          <w:sz w:val="24"/>
          <w:szCs w:val="24"/>
        </w:rPr>
        <w:tab/>
        <w:t>September 11, 2019</w:t>
      </w:r>
    </w:p>
    <w:p w14:paraId="4CAFB773" w14:textId="23D0C12E" w:rsidR="00DA138C" w:rsidRDefault="0082150C" w:rsidP="00724B8E">
      <w:pPr>
        <w:widowControl/>
        <w:numPr>
          <w:ilvl w:val="12"/>
          <w:numId w:val="0"/>
        </w:numPr>
        <w:ind w:left="1260" w:hanging="1260"/>
        <w:rPr>
          <w:rFonts w:ascii="Arial" w:hAnsi="Arial" w:cs="Arial"/>
          <w:sz w:val="24"/>
          <w:szCs w:val="24"/>
        </w:rPr>
      </w:pPr>
      <w:r>
        <w:rPr>
          <w:rFonts w:ascii="Arial" w:hAnsi="Arial" w:cs="Arial"/>
          <w:sz w:val="24"/>
          <w:szCs w:val="24"/>
        </w:rPr>
        <w:tab/>
        <w:t>February 2, 2024 – after A</w:t>
      </w:r>
      <w:r w:rsidR="006B4B4E">
        <w:rPr>
          <w:rFonts w:ascii="Arial" w:hAnsi="Arial" w:cs="Arial"/>
          <w:sz w:val="24"/>
          <w:szCs w:val="24"/>
        </w:rPr>
        <w:t>nnual</w:t>
      </w:r>
      <w:r>
        <w:rPr>
          <w:rFonts w:ascii="Arial" w:hAnsi="Arial" w:cs="Arial"/>
          <w:sz w:val="24"/>
          <w:szCs w:val="24"/>
        </w:rPr>
        <w:t xml:space="preserve"> Conference changes </w:t>
      </w:r>
      <w:r w:rsidR="00DA138C">
        <w:rPr>
          <w:rFonts w:ascii="Arial" w:hAnsi="Arial" w:cs="Arial"/>
          <w:sz w:val="24"/>
          <w:szCs w:val="24"/>
        </w:rPr>
        <w:t xml:space="preserve"> </w:t>
      </w:r>
    </w:p>
    <w:p w14:paraId="48714632" w14:textId="611F8E7D" w:rsidR="006B4B4E" w:rsidRPr="00D93C3B" w:rsidRDefault="006B4B4E" w:rsidP="00724B8E">
      <w:pPr>
        <w:widowControl/>
        <w:numPr>
          <w:ilvl w:val="12"/>
          <w:numId w:val="0"/>
        </w:numPr>
        <w:ind w:left="1260" w:hanging="1260"/>
        <w:rPr>
          <w:rFonts w:ascii="Arial" w:hAnsi="Arial" w:cs="Arial"/>
          <w:sz w:val="24"/>
          <w:szCs w:val="24"/>
        </w:rPr>
      </w:pPr>
      <w:r>
        <w:rPr>
          <w:rFonts w:ascii="Arial" w:hAnsi="Arial" w:cs="Arial"/>
          <w:sz w:val="24"/>
          <w:szCs w:val="24"/>
        </w:rPr>
        <w:tab/>
      </w:r>
      <w:r w:rsidRPr="00BF1B4C">
        <w:rPr>
          <w:rFonts w:ascii="Arial" w:hAnsi="Arial" w:cs="Arial"/>
          <w:sz w:val="24"/>
          <w:szCs w:val="24"/>
        </w:rPr>
        <w:t xml:space="preserve">December 17, 2025 – after </w:t>
      </w:r>
      <w:r w:rsidR="00F100D0" w:rsidRPr="00BF1B4C">
        <w:rPr>
          <w:rFonts w:ascii="Arial" w:hAnsi="Arial" w:cs="Arial"/>
          <w:sz w:val="24"/>
          <w:szCs w:val="24"/>
        </w:rPr>
        <w:t>Annual Conference changes</w:t>
      </w:r>
      <w:r w:rsidR="00F100D0">
        <w:rPr>
          <w:rFonts w:ascii="Arial" w:hAnsi="Arial" w:cs="Arial"/>
          <w:sz w:val="24"/>
          <w:szCs w:val="24"/>
        </w:rPr>
        <w:t xml:space="preserve">  </w:t>
      </w:r>
    </w:p>
    <w:sectPr w:rsidR="006B4B4E" w:rsidRPr="00D93C3B" w:rsidSect="00D93C3B">
      <w:footerReference w:type="even" r:id="rId7"/>
      <w:footerReference w:type="default" r:id="rId8"/>
      <w:footnotePr>
        <w:numRestart w:val="eachPage"/>
      </w:footnotePr>
      <w:endnotePr>
        <w:numFmt w:val="decimal"/>
      </w:endnotePr>
      <w:type w:val="continuous"/>
      <w:pgSz w:w="12240" w:h="15840" w:code="1"/>
      <w:pgMar w:top="720" w:right="1008" w:bottom="432" w:left="100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4D02" w14:textId="77777777" w:rsidR="007C6612" w:rsidRDefault="007C6612">
      <w:r>
        <w:separator/>
      </w:r>
    </w:p>
  </w:endnote>
  <w:endnote w:type="continuationSeparator" w:id="0">
    <w:p w14:paraId="5D124ABF" w14:textId="77777777" w:rsidR="007C6612" w:rsidRDefault="007C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5AF5" w14:textId="77777777" w:rsidR="00E22948" w:rsidRDefault="00E22948" w:rsidP="000D72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2519DB" w14:textId="77777777" w:rsidR="00E22948" w:rsidRDefault="00E229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33E46" w14:textId="1F788583" w:rsidR="00312944" w:rsidRPr="00D93C3B" w:rsidRDefault="00D93C3B" w:rsidP="00312944">
    <w:pPr>
      <w:pStyle w:val="Footer"/>
      <w:jc w:val="center"/>
      <w:rPr>
        <w:rFonts w:ascii="Arial" w:hAnsi="Arial" w:cs="Arial"/>
        <w:sz w:val="24"/>
        <w:szCs w:val="24"/>
      </w:rPr>
    </w:pPr>
    <w:r>
      <w:rPr>
        <w:rFonts w:ascii="Arial" w:hAnsi="Arial" w:cs="Arial"/>
        <w:sz w:val="24"/>
        <w:szCs w:val="24"/>
      </w:rPr>
      <w:t>B-2.</w:t>
    </w:r>
    <w:r w:rsidRPr="00D93C3B">
      <w:rPr>
        <w:rFonts w:ascii="Arial" w:hAnsi="Arial" w:cs="Arial"/>
        <w:sz w:val="24"/>
        <w:szCs w:val="24"/>
      </w:rPr>
      <w:fldChar w:fldCharType="begin"/>
    </w:r>
    <w:r w:rsidRPr="00D93C3B">
      <w:rPr>
        <w:rFonts w:ascii="Arial" w:hAnsi="Arial" w:cs="Arial"/>
        <w:sz w:val="24"/>
        <w:szCs w:val="24"/>
      </w:rPr>
      <w:instrText xml:space="preserve"> PAGE   \* MERGEFORMAT </w:instrText>
    </w:r>
    <w:r w:rsidRPr="00D93C3B">
      <w:rPr>
        <w:rFonts w:ascii="Arial" w:hAnsi="Arial" w:cs="Arial"/>
        <w:sz w:val="24"/>
        <w:szCs w:val="24"/>
      </w:rPr>
      <w:fldChar w:fldCharType="separate"/>
    </w:r>
    <w:r w:rsidR="00DB38BE">
      <w:rPr>
        <w:rFonts w:ascii="Arial" w:hAnsi="Arial" w:cs="Arial"/>
        <w:noProof/>
        <w:sz w:val="24"/>
        <w:szCs w:val="24"/>
      </w:rPr>
      <w:t>4</w:t>
    </w:r>
    <w:r w:rsidRPr="00D93C3B">
      <w:rPr>
        <w:rFonts w:ascii="Arial" w:hAnsi="Arial" w:cs="Arial"/>
        <w:noProof/>
        <w:sz w:val="24"/>
        <w:szCs w:val="24"/>
      </w:rPr>
      <w:fldChar w:fldCharType="end"/>
    </w:r>
    <w:r>
      <w:rPr>
        <w:rFonts w:ascii="Arial" w:hAnsi="Arial" w:cs="Arial"/>
        <w:noProof/>
        <w:sz w:val="24"/>
        <w:szCs w:val="24"/>
      </w:rPr>
      <w:t xml:space="preserve"> -- </w:t>
    </w:r>
    <w:r w:rsidR="00312944" w:rsidRPr="00D93C3B">
      <w:rPr>
        <w:rFonts w:ascii="Arial" w:hAnsi="Arial" w:cs="Arial"/>
        <w:sz w:val="24"/>
        <w:szCs w:val="24"/>
      </w:rPr>
      <w:t>GRPA By-laws (revised</w:t>
    </w:r>
    <w:r w:rsidRPr="00D93C3B">
      <w:rPr>
        <w:rFonts w:ascii="Arial" w:hAnsi="Arial" w:cs="Arial"/>
        <w:sz w:val="24"/>
        <w:szCs w:val="24"/>
      </w:rPr>
      <w:t xml:space="preserve"> </w:t>
    </w:r>
    <w:r w:rsidR="00DA138C">
      <w:rPr>
        <w:rFonts w:ascii="Arial" w:hAnsi="Arial" w:cs="Arial"/>
        <w:sz w:val="24"/>
        <w:szCs w:val="24"/>
      </w:rPr>
      <w:t>09/2019</w:t>
    </w:r>
    <w:r w:rsidR="0082150C">
      <w:rPr>
        <w:rFonts w:ascii="Arial" w:hAnsi="Arial" w:cs="Arial"/>
        <w:sz w:val="24"/>
        <w:szCs w:val="24"/>
      </w:rPr>
      <w:t>, 02/02/2024</w:t>
    </w:r>
    <w:r w:rsidR="00F100D0">
      <w:rPr>
        <w:rFonts w:ascii="Arial" w:hAnsi="Arial" w:cs="Arial"/>
        <w:sz w:val="24"/>
        <w:szCs w:val="24"/>
      </w:rPr>
      <w:t>, 12/17/25</w:t>
    </w:r>
    <w:r w:rsidRPr="00D93C3B">
      <w:rPr>
        <w:rFonts w:ascii="Arial" w:hAnsi="Arial" w:cs="Arial"/>
        <w:sz w:val="24"/>
        <w:szCs w:val="24"/>
      </w:rPr>
      <w:t>)</w:t>
    </w:r>
  </w:p>
  <w:p w14:paraId="2018EAE8" w14:textId="77777777" w:rsidR="00E22948" w:rsidRDefault="00E22948">
    <w:pPr>
      <w:pStyle w:val="Footer"/>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EB457" w14:textId="77777777" w:rsidR="007C6612" w:rsidRDefault="007C6612">
      <w:r>
        <w:separator/>
      </w:r>
    </w:p>
  </w:footnote>
  <w:footnote w:type="continuationSeparator" w:id="0">
    <w:p w14:paraId="3937305D" w14:textId="77777777" w:rsidR="007C6612" w:rsidRDefault="007C6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B8F"/>
    <w:multiLevelType w:val="hybridMultilevel"/>
    <w:tmpl w:val="89CA8A86"/>
    <w:lvl w:ilvl="0" w:tplc="FD9E24F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EB55A69"/>
    <w:multiLevelType w:val="hybridMultilevel"/>
    <w:tmpl w:val="EBC20704"/>
    <w:lvl w:ilvl="0" w:tplc="7FBCED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425E96"/>
    <w:multiLevelType w:val="hybridMultilevel"/>
    <w:tmpl w:val="E362EB18"/>
    <w:lvl w:ilvl="0" w:tplc="7FBCED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BFB1B7A"/>
    <w:multiLevelType w:val="hybridMultilevel"/>
    <w:tmpl w:val="925A0326"/>
    <w:lvl w:ilvl="0" w:tplc="41A8284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D2445"/>
    <w:multiLevelType w:val="hybridMultilevel"/>
    <w:tmpl w:val="3CA88A1E"/>
    <w:lvl w:ilvl="0" w:tplc="6D1AE094">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FA800E8"/>
    <w:multiLevelType w:val="multilevel"/>
    <w:tmpl w:val="84D2D40E"/>
    <w:lvl w:ilvl="0">
      <w:start w:val="7"/>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upperLetter"/>
      <w:lvlText w:val="%9."/>
      <w:legacy w:legacy="1" w:legacySpace="0" w:legacyIndent="0"/>
      <w:lvlJc w:val="left"/>
      <w:pPr>
        <w:ind w:left="0" w:firstLine="0"/>
      </w:pPr>
    </w:lvl>
  </w:abstractNum>
  <w:abstractNum w:abstractNumId="6" w15:restartNumberingAfterBreak="0">
    <w:nsid w:val="76C4137C"/>
    <w:multiLevelType w:val="multilevel"/>
    <w:tmpl w:val="84D2D40E"/>
    <w:lvl w:ilvl="0">
      <w:start w:val="7"/>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upperLetter"/>
      <w:lvlText w:val="%9."/>
      <w:legacy w:legacy="1" w:legacySpace="0" w:legacyIndent="0"/>
      <w:lvlJc w:val="left"/>
      <w:pPr>
        <w:ind w:left="0" w:firstLine="0"/>
      </w:pPr>
    </w:lvl>
  </w:abstractNum>
  <w:num w:numId="1" w16cid:durableId="1232233486">
    <w:abstractNumId w:val="6"/>
  </w:num>
  <w:num w:numId="2" w16cid:durableId="95909640">
    <w:abstractNumId w:val="5"/>
  </w:num>
  <w:num w:numId="3" w16cid:durableId="297534137">
    <w:abstractNumId w:val="4"/>
  </w:num>
  <w:num w:numId="4" w16cid:durableId="1200244181">
    <w:abstractNumId w:val="0"/>
  </w:num>
  <w:num w:numId="5" w16cid:durableId="1544712287">
    <w:abstractNumId w:val="3"/>
  </w:num>
  <w:num w:numId="6" w16cid:durableId="741415209">
    <w:abstractNumId w:val="1"/>
  </w:num>
  <w:num w:numId="7" w16cid:durableId="316374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63F"/>
    <w:rsid w:val="00004863"/>
    <w:rsid w:val="00014D94"/>
    <w:rsid w:val="00020843"/>
    <w:rsid w:val="000527D1"/>
    <w:rsid w:val="00053258"/>
    <w:rsid w:val="00071A9E"/>
    <w:rsid w:val="000921B9"/>
    <w:rsid w:val="000952E1"/>
    <w:rsid w:val="000D149A"/>
    <w:rsid w:val="000D72C0"/>
    <w:rsid w:val="000D7F21"/>
    <w:rsid w:val="00133637"/>
    <w:rsid w:val="0013487E"/>
    <w:rsid w:val="001468B8"/>
    <w:rsid w:val="001505EF"/>
    <w:rsid w:val="001510E4"/>
    <w:rsid w:val="00165948"/>
    <w:rsid w:val="00172C4E"/>
    <w:rsid w:val="0017561D"/>
    <w:rsid w:val="001815C6"/>
    <w:rsid w:val="00181F43"/>
    <w:rsid w:val="001E04B8"/>
    <w:rsid w:val="001E30DD"/>
    <w:rsid w:val="001F0C3E"/>
    <w:rsid w:val="001F4054"/>
    <w:rsid w:val="00201B21"/>
    <w:rsid w:val="00206471"/>
    <w:rsid w:val="0023006B"/>
    <w:rsid w:val="00236E58"/>
    <w:rsid w:val="00294887"/>
    <w:rsid w:val="002D2946"/>
    <w:rsid w:val="002D7B5E"/>
    <w:rsid w:val="0030495A"/>
    <w:rsid w:val="00312944"/>
    <w:rsid w:val="003214CD"/>
    <w:rsid w:val="0034018A"/>
    <w:rsid w:val="00342C5F"/>
    <w:rsid w:val="003456DC"/>
    <w:rsid w:val="00346095"/>
    <w:rsid w:val="00366C28"/>
    <w:rsid w:val="00367C69"/>
    <w:rsid w:val="00392BD8"/>
    <w:rsid w:val="003A68CD"/>
    <w:rsid w:val="003B1D65"/>
    <w:rsid w:val="003C4A56"/>
    <w:rsid w:val="003D6B58"/>
    <w:rsid w:val="003E6F83"/>
    <w:rsid w:val="003F1E3F"/>
    <w:rsid w:val="00402355"/>
    <w:rsid w:val="004202C7"/>
    <w:rsid w:val="004409EA"/>
    <w:rsid w:val="00441206"/>
    <w:rsid w:val="00442910"/>
    <w:rsid w:val="00450336"/>
    <w:rsid w:val="004651C0"/>
    <w:rsid w:val="00465ECA"/>
    <w:rsid w:val="00471719"/>
    <w:rsid w:val="00493B9D"/>
    <w:rsid w:val="004C009F"/>
    <w:rsid w:val="004D4910"/>
    <w:rsid w:val="004D4F6A"/>
    <w:rsid w:val="004F5834"/>
    <w:rsid w:val="00502B20"/>
    <w:rsid w:val="00525A15"/>
    <w:rsid w:val="00532213"/>
    <w:rsid w:val="00541F92"/>
    <w:rsid w:val="00574757"/>
    <w:rsid w:val="005C650B"/>
    <w:rsid w:val="005E4441"/>
    <w:rsid w:val="0060385C"/>
    <w:rsid w:val="006137B5"/>
    <w:rsid w:val="006378E5"/>
    <w:rsid w:val="00642BFB"/>
    <w:rsid w:val="00674FD7"/>
    <w:rsid w:val="006751FB"/>
    <w:rsid w:val="00693080"/>
    <w:rsid w:val="006937EA"/>
    <w:rsid w:val="006A2CE3"/>
    <w:rsid w:val="006A3BE5"/>
    <w:rsid w:val="006A4A36"/>
    <w:rsid w:val="006B063E"/>
    <w:rsid w:val="006B4B4E"/>
    <w:rsid w:val="006D6EFB"/>
    <w:rsid w:val="006E300F"/>
    <w:rsid w:val="006E321D"/>
    <w:rsid w:val="006E38EA"/>
    <w:rsid w:val="006F6A0B"/>
    <w:rsid w:val="00703E97"/>
    <w:rsid w:val="007148E7"/>
    <w:rsid w:val="00724B8E"/>
    <w:rsid w:val="00740224"/>
    <w:rsid w:val="007402B7"/>
    <w:rsid w:val="00740A92"/>
    <w:rsid w:val="00742E79"/>
    <w:rsid w:val="00751FD7"/>
    <w:rsid w:val="00775E7C"/>
    <w:rsid w:val="0078244A"/>
    <w:rsid w:val="00790832"/>
    <w:rsid w:val="007A54F1"/>
    <w:rsid w:val="007B62C5"/>
    <w:rsid w:val="007C6612"/>
    <w:rsid w:val="007C6CF8"/>
    <w:rsid w:val="007C6E89"/>
    <w:rsid w:val="007D2181"/>
    <w:rsid w:val="007D27E9"/>
    <w:rsid w:val="007E68D9"/>
    <w:rsid w:val="007F701B"/>
    <w:rsid w:val="00806620"/>
    <w:rsid w:val="008167A0"/>
    <w:rsid w:val="0082150C"/>
    <w:rsid w:val="00830795"/>
    <w:rsid w:val="008378E5"/>
    <w:rsid w:val="00845D0A"/>
    <w:rsid w:val="008472F4"/>
    <w:rsid w:val="008477CA"/>
    <w:rsid w:val="00855939"/>
    <w:rsid w:val="00867D15"/>
    <w:rsid w:val="008757DD"/>
    <w:rsid w:val="008936B6"/>
    <w:rsid w:val="008D0D69"/>
    <w:rsid w:val="008E360E"/>
    <w:rsid w:val="008E5368"/>
    <w:rsid w:val="008F541B"/>
    <w:rsid w:val="00903F2E"/>
    <w:rsid w:val="009154F7"/>
    <w:rsid w:val="0093008F"/>
    <w:rsid w:val="00933A4D"/>
    <w:rsid w:val="009401BB"/>
    <w:rsid w:val="00944DE7"/>
    <w:rsid w:val="009460EB"/>
    <w:rsid w:val="00953F30"/>
    <w:rsid w:val="00954D27"/>
    <w:rsid w:val="009803FC"/>
    <w:rsid w:val="0099576F"/>
    <w:rsid w:val="009A0E97"/>
    <w:rsid w:val="009E28A7"/>
    <w:rsid w:val="009F6BDE"/>
    <w:rsid w:val="00A01C2E"/>
    <w:rsid w:val="00A23C83"/>
    <w:rsid w:val="00A35D42"/>
    <w:rsid w:val="00A63274"/>
    <w:rsid w:val="00A65D25"/>
    <w:rsid w:val="00A66DE7"/>
    <w:rsid w:val="00A718A5"/>
    <w:rsid w:val="00AB1DCD"/>
    <w:rsid w:val="00AC36AB"/>
    <w:rsid w:val="00AD6E2E"/>
    <w:rsid w:val="00B14745"/>
    <w:rsid w:val="00B16ECD"/>
    <w:rsid w:val="00B34C70"/>
    <w:rsid w:val="00B53CE0"/>
    <w:rsid w:val="00B60127"/>
    <w:rsid w:val="00B62BC7"/>
    <w:rsid w:val="00B7763F"/>
    <w:rsid w:val="00B80CC4"/>
    <w:rsid w:val="00B82AE2"/>
    <w:rsid w:val="00B84C84"/>
    <w:rsid w:val="00BC13F6"/>
    <w:rsid w:val="00BC37CB"/>
    <w:rsid w:val="00BD2356"/>
    <w:rsid w:val="00BD23B1"/>
    <w:rsid w:val="00BF00C8"/>
    <w:rsid w:val="00BF1B4C"/>
    <w:rsid w:val="00C157FA"/>
    <w:rsid w:val="00C43D5A"/>
    <w:rsid w:val="00C6168A"/>
    <w:rsid w:val="00C75D0B"/>
    <w:rsid w:val="00C87E92"/>
    <w:rsid w:val="00CB73D2"/>
    <w:rsid w:val="00CD7988"/>
    <w:rsid w:val="00CE01FA"/>
    <w:rsid w:val="00CE2B80"/>
    <w:rsid w:val="00CE2E62"/>
    <w:rsid w:val="00D041DF"/>
    <w:rsid w:val="00D11E2D"/>
    <w:rsid w:val="00D124F8"/>
    <w:rsid w:val="00D12D2E"/>
    <w:rsid w:val="00D24F0C"/>
    <w:rsid w:val="00D25946"/>
    <w:rsid w:val="00D30C3C"/>
    <w:rsid w:val="00D32920"/>
    <w:rsid w:val="00D367AE"/>
    <w:rsid w:val="00D4333A"/>
    <w:rsid w:val="00D4481B"/>
    <w:rsid w:val="00D54942"/>
    <w:rsid w:val="00D62961"/>
    <w:rsid w:val="00D83582"/>
    <w:rsid w:val="00D90D1B"/>
    <w:rsid w:val="00D93C3B"/>
    <w:rsid w:val="00D945F2"/>
    <w:rsid w:val="00D95DDF"/>
    <w:rsid w:val="00DA138C"/>
    <w:rsid w:val="00DB38BE"/>
    <w:rsid w:val="00DB3BEE"/>
    <w:rsid w:val="00DB4E8D"/>
    <w:rsid w:val="00DC15CB"/>
    <w:rsid w:val="00DC30E1"/>
    <w:rsid w:val="00DD59E9"/>
    <w:rsid w:val="00DF16E9"/>
    <w:rsid w:val="00DF329F"/>
    <w:rsid w:val="00E009EB"/>
    <w:rsid w:val="00E04C84"/>
    <w:rsid w:val="00E22948"/>
    <w:rsid w:val="00E27DF8"/>
    <w:rsid w:val="00E45DC9"/>
    <w:rsid w:val="00E65310"/>
    <w:rsid w:val="00E66A46"/>
    <w:rsid w:val="00E72A6B"/>
    <w:rsid w:val="00E7571F"/>
    <w:rsid w:val="00E86BC9"/>
    <w:rsid w:val="00E87D79"/>
    <w:rsid w:val="00E92D34"/>
    <w:rsid w:val="00EA40C9"/>
    <w:rsid w:val="00EB0E06"/>
    <w:rsid w:val="00EB24B1"/>
    <w:rsid w:val="00EC2CE9"/>
    <w:rsid w:val="00EE5BA9"/>
    <w:rsid w:val="00F100D0"/>
    <w:rsid w:val="00F15CD4"/>
    <w:rsid w:val="00F17FBB"/>
    <w:rsid w:val="00F25AFF"/>
    <w:rsid w:val="00F271FC"/>
    <w:rsid w:val="00F27B70"/>
    <w:rsid w:val="00F45900"/>
    <w:rsid w:val="00F753A1"/>
    <w:rsid w:val="00F9573E"/>
    <w:rsid w:val="00FB2BD2"/>
    <w:rsid w:val="00FD1B42"/>
    <w:rsid w:val="00FE5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3B40F"/>
  <w15:chartTrackingRefBased/>
  <w15:docId w15:val="{909BDE9B-D00B-4CAE-97D8-AF4BAA82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framePr w:wrap="around" w:vAnchor="text" w:hAnchor="margin" w:xAlign="center" w:y="1"/>
      <w:widowControl/>
      <w:outlineLvl w:val="0"/>
    </w:pPr>
    <w:rPr>
      <w:rFonts w:ascii="Times New Roman" w:hAnsi="Times New Roman"/>
      <w:sz w:val="24"/>
      <w:szCs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sz w:val="24"/>
      <w:szCs w:val="24"/>
    </w:rPr>
  </w:style>
  <w:style w:type="paragraph" w:customStyle="1" w:styleId="Level2">
    <w:name w:val="Level 2"/>
    <w:pPr>
      <w:widowControl w:val="0"/>
      <w:autoSpaceDE w:val="0"/>
      <w:autoSpaceDN w:val="0"/>
      <w:adjustRightInd w:val="0"/>
      <w:ind w:left="1440"/>
      <w:jc w:val="both"/>
    </w:pPr>
    <w:rPr>
      <w:rFonts w:ascii="Courier" w:hAnsi="Courier"/>
      <w:sz w:val="24"/>
      <w:szCs w:val="24"/>
    </w:rPr>
  </w:style>
  <w:style w:type="paragraph" w:customStyle="1" w:styleId="Level3">
    <w:name w:val="Level 3"/>
    <w:pPr>
      <w:widowControl w:val="0"/>
      <w:autoSpaceDE w:val="0"/>
      <w:autoSpaceDN w:val="0"/>
      <w:adjustRightInd w:val="0"/>
      <w:ind w:left="-1440"/>
      <w:jc w:val="both"/>
    </w:pPr>
    <w:rPr>
      <w:rFonts w:ascii="Courier" w:hAnsi="Courier"/>
      <w:sz w:val="24"/>
      <w:szCs w:val="24"/>
    </w:rPr>
  </w:style>
  <w:style w:type="paragraph" w:customStyle="1" w:styleId="Level4">
    <w:name w:val="Level 4"/>
    <w:pPr>
      <w:widowControl w:val="0"/>
      <w:autoSpaceDE w:val="0"/>
      <w:autoSpaceDN w:val="0"/>
      <w:adjustRightInd w:val="0"/>
      <w:ind w:left="-1440"/>
      <w:jc w:val="both"/>
    </w:pPr>
    <w:rPr>
      <w:rFonts w:ascii="Courier" w:hAnsi="Courier"/>
      <w:sz w:val="24"/>
      <w:szCs w:val="24"/>
    </w:rPr>
  </w:style>
  <w:style w:type="paragraph" w:customStyle="1" w:styleId="Level5">
    <w:name w:val="Level 5"/>
    <w:pPr>
      <w:widowControl w:val="0"/>
      <w:autoSpaceDE w:val="0"/>
      <w:autoSpaceDN w:val="0"/>
      <w:adjustRightInd w:val="0"/>
      <w:ind w:left="-1440"/>
      <w:jc w:val="both"/>
    </w:pPr>
    <w:rPr>
      <w:rFonts w:ascii="Courier" w:hAnsi="Courier"/>
      <w:sz w:val="24"/>
      <w:szCs w:val="24"/>
    </w:rPr>
  </w:style>
  <w:style w:type="paragraph" w:customStyle="1" w:styleId="Level6">
    <w:name w:val="Level 6"/>
    <w:pPr>
      <w:widowControl w:val="0"/>
      <w:autoSpaceDE w:val="0"/>
      <w:autoSpaceDN w:val="0"/>
      <w:adjustRightInd w:val="0"/>
      <w:ind w:left="-1440"/>
      <w:jc w:val="both"/>
    </w:pPr>
    <w:rPr>
      <w:rFonts w:ascii="Courier" w:hAnsi="Courier"/>
      <w:sz w:val="24"/>
      <w:szCs w:val="24"/>
    </w:rPr>
  </w:style>
  <w:style w:type="paragraph" w:customStyle="1" w:styleId="Level7">
    <w:name w:val="Level 7"/>
    <w:pPr>
      <w:widowControl w:val="0"/>
      <w:autoSpaceDE w:val="0"/>
      <w:autoSpaceDN w:val="0"/>
      <w:adjustRightInd w:val="0"/>
      <w:ind w:left="-1440"/>
      <w:jc w:val="both"/>
    </w:pPr>
    <w:rPr>
      <w:rFonts w:ascii="Courier" w:hAnsi="Courier"/>
      <w:sz w:val="24"/>
      <w:szCs w:val="24"/>
    </w:rPr>
  </w:style>
  <w:style w:type="paragraph" w:customStyle="1" w:styleId="Level8">
    <w:name w:val="Level 8"/>
    <w:pPr>
      <w:widowControl w:val="0"/>
      <w:autoSpaceDE w:val="0"/>
      <w:autoSpaceDN w:val="0"/>
      <w:adjustRightInd w:val="0"/>
      <w:ind w:left="-1440"/>
      <w:jc w:val="both"/>
    </w:pPr>
    <w:rPr>
      <w:rFonts w:ascii="Courier" w:hAnsi="Courier"/>
      <w:sz w:val="24"/>
      <w:szCs w:val="24"/>
    </w:rPr>
  </w:style>
  <w:style w:type="paragraph" w:customStyle="1" w:styleId="Level9">
    <w:name w:val="Level 9"/>
    <w:pPr>
      <w:widowControl w:val="0"/>
      <w:autoSpaceDE w:val="0"/>
      <w:autoSpaceDN w:val="0"/>
      <w:adjustRightInd w:val="0"/>
      <w:ind w:left="-1440"/>
      <w:jc w:val="both"/>
    </w:pPr>
    <w:rPr>
      <w:rFonts w:ascii="Courier" w:hAnsi="Courier"/>
      <w:b/>
      <w:bCs/>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BodyText">
    <w:name w:val="Body Text"/>
    <w:basedOn w:val="Normal"/>
    <w:pPr>
      <w:spacing w:after="120"/>
    </w:pPr>
  </w:style>
  <w:style w:type="paragraph" w:customStyle="1" w:styleId="Byline">
    <w:name w:val="Byline"/>
    <w:basedOn w:val="BodyText"/>
  </w:style>
  <w:style w:type="character" w:customStyle="1" w:styleId="HeaderChar">
    <w:name w:val="Header Char"/>
    <w:link w:val="Header"/>
    <w:rsid w:val="004409EA"/>
    <w:rPr>
      <w:rFonts w:ascii="Courier" w:hAnsi="Courier"/>
      <w:lang w:val="en-US" w:eastAsia="en-US" w:bidi="ar-SA"/>
    </w:rPr>
  </w:style>
  <w:style w:type="paragraph" w:styleId="ListParagraph">
    <w:name w:val="List Paragraph"/>
    <w:basedOn w:val="Normal"/>
    <w:uiPriority w:val="34"/>
    <w:qFormat/>
    <w:rsid w:val="00532213"/>
    <w:pPr>
      <w:ind w:left="720"/>
    </w:pPr>
  </w:style>
  <w:style w:type="character" w:customStyle="1" w:styleId="FooterChar">
    <w:name w:val="Footer Char"/>
    <w:link w:val="Footer"/>
    <w:uiPriority w:val="99"/>
    <w:rsid w:val="00312944"/>
    <w:rPr>
      <w:rFonts w:ascii="Courier" w:hAnsi="Courier"/>
    </w:rPr>
  </w:style>
  <w:style w:type="paragraph" w:styleId="BalloonText">
    <w:name w:val="Balloon Text"/>
    <w:basedOn w:val="Normal"/>
    <w:link w:val="BalloonTextChar"/>
    <w:rsid w:val="00312944"/>
    <w:rPr>
      <w:rFonts w:ascii="Tahoma" w:hAnsi="Tahoma" w:cs="Tahoma"/>
      <w:sz w:val="16"/>
      <w:szCs w:val="16"/>
    </w:rPr>
  </w:style>
  <w:style w:type="character" w:customStyle="1" w:styleId="BalloonTextChar">
    <w:name w:val="Balloon Text Char"/>
    <w:link w:val="BalloonText"/>
    <w:rsid w:val="00312944"/>
    <w:rPr>
      <w:rFonts w:ascii="Tahoma" w:hAnsi="Tahoma" w:cs="Tahoma"/>
      <w:sz w:val="16"/>
      <w:szCs w:val="16"/>
    </w:rPr>
  </w:style>
  <w:style w:type="paragraph" w:styleId="Revision">
    <w:name w:val="Revision"/>
    <w:hidden/>
    <w:uiPriority w:val="99"/>
    <w:semiHidden/>
    <w:rsid w:val="006937EA"/>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F88F2DC29394BB84FE3FC6C91D8C4" ma:contentTypeVersion="16" ma:contentTypeDescription="Create a new document." ma:contentTypeScope="" ma:versionID="90514d5b07170529f1414924898b7da5">
  <xsd:schema xmlns:xsd="http://www.w3.org/2001/XMLSchema" xmlns:xs="http://www.w3.org/2001/XMLSchema" xmlns:p="http://schemas.microsoft.com/office/2006/metadata/properties" xmlns:ns2="bfe79bfe-1105-497d-8d21-bd81eab6df58" xmlns:ns3="417e3937-9a87-47ad-a429-066e75c227a9" targetNamespace="http://schemas.microsoft.com/office/2006/metadata/properties" ma:root="true" ma:fieldsID="f4803878871a6ce0b76f3ef3217c39e1" ns2:_="" ns3:_="">
    <xsd:import namespace="bfe79bfe-1105-497d-8d21-bd81eab6df58"/>
    <xsd:import namespace="417e3937-9a87-47ad-a429-066e75c227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79bfe-1105-497d-8d21-bd81eab6d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734f9d-d480-4b0e-9147-79b257344c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7e3937-9a87-47ad-a429-066e75c227a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e20adb-5dfb-4ecd-9178-1605f0ef0bd1}" ma:internalName="TaxCatchAll" ma:showField="CatchAllData" ma:web="417e3937-9a87-47ad-a429-066e75c227a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7e3937-9a87-47ad-a429-066e75c227a9" xsi:nil="true"/>
    <lcf76f155ced4ddcb4097134ff3c332f xmlns="bfe79bfe-1105-497d-8d21-bd81eab6df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9C5AF5-E534-4B6F-97F0-F4AA85E7B268}"/>
</file>

<file path=customXml/itemProps2.xml><?xml version="1.0" encoding="utf-8"?>
<ds:datastoreItem xmlns:ds="http://schemas.openxmlformats.org/officeDocument/2006/customXml" ds:itemID="{63492E28-07BC-4F5D-805E-10343249246F}"/>
</file>

<file path=customXml/itemProps3.xml><?xml version="1.0" encoding="utf-8"?>
<ds:datastoreItem xmlns:ds="http://schemas.openxmlformats.org/officeDocument/2006/customXml" ds:itemID="{6DD46B15-D5A4-4C7E-8421-50679060DC64}"/>
</file>

<file path=docProps/app.xml><?xml version="1.0" encoding="utf-8"?>
<Properties xmlns="http://schemas.openxmlformats.org/officeDocument/2006/extended-properties" xmlns:vt="http://schemas.openxmlformats.org/officeDocument/2006/docPropsVTypes">
  <Template>Normal.dotm</Template>
  <TotalTime>4</TotalTime>
  <Pages>12</Pages>
  <Words>4738</Words>
  <Characters>25589</Characters>
  <Application>Microsoft Office Word</Application>
  <DocSecurity>4</DocSecurity>
  <Lines>609</Lines>
  <Paragraphs>210</Paragraphs>
  <ScaleCrop>false</ScaleCrop>
  <HeadingPairs>
    <vt:vector size="2" baseType="variant">
      <vt:variant>
        <vt:lpstr>Title</vt:lpstr>
      </vt:variant>
      <vt:variant>
        <vt:i4>1</vt:i4>
      </vt:variant>
    </vt:vector>
  </HeadingPairs>
  <TitlesOfParts>
    <vt:vector size="1" baseType="lpstr">
      <vt:lpstr>GEORGIA RECREATION AND PARK ASSOCIATION, INC</vt:lpstr>
    </vt:vector>
  </TitlesOfParts>
  <Company>Home</Company>
  <LinksUpToDate>false</LinksUpToDate>
  <CharactersWithSpaces>30117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RECREATION AND PARK ASSOCIATION, INC</dc:title>
  <dc:subject/>
  <dc:creator>Angela Rouse</dc:creator>
  <cp:keywords/>
  <cp:lastModifiedBy>Steve Card</cp:lastModifiedBy>
  <cp:revision>2</cp:revision>
  <cp:lastPrinted>2025-12-17T21:08:00Z</cp:lastPrinted>
  <dcterms:created xsi:type="dcterms:W3CDTF">2025-12-26T17:24:00Z</dcterms:created>
  <dcterms:modified xsi:type="dcterms:W3CDTF">2025-12-26T17:24:00Z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0x0101004D6F88F2DC29394BB84FE3FC6C91D8C4</vt:lpwstr>
  </property>
</Properties>
</file>