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4130D" w14:textId="04FC0A59" w:rsidR="002D37B9" w:rsidRDefault="005A65C2" w:rsidP="002F0C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A3E21">
        <w:rPr>
          <w:rFonts w:ascii="Arial" w:hAnsi="Arial" w:cs="Arial"/>
          <w:b/>
          <w:noProof/>
          <w:szCs w:val="24"/>
        </w:rPr>
        <w:drawing>
          <wp:inline distT="0" distB="0" distL="0" distR="0" wp14:anchorId="26744396" wp14:editId="12AFB17B">
            <wp:extent cx="2207260" cy="8477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BC937" w14:textId="6121E374" w:rsidR="002D37B9" w:rsidRDefault="00C84AFF" w:rsidP="00C84AFF">
      <w:pPr>
        <w:spacing w:before="36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526BB">
        <w:rPr>
          <w:rFonts w:ascii="Arial" w:eastAsia="Times New Roman" w:hAnsi="Arial" w:cs="Arial"/>
          <w:b/>
          <w:bCs/>
          <w:color w:val="000000"/>
          <w:sz w:val="32"/>
          <w:szCs w:val="32"/>
        </w:rPr>
        <w:t>Leads</w:t>
      </w:r>
      <w:r w:rsidR="002D37B9" w:rsidRPr="001526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Groups</w:t>
      </w:r>
      <w:r w:rsidR="003037EE" w:rsidRPr="001526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Quick Guide</w:t>
      </w:r>
      <w:r w:rsidR="005A65C2" w:rsidRPr="001526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202</w:t>
      </w:r>
      <w:r w:rsidR="00C2364F">
        <w:rPr>
          <w:rFonts w:ascii="Arial" w:eastAsia="Times New Roman" w:hAnsi="Arial" w:cs="Arial"/>
          <w:b/>
          <w:bCs/>
          <w:color w:val="000000"/>
          <w:sz w:val="32"/>
          <w:szCs w:val="32"/>
        </w:rPr>
        <w:t>5</w:t>
      </w:r>
    </w:p>
    <w:p w14:paraId="4BC0E810" w14:textId="77777777" w:rsidR="001526BB" w:rsidRPr="001526BB" w:rsidRDefault="001526BB" w:rsidP="00C84AFF">
      <w:pPr>
        <w:spacing w:before="36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693279C" w14:textId="77777777" w:rsidR="004440BE" w:rsidRPr="001526BB" w:rsidRDefault="00C84AFF" w:rsidP="00B202D9">
      <w:pPr>
        <w:spacing w:after="0" w:line="320" w:lineRule="exact"/>
        <w:rPr>
          <w:rFonts w:ascii="Arial" w:eastAsia="Times New Roman" w:hAnsi="Arial" w:cs="Arial"/>
          <w:sz w:val="2"/>
          <w:szCs w:val="2"/>
        </w:rPr>
      </w:pPr>
      <w:r w:rsidRPr="001526BB">
        <w:rPr>
          <w:rFonts w:ascii="Arial" w:eastAsia="Times New Roman" w:hAnsi="Arial" w:cs="Arial"/>
          <w:b/>
          <w:color w:val="000000"/>
          <w:sz w:val="21"/>
          <w:szCs w:val="21"/>
        </w:rPr>
        <w:t>Leads</w:t>
      </w:r>
      <w:r w:rsidR="004440BE" w:rsidRPr="001526BB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r w:rsidRPr="001526BB">
        <w:rPr>
          <w:rFonts w:ascii="Arial" w:eastAsia="Times New Roman" w:hAnsi="Arial" w:cs="Arial"/>
          <w:b/>
          <w:color w:val="000000"/>
          <w:sz w:val="21"/>
          <w:szCs w:val="21"/>
        </w:rPr>
        <w:t>G</w:t>
      </w:r>
      <w:r w:rsidR="004440BE" w:rsidRPr="001526BB">
        <w:rPr>
          <w:rFonts w:ascii="Arial" w:eastAsia="Times New Roman" w:hAnsi="Arial" w:cs="Arial"/>
          <w:b/>
          <w:color w:val="000000"/>
          <w:sz w:val="21"/>
          <w:szCs w:val="21"/>
        </w:rPr>
        <w:t>roups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allow professionals to meet</w:t>
      </w:r>
      <w:r w:rsidR="002D37B9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consistently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in a n</w:t>
      </w:r>
      <w:r w:rsidR="002D37B9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on-competitive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and</w:t>
      </w:r>
      <w:r w:rsidR="002D37B9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mutually supportive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environment to exchange leads and business referrals.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These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groups are intended to be a tool for members to cultivate </w:t>
      </w:r>
      <w:r w:rsidR="002D37B9" w:rsidRPr="001526BB">
        <w:rPr>
          <w:rFonts w:ascii="Arial" w:eastAsia="Times New Roman" w:hAnsi="Arial" w:cs="Arial"/>
          <w:color w:val="000000"/>
          <w:sz w:val="21"/>
          <w:szCs w:val="21"/>
        </w:rPr>
        <w:t>professional relationships, establish trust, increase knowledge and build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business. </w:t>
      </w:r>
      <w:proofErr w:type="gramStart"/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>In order to</w:t>
      </w:r>
      <w:proofErr w:type="gramEnd"/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achieve this, each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Leads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G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>roup includes 8-25 chamber memb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ers from different industries.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br/>
      </w:r>
      <w:r w:rsidR="004440BE"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 xml:space="preserve">What will a </w:t>
      </w:r>
      <w:r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t>Leads</w:t>
      </w:r>
      <w:r w:rsidR="004440BE"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Group offer my business? </w:t>
      </w:r>
    </w:p>
    <w:p w14:paraId="16636357" w14:textId="1900E53C" w:rsidR="004440BE" w:rsidRPr="001526BB" w:rsidRDefault="002D37B9" w:rsidP="00C84AF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Focused opportunity to c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>reate an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d maintain an effective network</w:t>
      </w:r>
    </w:p>
    <w:p w14:paraId="7DE6C802" w14:textId="5266E26C" w:rsidR="004440BE" w:rsidRPr="001526BB" w:rsidRDefault="004440BE" w:rsidP="00DA02A3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Build personal and professional rel</w:t>
      </w:r>
      <w:r w:rsidR="00F70EB8" w:rsidRPr="001526BB">
        <w:rPr>
          <w:rFonts w:ascii="Arial" w:eastAsia="Times New Roman" w:hAnsi="Arial" w:cs="Arial"/>
          <w:color w:val="000000"/>
          <w:sz w:val="21"/>
          <w:szCs w:val="21"/>
        </w:rPr>
        <w:t>ationships with other c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hamber members</w:t>
      </w:r>
    </w:p>
    <w:p w14:paraId="1993F8E7" w14:textId="500928D8" w:rsidR="004440BE" w:rsidRPr="001526BB" w:rsidRDefault="004440BE" w:rsidP="00DA02A3">
      <w:pPr>
        <w:numPr>
          <w:ilvl w:val="0"/>
          <w:numId w:val="1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Develop strategies to grow and expand</w:t>
      </w:r>
      <w:r w:rsidR="00A320B6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your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business</w:t>
      </w:r>
    </w:p>
    <w:p w14:paraId="5CC07947" w14:textId="77777777" w:rsidR="00F70EB8" w:rsidRPr="001526BB" w:rsidRDefault="00F70EB8" w:rsidP="004440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</w:rPr>
      </w:pPr>
    </w:p>
    <w:p w14:paraId="5EF97DF2" w14:textId="576BE61D" w:rsidR="004440BE" w:rsidRDefault="004440BE" w:rsidP="004440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How often do </w:t>
      </w:r>
      <w:r w:rsidR="00C84AFF"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t>Leads G</w:t>
      </w:r>
      <w:r w:rsidRPr="001526BB">
        <w:rPr>
          <w:rFonts w:ascii="Arial" w:eastAsia="Times New Roman" w:hAnsi="Arial" w:cs="Arial"/>
          <w:b/>
          <w:bCs/>
          <w:color w:val="000000"/>
          <w:sz w:val="21"/>
          <w:szCs w:val="21"/>
        </w:rPr>
        <w:t>roups meet? </w:t>
      </w:r>
    </w:p>
    <w:p w14:paraId="6420D67C" w14:textId="77777777" w:rsidR="00A51238" w:rsidRPr="001526BB" w:rsidRDefault="00A51238" w:rsidP="004440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24618EFF" w14:textId="77777777" w:rsidR="00F70EB8" w:rsidRPr="001526BB" w:rsidRDefault="00C84AFF" w:rsidP="00DA02A3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b/>
          <w:color w:val="000000"/>
          <w:sz w:val="21"/>
          <w:szCs w:val="21"/>
        </w:rPr>
        <w:t>Leads</w:t>
      </w:r>
      <w:r w:rsidR="004440BE" w:rsidRPr="001526BB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Group 1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70EB8" w:rsidRPr="001526BB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70EB8"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meets </w:t>
      </w:r>
      <w:r w:rsidR="00F70EB8" w:rsidRPr="001526BB">
        <w:rPr>
          <w:rFonts w:ascii="Arial" w:eastAsia="Times New Roman" w:hAnsi="Arial" w:cs="Arial"/>
          <w:b/>
          <w:color w:val="2A2A2A"/>
          <w:sz w:val="21"/>
          <w:szCs w:val="21"/>
        </w:rPr>
        <w:t>1st and 3rd Thursdays</w:t>
      </w:r>
      <w:r w:rsidR="00F70EB8"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 from 11:30 a.m. – 12:30 p.m. at </w:t>
      </w:r>
      <w:r w:rsidR="005F48EA"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the Chamber </w:t>
      </w:r>
      <w:r w:rsidR="00F70EB8"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 </w:t>
      </w:r>
    </w:p>
    <w:p w14:paraId="45391BAD" w14:textId="4A5BE6CA" w:rsidR="004440BE" w:rsidRPr="001526BB" w:rsidRDefault="00D30E64" w:rsidP="00DA02A3">
      <w:pPr>
        <w:numPr>
          <w:ilvl w:val="0"/>
          <w:numId w:val="2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b/>
          <w:color w:val="2A2A2A"/>
          <w:sz w:val="21"/>
          <w:szCs w:val="21"/>
        </w:rPr>
        <w:t xml:space="preserve">Leads Group 4 </w:t>
      </w:r>
      <w:r w:rsidRPr="001526BB">
        <w:rPr>
          <w:rFonts w:ascii="Arial" w:eastAsia="Times New Roman" w:hAnsi="Arial" w:cs="Arial"/>
          <w:color w:val="2A2A2A"/>
          <w:sz w:val="21"/>
          <w:szCs w:val="21"/>
        </w:rPr>
        <w:t>– meets</w:t>
      </w:r>
      <w:r w:rsidR="005A65C2"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 </w:t>
      </w:r>
      <w:r w:rsidR="00660C33" w:rsidRPr="001526BB">
        <w:rPr>
          <w:rFonts w:ascii="Arial" w:eastAsia="Times New Roman" w:hAnsi="Arial" w:cs="Arial"/>
          <w:b/>
          <w:color w:val="2A2A2A"/>
          <w:sz w:val="21"/>
          <w:szCs w:val="21"/>
        </w:rPr>
        <w:t>2nd</w:t>
      </w:r>
      <w:r w:rsidR="005A65C2" w:rsidRPr="001526BB">
        <w:rPr>
          <w:rFonts w:ascii="Arial" w:eastAsia="Times New Roman" w:hAnsi="Arial" w:cs="Arial"/>
          <w:b/>
          <w:color w:val="2A2A2A"/>
          <w:sz w:val="21"/>
          <w:szCs w:val="21"/>
        </w:rPr>
        <w:t xml:space="preserve"> </w:t>
      </w:r>
      <w:r w:rsidR="000D7BA2" w:rsidRPr="001526BB">
        <w:rPr>
          <w:rFonts w:ascii="Arial" w:eastAsia="Times New Roman" w:hAnsi="Arial" w:cs="Arial"/>
          <w:b/>
          <w:color w:val="2A2A2A"/>
          <w:sz w:val="21"/>
          <w:szCs w:val="21"/>
        </w:rPr>
        <w:t xml:space="preserve">and </w:t>
      </w:r>
      <w:r w:rsidR="00660C33" w:rsidRPr="001526BB">
        <w:rPr>
          <w:rFonts w:ascii="Arial" w:eastAsia="Times New Roman" w:hAnsi="Arial" w:cs="Arial"/>
          <w:b/>
          <w:color w:val="2A2A2A"/>
          <w:sz w:val="21"/>
          <w:szCs w:val="21"/>
        </w:rPr>
        <w:t>4th</w:t>
      </w:r>
      <w:r w:rsidRPr="001526BB">
        <w:rPr>
          <w:rFonts w:ascii="Arial" w:eastAsia="Times New Roman" w:hAnsi="Arial" w:cs="Arial"/>
          <w:b/>
          <w:color w:val="2A2A2A"/>
          <w:sz w:val="21"/>
          <w:szCs w:val="21"/>
        </w:rPr>
        <w:t xml:space="preserve"> Tuesdays</w:t>
      </w:r>
      <w:r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 from </w:t>
      </w:r>
      <w:r w:rsidR="00C2364F">
        <w:rPr>
          <w:rFonts w:ascii="Arial" w:eastAsia="Times New Roman" w:hAnsi="Arial" w:cs="Arial"/>
          <w:color w:val="2A2A2A"/>
          <w:sz w:val="21"/>
          <w:szCs w:val="21"/>
        </w:rPr>
        <w:t xml:space="preserve">11:00 </w:t>
      </w:r>
      <w:proofErr w:type="spellStart"/>
      <w:r w:rsidR="00C2364F">
        <w:rPr>
          <w:rFonts w:ascii="Arial" w:eastAsia="Times New Roman" w:hAnsi="Arial" w:cs="Arial"/>
          <w:color w:val="2A2A2A"/>
          <w:sz w:val="21"/>
          <w:szCs w:val="21"/>
        </w:rPr>
        <w:t>a.m</w:t>
      </w:r>
      <w:proofErr w:type="spellEnd"/>
      <w:r w:rsidR="00C2364F">
        <w:rPr>
          <w:rFonts w:ascii="Arial" w:eastAsia="Times New Roman" w:hAnsi="Arial" w:cs="Arial"/>
          <w:color w:val="2A2A2A"/>
          <w:sz w:val="21"/>
          <w:szCs w:val="21"/>
        </w:rPr>
        <w:t xml:space="preserve"> – 12:00 p.m</w:t>
      </w:r>
      <w:r w:rsidRPr="001526BB">
        <w:rPr>
          <w:rFonts w:ascii="Arial" w:eastAsia="Times New Roman" w:hAnsi="Arial" w:cs="Arial"/>
          <w:color w:val="2A2A2A"/>
          <w:sz w:val="21"/>
          <w:szCs w:val="21"/>
        </w:rPr>
        <w:t xml:space="preserve">. at the </w:t>
      </w:r>
      <w:r w:rsidR="00FD017B" w:rsidRPr="001526BB">
        <w:rPr>
          <w:rFonts w:ascii="Arial" w:eastAsia="Times New Roman" w:hAnsi="Arial" w:cs="Arial"/>
          <w:color w:val="2A2A2A"/>
          <w:sz w:val="21"/>
          <w:szCs w:val="21"/>
        </w:rPr>
        <w:t>Chamber</w:t>
      </w:r>
      <w:r w:rsidR="00F70EB8" w:rsidRPr="001526BB">
        <w:rPr>
          <w:rFonts w:ascii="Arial" w:eastAsia="Times New Roman" w:hAnsi="Arial" w:cs="Arial"/>
          <w:color w:val="2A2A2A"/>
          <w:sz w:val="21"/>
          <w:szCs w:val="21"/>
        </w:rPr>
        <w:br/>
      </w:r>
    </w:p>
    <w:p w14:paraId="3AE783DB" w14:textId="77777777" w:rsidR="00DA02A3" w:rsidRPr="001526BB" w:rsidRDefault="00C84AFF" w:rsidP="00DA02A3">
      <w:pPr>
        <w:spacing w:before="45" w:after="0" w:line="240" w:lineRule="auto"/>
        <w:rPr>
          <w:rFonts w:ascii="Arial" w:eastAsia="Times New Roman" w:hAnsi="Arial" w:cs="Arial"/>
          <w:b/>
          <w:color w:val="2A2A2A"/>
          <w:sz w:val="21"/>
          <w:szCs w:val="21"/>
        </w:rPr>
      </w:pPr>
      <w:r w:rsidRPr="001526BB">
        <w:rPr>
          <w:rFonts w:ascii="Arial" w:eastAsia="Times New Roman" w:hAnsi="Arial" w:cs="Arial"/>
          <w:b/>
          <w:color w:val="2A2A2A"/>
          <w:sz w:val="21"/>
          <w:szCs w:val="21"/>
        </w:rPr>
        <w:t>Leads</w:t>
      </w:r>
      <w:r w:rsidR="00DA02A3" w:rsidRPr="001526BB">
        <w:rPr>
          <w:rFonts w:ascii="Arial" w:eastAsia="Times New Roman" w:hAnsi="Arial" w:cs="Arial"/>
          <w:b/>
          <w:color w:val="2A2A2A"/>
          <w:sz w:val="21"/>
          <w:szCs w:val="21"/>
        </w:rPr>
        <w:t xml:space="preserve"> Group Guideline</w:t>
      </w:r>
      <w:r w:rsidR="00610BA3" w:rsidRPr="001526BB">
        <w:rPr>
          <w:rFonts w:ascii="Arial" w:eastAsia="Times New Roman" w:hAnsi="Arial" w:cs="Arial"/>
          <w:b/>
          <w:color w:val="2A2A2A"/>
          <w:sz w:val="21"/>
          <w:szCs w:val="21"/>
        </w:rPr>
        <w:t>s</w:t>
      </w:r>
    </w:p>
    <w:p w14:paraId="5EBA3163" w14:textId="30A97A1D" w:rsidR="00F70EB8" w:rsidRPr="001526BB" w:rsidRDefault="00C84AFF" w:rsidP="00C84AF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Leads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Group members must be members of the </w:t>
      </w:r>
      <w:r w:rsidR="00F70EB8" w:rsidRPr="001526BB">
        <w:rPr>
          <w:rFonts w:ascii="Arial" w:eastAsia="Times New Roman" w:hAnsi="Arial" w:cs="Arial"/>
          <w:color w:val="000000"/>
          <w:sz w:val="21"/>
          <w:szCs w:val="21"/>
        </w:rPr>
        <w:t>Overland Park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Chamber</w:t>
      </w:r>
      <w:r w:rsidR="00F70EB8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in good standing</w:t>
      </w:r>
    </w:p>
    <w:p w14:paraId="70BE8113" w14:textId="71DCD6D8" w:rsidR="005A65C2" w:rsidRPr="001526BB" w:rsidRDefault="005A65C2" w:rsidP="00C84AF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You may visit a Leads Group ONE time if your chosen category/industry is available </w:t>
      </w:r>
    </w:p>
    <w:p w14:paraId="45C2585B" w14:textId="1A22CB01" w:rsidR="003037EE" w:rsidRPr="001526BB" w:rsidRDefault="001D7CB2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ONE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person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will represent a 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>category</w:t>
      </w:r>
      <w:r w:rsidR="00D30E64" w:rsidRPr="001526BB">
        <w:rPr>
          <w:rFonts w:ascii="Arial" w:eastAsia="Times New Roman" w:hAnsi="Arial" w:cs="Arial"/>
          <w:color w:val="000000"/>
          <w:sz w:val="21"/>
          <w:szCs w:val="21"/>
        </w:rPr>
        <w:t>/industry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per group</w:t>
      </w:r>
    </w:p>
    <w:p w14:paraId="43D2B383" w14:textId="6F9D73E3" w:rsidR="00F42B89" w:rsidRPr="001526BB" w:rsidRDefault="00F42B89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Acceptance in a group is filled by the first application submitted to the Chamber </w:t>
      </w:r>
    </w:p>
    <w:p w14:paraId="252B277F" w14:textId="602E21C1" w:rsidR="00F42B89" w:rsidRPr="001526BB" w:rsidRDefault="003037EE" w:rsidP="00F42B89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If your chosen category/industry is not available, you will be added to a waitlist</w:t>
      </w:r>
      <w:r w:rsidR="00F42B89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maintained by the Chamber</w:t>
      </w:r>
    </w:p>
    <w:p w14:paraId="78C217C7" w14:textId="5C23B8E4" w:rsidR="004440BE" w:rsidRPr="001526BB" w:rsidRDefault="00FD017B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M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ember businesses can have up to two employees from their business participate in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separate </w:t>
      </w:r>
      <w:r w:rsidR="00C84AFF" w:rsidRPr="001526BB">
        <w:rPr>
          <w:rFonts w:ascii="Arial" w:eastAsia="Times New Roman" w:hAnsi="Arial" w:cs="Arial"/>
          <w:color w:val="000000"/>
          <w:sz w:val="21"/>
          <w:szCs w:val="21"/>
        </w:rPr>
        <w:t>Leads</w:t>
      </w:r>
      <w:r w:rsidR="00A320B6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groups</w:t>
      </w:r>
    </w:p>
    <w:p w14:paraId="49171990" w14:textId="6178E761" w:rsidR="004440BE" w:rsidRPr="001526BB" w:rsidRDefault="00A320B6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A minimum of </w:t>
      </w:r>
      <w:r w:rsidR="00B202D9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8 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members are needed to create a new group. 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Groups will have a maximum of 25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members</w:t>
      </w:r>
    </w:p>
    <w:p w14:paraId="2D37E18B" w14:textId="39F02C0C" w:rsidR="004440BE" w:rsidRPr="001526BB" w:rsidRDefault="004440BE" w:rsidP="00F42B89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Each </w:t>
      </w:r>
      <w:r w:rsidR="00F338DB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group </w:t>
      </w:r>
      <w:r w:rsidRPr="001526BB">
        <w:rPr>
          <w:rFonts w:ascii="Arial" w:eastAsia="Times New Roman" w:hAnsi="Arial" w:cs="Arial"/>
          <w:color w:val="000000"/>
          <w:sz w:val="21"/>
          <w:szCs w:val="21"/>
        </w:rPr>
        <w:t>member is responsible for bringing at least one new lead to each meeting</w:t>
      </w:r>
    </w:p>
    <w:p w14:paraId="53D46B09" w14:textId="4740783F" w:rsidR="004440BE" w:rsidRPr="001526BB" w:rsidRDefault="00F338DB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>Group leadership</w:t>
      </w:r>
      <w:r w:rsidR="004440BE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is elected by group members for a term of one year</w:t>
      </w:r>
      <w:r w:rsidR="005A65C2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starting in January</w:t>
      </w:r>
    </w:p>
    <w:p w14:paraId="171B146F" w14:textId="0F51D6AA" w:rsidR="002D5CBF" w:rsidRPr="001526BB" w:rsidRDefault="00D377D6" w:rsidP="00DA02A3">
      <w:pPr>
        <w:numPr>
          <w:ilvl w:val="0"/>
          <w:numId w:val="3"/>
        </w:num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A non-refundable </w:t>
      </w:r>
      <w:r w:rsidR="002D5CBF" w:rsidRPr="001526BB">
        <w:rPr>
          <w:rFonts w:ascii="Arial" w:eastAsia="Times New Roman" w:hAnsi="Arial" w:cs="Arial"/>
          <w:color w:val="000000"/>
          <w:sz w:val="21"/>
          <w:szCs w:val="21"/>
        </w:rPr>
        <w:t>$60.00 per</w:t>
      </w:r>
      <w:r w:rsidR="00A20C94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person is due </w:t>
      </w:r>
      <w:r w:rsidR="0066539A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upon acceptance to a </w:t>
      </w:r>
      <w:r w:rsidR="00C84AFF" w:rsidRPr="001526BB">
        <w:rPr>
          <w:rFonts w:ascii="Arial" w:eastAsia="Times New Roman" w:hAnsi="Arial" w:cs="Arial"/>
          <w:color w:val="000000"/>
          <w:sz w:val="21"/>
          <w:szCs w:val="21"/>
        </w:rPr>
        <w:t>Leads</w:t>
      </w:r>
      <w:r w:rsidR="00A20C94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group </w:t>
      </w:r>
      <w:r w:rsidR="00C84AFF" w:rsidRPr="001526BB">
        <w:rPr>
          <w:rFonts w:ascii="Arial" w:eastAsia="Times New Roman" w:hAnsi="Arial" w:cs="Arial"/>
          <w:color w:val="000000"/>
          <w:sz w:val="21"/>
          <w:szCs w:val="21"/>
        </w:rPr>
        <w:t>and</w:t>
      </w:r>
      <w:r w:rsidR="00A20C94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will be renewed annually</w:t>
      </w:r>
    </w:p>
    <w:p w14:paraId="267383ED" w14:textId="77777777" w:rsidR="00943E58" w:rsidRPr="001526BB" w:rsidRDefault="00943E58" w:rsidP="00F70EB8">
      <w:pPr>
        <w:spacing w:before="45"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</w:rPr>
      </w:pPr>
    </w:p>
    <w:p w14:paraId="5FDF4378" w14:textId="351EB18F" w:rsidR="00DA02A3" w:rsidRPr="001526BB" w:rsidRDefault="00A51238" w:rsidP="00F70EB8">
      <w:p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Hlk533163976"/>
      <w:r w:rsidRPr="00A51238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 further info &amp; to </w:t>
      </w:r>
      <w:proofErr w:type="gramStart"/>
      <w:r w:rsidRPr="00A51238">
        <w:rPr>
          <w:rFonts w:ascii="Arial" w:eastAsia="Times New Roman" w:hAnsi="Arial" w:cs="Arial"/>
          <w:b/>
          <w:bCs/>
          <w:color w:val="000000"/>
          <w:sz w:val="21"/>
          <w:szCs w:val="21"/>
        </w:rPr>
        <w:t>submit an application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14:paraId="132C2C70" w14:textId="77777777" w:rsidR="00D30E64" w:rsidRPr="001526BB" w:rsidRDefault="00D30E64" w:rsidP="00D30E64">
      <w:pPr>
        <w:spacing w:before="45"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  <w:sectPr w:rsidR="00D30E64" w:rsidRPr="001526BB" w:rsidSect="00B202D9">
          <w:footerReference w:type="default" r:id="rId9"/>
          <w:pgSz w:w="12240" w:h="15840"/>
          <w:pgMar w:top="720" w:right="720" w:bottom="576" w:left="720" w:header="720" w:footer="432" w:gutter="0"/>
          <w:cols w:space="720"/>
          <w:docGrid w:linePitch="360"/>
        </w:sectPr>
      </w:pPr>
    </w:p>
    <w:p w14:paraId="20B17000" w14:textId="77777777" w:rsidR="00D30E64" w:rsidRPr="001526BB" w:rsidRDefault="00D30E64" w:rsidP="00D30E64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14:paraId="1C1C97B8" w14:textId="1D2F7994" w:rsidR="0066539A" w:rsidRPr="001526BB" w:rsidRDefault="00B06712" w:rsidP="00DA02A3">
      <w:pPr>
        <w:spacing w:before="45"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David Dyer</w:t>
      </w:r>
      <w:r w:rsidR="00DA02A3" w:rsidRPr="001526BB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="00F13EC1">
        <w:rPr>
          <w:rFonts w:ascii="Arial" w:eastAsia="Times New Roman" w:hAnsi="Arial" w:cs="Arial"/>
          <w:color w:val="000000"/>
          <w:sz w:val="21"/>
          <w:szCs w:val="21"/>
        </w:rPr>
        <w:t>Member</w:t>
      </w:r>
      <w:r>
        <w:rPr>
          <w:rFonts w:ascii="Arial" w:eastAsia="Times New Roman" w:hAnsi="Arial" w:cs="Arial"/>
          <w:color w:val="000000"/>
          <w:sz w:val="21"/>
          <w:szCs w:val="21"/>
        </w:rPr>
        <w:t>ship Director</w:t>
      </w:r>
    </w:p>
    <w:p w14:paraId="58B4AFCD" w14:textId="1201C791" w:rsidR="000D7BA2" w:rsidRDefault="00B06712" w:rsidP="00943E58">
      <w:pPr>
        <w:tabs>
          <w:tab w:val="right" w:pos="10800"/>
        </w:tabs>
        <w:spacing w:before="45" w:after="0" w:line="240" w:lineRule="auto"/>
        <w:rPr>
          <w:rFonts w:ascii="Palatino Linotype" w:eastAsia="Times New Roman" w:hAnsi="Palatino Linotype" w:cs="Arial"/>
          <w:color w:val="000000"/>
          <w:sz w:val="21"/>
          <w:szCs w:val="21"/>
        </w:rPr>
      </w:pPr>
      <w:hyperlink r:id="rId10" w:history="1">
        <w:r w:rsidRPr="00CE0B33">
          <w:rPr>
            <w:rStyle w:val="Hyperlink"/>
            <w:rFonts w:ascii="Arial" w:eastAsia="Times New Roman" w:hAnsi="Arial" w:cs="Arial"/>
            <w:sz w:val="21"/>
            <w:szCs w:val="21"/>
          </w:rPr>
          <w:t>ddyer@opchamber.org</w:t>
        </w:r>
      </w:hyperlink>
      <w:r w:rsidR="00C84AFF" w:rsidRPr="001526BB">
        <w:rPr>
          <w:rFonts w:ascii="Arial" w:eastAsia="Times New Roman" w:hAnsi="Arial" w:cs="Arial"/>
          <w:color w:val="000000"/>
          <w:sz w:val="21"/>
          <w:szCs w:val="21"/>
        </w:rPr>
        <w:t xml:space="preserve"> or (913) </w:t>
      </w:r>
      <w:r w:rsidR="00DA02A3" w:rsidRPr="001526BB">
        <w:rPr>
          <w:rFonts w:ascii="Arial" w:eastAsia="Times New Roman" w:hAnsi="Arial" w:cs="Arial"/>
          <w:color w:val="000000"/>
          <w:sz w:val="21"/>
          <w:szCs w:val="21"/>
        </w:rPr>
        <w:t>766-76</w:t>
      </w:r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>04</w:t>
      </w:r>
      <w:r w:rsidR="00943E58" w:rsidRPr="001526BB">
        <w:rPr>
          <w:rFonts w:ascii="Arial" w:eastAsia="Times New Roman" w:hAnsi="Arial" w:cs="Arial"/>
          <w:color w:val="000000"/>
          <w:sz w:val="21"/>
          <w:szCs w:val="21"/>
        </w:rPr>
        <w:tab/>
      </w:r>
    </w:p>
    <w:p w14:paraId="02699448" w14:textId="3C71DEB4" w:rsidR="000F5E22" w:rsidRPr="000F5E22" w:rsidRDefault="006A2492" w:rsidP="006A2492">
      <w:pPr>
        <w:tabs>
          <w:tab w:val="left" w:pos="10070"/>
        </w:tabs>
      </w:pPr>
      <w:r>
        <w:tab/>
      </w:r>
    </w:p>
    <w:sectPr w:rsidR="000F5E22" w:rsidRPr="000F5E22" w:rsidSect="00D30E64">
      <w:type w:val="continuous"/>
      <w:pgSz w:w="12240" w:h="15840"/>
      <w:pgMar w:top="72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BDC4" w14:textId="77777777" w:rsidR="00B202D9" w:rsidRDefault="00B202D9" w:rsidP="00B202D9">
      <w:pPr>
        <w:spacing w:after="0" w:line="240" w:lineRule="auto"/>
      </w:pPr>
      <w:r>
        <w:separator/>
      </w:r>
    </w:p>
  </w:endnote>
  <w:endnote w:type="continuationSeparator" w:id="0">
    <w:p w14:paraId="4BE14B42" w14:textId="77777777" w:rsidR="00B202D9" w:rsidRDefault="00B202D9" w:rsidP="00B2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4A0A" w14:textId="4176907D" w:rsidR="00B202D9" w:rsidRDefault="00480B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EF944" wp14:editId="4FFD9B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939155" cy="372745"/>
              <wp:effectExtent l="0" t="0" r="0" b="8255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8C8A" w14:textId="706CB332" w:rsidR="00954781" w:rsidRPr="00874188" w:rsidRDefault="0087418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741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Updated 8/</w:t>
                          </w:r>
                          <w:r w:rsidR="00A512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23</w:t>
                          </w:r>
                          <w:r w:rsidRPr="008741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/202</w:t>
                          </w:r>
                          <w:r w:rsidR="00A5123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88EF944" id="Rectangle 451" o:spid="_x0000_s1026" style="position:absolute;margin-left:416.45pt;margin-top:0;width:467.65pt;height:29.3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" filled="f" stroked="f">
              <v:textbox inset=",0">
                <w:txbxContent>
                  <w:p w14:paraId="5CEE8C8A" w14:textId="706CB332" w:rsidR="00954781" w:rsidRPr="00874188" w:rsidRDefault="0087418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74188">
                      <w:rPr>
                        <w:rFonts w:ascii="Arial" w:hAnsi="Arial" w:cs="Arial"/>
                        <w:sz w:val="16"/>
                        <w:szCs w:val="16"/>
                      </w:rPr>
                      <w:t>Updated 8/</w:t>
                    </w:r>
                    <w:r w:rsidR="00A51238">
                      <w:rPr>
                        <w:rFonts w:ascii="Arial" w:hAnsi="Arial" w:cs="Arial"/>
                        <w:sz w:val="16"/>
                        <w:szCs w:val="16"/>
                      </w:rPr>
                      <w:t>23</w:t>
                    </w:r>
                    <w:r w:rsidRPr="00874188">
                      <w:rPr>
                        <w:rFonts w:ascii="Arial" w:hAnsi="Arial" w:cs="Arial"/>
                        <w:sz w:val="16"/>
                        <w:szCs w:val="16"/>
                      </w:rPr>
                      <w:t>/202</w:t>
                    </w:r>
                    <w:r w:rsidR="00A51238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9A1CE" w14:textId="77777777" w:rsidR="00B202D9" w:rsidRDefault="00B202D9" w:rsidP="00B202D9">
      <w:pPr>
        <w:spacing w:after="0" w:line="240" w:lineRule="auto"/>
      </w:pPr>
      <w:r>
        <w:separator/>
      </w:r>
    </w:p>
  </w:footnote>
  <w:footnote w:type="continuationSeparator" w:id="0">
    <w:p w14:paraId="75DC1F97" w14:textId="77777777" w:rsidR="00B202D9" w:rsidRDefault="00B202D9" w:rsidP="00B2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0B05"/>
    <w:multiLevelType w:val="multilevel"/>
    <w:tmpl w:val="D35CF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A743A2"/>
    <w:multiLevelType w:val="multilevel"/>
    <w:tmpl w:val="E304A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DB6942"/>
    <w:multiLevelType w:val="multilevel"/>
    <w:tmpl w:val="BF5C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78524874">
    <w:abstractNumId w:val="0"/>
  </w:num>
  <w:num w:numId="2" w16cid:durableId="354891579">
    <w:abstractNumId w:val="2"/>
  </w:num>
  <w:num w:numId="3" w16cid:durableId="107604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BE"/>
    <w:rsid w:val="000036B5"/>
    <w:rsid w:val="000D7BA2"/>
    <w:rsid w:val="000F5E22"/>
    <w:rsid w:val="00106A78"/>
    <w:rsid w:val="001217E0"/>
    <w:rsid w:val="001526BB"/>
    <w:rsid w:val="001A32B4"/>
    <w:rsid w:val="001D7CB2"/>
    <w:rsid w:val="002D37B9"/>
    <w:rsid w:val="002D5CBF"/>
    <w:rsid w:val="002F0C64"/>
    <w:rsid w:val="003037EE"/>
    <w:rsid w:val="0034794E"/>
    <w:rsid w:val="003624E0"/>
    <w:rsid w:val="003C141E"/>
    <w:rsid w:val="004440BE"/>
    <w:rsid w:val="00480B87"/>
    <w:rsid w:val="004918FD"/>
    <w:rsid w:val="004D148A"/>
    <w:rsid w:val="004D4C74"/>
    <w:rsid w:val="00502BF3"/>
    <w:rsid w:val="005A65C2"/>
    <w:rsid w:val="005B2C95"/>
    <w:rsid w:val="005F48EA"/>
    <w:rsid w:val="00610BA3"/>
    <w:rsid w:val="00660C33"/>
    <w:rsid w:val="0066539A"/>
    <w:rsid w:val="006A2492"/>
    <w:rsid w:val="00797955"/>
    <w:rsid w:val="007C48C8"/>
    <w:rsid w:val="00874188"/>
    <w:rsid w:val="00943E58"/>
    <w:rsid w:val="00954781"/>
    <w:rsid w:val="00992E1F"/>
    <w:rsid w:val="00A20C94"/>
    <w:rsid w:val="00A320B6"/>
    <w:rsid w:val="00A51238"/>
    <w:rsid w:val="00A51683"/>
    <w:rsid w:val="00AE7E1D"/>
    <w:rsid w:val="00B06712"/>
    <w:rsid w:val="00B202D9"/>
    <w:rsid w:val="00BF0F31"/>
    <w:rsid w:val="00C2364F"/>
    <w:rsid w:val="00C84AFF"/>
    <w:rsid w:val="00D20808"/>
    <w:rsid w:val="00D30E64"/>
    <w:rsid w:val="00D35DC7"/>
    <w:rsid w:val="00D377D6"/>
    <w:rsid w:val="00D66F61"/>
    <w:rsid w:val="00DA02A3"/>
    <w:rsid w:val="00DE7DB7"/>
    <w:rsid w:val="00F13EC1"/>
    <w:rsid w:val="00F241DF"/>
    <w:rsid w:val="00F338DB"/>
    <w:rsid w:val="00F42B89"/>
    <w:rsid w:val="00F477F3"/>
    <w:rsid w:val="00F70EB8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02D3C76"/>
  <w15:chartTrackingRefBased/>
  <w15:docId w15:val="{88E73752-4B7F-4959-9FF2-2FF5E0C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B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D9"/>
  </w:style>
  <w:style w:type="paragraph" w:styleId="Footer">
    <w:name w:val="footer"/>
    <w:basedOn w:val="Normal"/>
    <w:link w:val="FooterChar"/>
    <w:uiPriority w:val="99"/>
    <w:unhideWhenUsed/>
    <w:rsid w:val="00B2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D9"/>
  </w:style>
  <w:style w:type="paragraph" w:styleId="ListParagraph">
    <w:name w:val="List Paragraph"/>
    <w:basedOn w:val="Normal"/>
    <w:uiPriority w:val="34"/>
    <w:qFormat/>
    <w:rsid w:val="00B2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yer@opchambe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Ebling</dc:creator>
  <cp:keywords/>
  <dc:description/>
  <cp:lastModifiedBy>Hannah Melton</cp:lastModifiedBy>
  <cp:revision>2</cp:revision>
  <cp:lastPrinted>2020-02-25T19:58:00Z</cp:lastPrinted>
  <dcterms:created xsi:type="dcterms:W3CDTF">2025-05-20T18:36:00Z</dcterms:created>
  <dcterms:modified xsi:type="dcterms:W3CDTF">2025-05-20T18:36:00Z</dcterms:modified>
</cp:coreProperties>
</file>