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5F06" w14:textId="675CC47F" w:rsidR="00AF7C27" w:rsidRDefault="00DD313E" w:rsidP="00FD6CFB">
      <w:r>
        <w:t>Birdin</w:t>
      </w:r>
      <w:r w:rsidR="00166AD0">
        <w:t>g Proves to be Good for the American Economy</w:t>
      </w:r>
    </w:p>
    <w:p w14:paraId="17096C32" w14:textId="5F74C590" w:rsidR="00166AD0" w:rsidRPr="00B431AD" w:rsidRDefault="00F33E6F" w:rsidP="00FD6CFB">
      <w:pPr>
        <w:rPr>
          <w:i/>
          <w:iCs/>
        </w:rPr>
      </w:pPr>
      <w:r>
        <w:rPr>
          <w:i/>
          <w:iCs/>
        </w:rPr>
        <w:t>O</w:t>
      </w:r>
      <w:r w:rsidR="00B431AD" w:rsidRPr="00B431AD">
        <w:rPr>
          <w:i/>
          <w:iCs/>
        </w:rPr>
        <w:t xml:space="preserve">bserving birds is </w:t>
      </w:r>
      <w:r>
        <w:rPr>
          <w:i/>
          <w:iCs/>
        </w:rPr>
        <w:t>both a</w:t>
      </w:r>
      <w:r w:rsidR="00B431AD" w:rsidRPr="00B431AD">
        <w:rPr>
          <w:i/>
          <w:iCs/>
        </w:rPr>
        <w:t xml:space="preserve"> balm and a benison</w:t>
      </w:r>
      <w:r w:rsidR="00B431AD">
        <w:rPr>
          <w:i/>
          <w:iCs/>
        </w:rPr>
        <w:t>.</w:t>
      </w:r>
    </w:p>
    <w:p w14:paraId="7FBFDBF0" w14:textId="77777777" w:rsidR="00DA0862" w:rsidRDefault="00DA0862" w:rsidP="00FD6CFB"/>
    <w:p w14:paraId="3BCD1A95" w14:textId="4A744592" w:rsidR="00ED431B" w:rsidRDefault="000F37B3" w:rsidP="004961A2">
      <w:pPr>
        <w:ind w:firstLine="720"/>
      </w:pPr>
      <w:r>
        <w:t xml:space="preserve">Some </w:t>
      </w:r>
      <w:r w:rsidR="00F37F55">
        <w:t xml:space="preserve">years </w:t>
      </w:r>
      <w:r>
        <w:t xml:space="preserve">back </w:t>
      </w:r>
      <w:r w:rsidR="00F37F55">
        <w:t>I put up nest boxes in my wood</w:t>
      </w:r>
      <w:r w:rsidR="00B8222C">
        <w:t>lot</w:t>
      </w:r>
      <w:r w:rsidR="00E73EC2">
        <w:t xml:space="preserve"> for the cavity</w:t>
      </w:r>
      <w:r w:rsidR="00B243F4">
        <w:t>-</w:t>
      </w:r>
      <w:r w:rsidR="00E73EC2">
        <w:t>nest</w:t>
      </w:r>
      <w:r w:rsidR="00B243F4">
        <w:t>ing birds</w:t>
      </w:r>
      <w:r w:rsidR="00E73EC2">
        <w:t>.</w:t>
      </w:r>
      <w:r w:rsidR="00B243F4">
        <w:t xml:space="preserve">  </w:t>
      </w:r>
      <w:r w:rsidR="00C845E2">
        <w:t>W</w:t>
      </w:r>
      <w:r w:rsidR="00F37F55">
        <w:t xml:space="preserve">hite-breasted nuthatches </w:t>
      </w:r>
      <w:r w:rsidR="00C845E2">
        <w:t>readily took to the boxes</w:t>
      </w:r>
      <w:r w:rsidR="005D70B9">
        <w:t xml:space="preserve"> for </w:t>
      </w:r>
      <w:r w:rsidR="00F05A2F">
        <w:t>raising broods</w:t>
      </w:r>
      <w:r w:rsidR="006228A9">
        <w:t xml:space="preserve">, </w:t>
      </w:r>
      <w:r w:rsidR="000B4AC5">
        <w:t xml:space="preserve">and </w:t>
      </w:r>
      <w:r w:rsidR="00F05A2F">
        <w:t xml:space="preserve">for </w:t>
      </w:r>
      <w:r w:rsidR="000B4AC5">
        <w:t>roosting.</w:t>
      </w:r>
      <w:r w:rsidR="00B96518">
        <w:t xml:space="preserve">  </w:t>
      </w:r>
    </w:p>
    <w:p w14:paraId="619DAF65" w14:textId="4D18A19E" w:rsidR="006A23B4" w:rsidRDefault="00967DD6" w:rsidP="004961A2">
      <w:pPr>
        <w:ind w:firstLine="720"/>
      </w:pPr>
      <w:r>
        <w:t xml:space="preserve">As </w:t>
      </w:r>
      <w:r w:rsidR="00DE1DAF">
        <w:t xml:space="preserve">our </w:t>
      </w:r>
      <w:r>
        <w:t xml:space="preserve">planet </w:t>
      </w:r>
      <w:r w:rsidR="0017241F">
        <w:t xml:space="preserve">makes its autumnal tilt, </w:t>
      </w:r>
      <w:r w:rsidR="00B96518">
        <w:t xml:space="preserve">a whole host of </w:t>
      </w:r>
      <w:r w:rsidR="00065919">
        <w:t>songbirds and raptor</w:t>
      </w:r>
      <w:r w:rsidR="000016F9">
        <w:t>s</w:t>
      </w:r>
      <w:r w:rsidR="00065919">
        <w:t xml:space="preserve"> head south for warmer climes.  But </w:t>
      </w:r>
      <w:r w:rsidR="00AF4153">
        <w:t>the woods are not vacant</w:t>
      </w:r>
      <w:r w:rsidR="00710BB5">
        <w:t xml:space="preserve">. The </w:t>
      </w:r>
      <w:r w:rsidR="00065919">
        <w:t>nuthatches</w:t>
      </w:r>
      <w:r w:rsidR="008F7DDB">
        <w:t xml:space="preserve"> </w:t>
      </w:r>
      <w:r w:rsidR="00DE7300">
        <w:t xml:space="preserve">live here </w:t>
      </w:r>
      <w:r w:rsidR="008F7DDB">
        <w:t xml:space="preserve">year-round </w:t>
      </w:r>
      <w:r w:rsidR="007A4B81">
        <w:t>sharing the pin</w:t>
      </w:r>
      <w:r w:rsidR="00DD313E">
        <w:t>y</w:t>
      </w:r>
      <w:r w:rsidR="007A4B81">
        <w:t xml:space="preserve">ons </w:t>
      </w:r>
      <w:r w:rsidR="008202D4">
        <w:t xml:space="preserve">with mountain </w:t>
      </w:r>
      <w:r w:rsidR="00772A95">
        <w:t>chickadee and juniper titmouse</w:t>
      </w:r>
      <w:r w:rsidR="008F7DDB">
        <w:t>.</w:t>
      </w:r>
      <w:r w:rsidR="00365EAB">
        <w:t xml:space="preserve"> </w:t>
      </w:r>
    </w:p>
    <w:p w14:paraId="69EA5B15" w14:textId="2992948B" w:rsidR="00D06E56" w:rsidRDefault="0007187E" w:rsidP="004961A2">
      <w:pPr>
        <w:ind w:firstLine="720"/>
      </w:pPr>
      <w:r>
        <w:t xml:space="preserve">You </w:t>
      </w:r>
      <w:r w:rsidR="00772A95">
        <w:t>can hear</w:t>
      </w:r>
      <w:r w:rsidR="005B4309">
        <w:t xml:space="preserve"> </w:t>
      </w:r>
      <w:r w:rsidR="00357333">
        <w:t xml:space="preserve">a </w:t>
      </w:r>
      <w:r w:rsidR="00772A95">
        <w:t xml:space="preserve">fuzzy </w:t>
      </w:r>
      <w:r w:rsidR="00772A95">
        <w:rPr>
          <w:i/>
          <w:iCs/>
        </w:rPr>
        <w:t>chicka-dee-dee</w:t>
      </w:r>
      <w:r w:rsidR="00772A95">
        <w:t xml:space="preserve"> or </w:t>
      </w:r>
      <w:r w:rsidR="002674D7">
        <w:t xml:space="preserve">the </w:t>
      </w:r>
      <w:r w:rsidR="00046071">
        <w:t>chirpy</w:t>
      </w:r>
      <w:r w:rsidR="0088531F">
        <w:t xml:space="preserve"> and </w:t>
      </w:r>
      <w:r w:rsidR="00F43A5E">
        <w:t>serried</w:t>
      </w:r>
      <w:r w:rsidR="00772A95">
        <w:t xml:space="preserve"> </w:t>
      </w:r>
      <w:r w:rsidR="00772A95">
        <w:rPr>
          <w:i/>
          <w:iCs/>
        </w:rPr>
        <w:t>whickity-whickty-whickity</w:t>
      </w:r>
      <w:r w:rsidR="00335EE9">
        <w:t xml:space="preserve"> </w:t>
      </w:r>
      <w:r w:rsidR="00AB783E">
        <w:t>that arc</w:t>
      </w:r>
      <w:r w:rsidR="00AE6442">
        <w:t>s</w:t>
      </w:r>
      <w:r w:rsidR="002E11FD">
        <w:t xml:space="preserve"> through the air </w:t>
      </w:r>
      <w:r w:rsidR="00014B32">
        <w:t xml:space="preserve">like </w:t>
      </w:r>
      <w:r w:rsidR="00F43A5E">
        <w:t>spa</w:t>
      </w:r>
      <w:r w:rsidR="002E11FD">
        <w:t xml:space="preserve">rks </w:t>
      </w:r>
      <w:r w:rsidR="00B303F3">
        <w:t>off</w:t>
      </w:r>
      <w:r w:rsidR="0088531F">
        <w:t xml:space="preserve"> </w:t>
      </w:r>
      <w:r w:rsidR="00F43A5E">
        <w:t xml:space="preserve">hot steel. </w:t>
      </w:r>
      <w:r w:rsidR="007510BA">
        <w:t>A lot of sound comes out of</w:t>
      </w:r>
      <w:r w:rsidR="006C17B6">
        <w:t xml:space="preserve"> a</w:t>
      </w:r>
      <w:r w:rsidR="007510BA">
        <w:t xml:space="preserve"> little </w:t>
      </w:r>
      <w:r w:rsidR="0007182F">
        <w:t>titmouse</w:t>
      </w:r>
      <w:r w:rsidR="007510BA">
        <w:t xml:space="preserve">. </w:t>
      </w:r>
      <w:r w:rsidR="00335EE9">
        <w:t>The n</w:t>
      </w:r>
      <w:r w:rsidR="004E6822">
        <w:t xml:space="preserve">asally </w:t>
      </w:r>
      <w:r w:rsidR="004E6822" w:rsidRPr="004E6822">
        <w:rPr>
          <w:i/>
          <w:iCs/>
        </w:rPr>
        <w:t>yank-yank</w:t>
      </w:r>
      <w:r w:rsidR="004E6822">
        <w:t xml:space="preserve"> of a white-breasted nuthatch lack</w:t>
      </w:r>
      <w:r w:rsidR="00B75572">
        <w:t>s</w:t>
      </w:r>
      <w:r w:rsidR="004E6822">
        <w:t xml:space="preserve"> musical quality, </w:t>
      </w:r>
      <w:r w:rsidR="00CC6972">
        <w:t>and even when it sings close by it</w:t>
      </w:r>
      <w:r w:rsidR="004247D1">
        <w:t xml:space="preserve"> sounds as though it</w:t>
      </w:r>
      <w:r w:rsidR="00A82708">
        <w:t xml:space="preserve"> i</w:t>
      </w:r>
      <w:r w:rsidR="004247D1">
        <w:t>s far away.</w:t>
      </w:r>
      <w:r w:rsidR="006838D0">
        <w:t xml:space="preserve">  </w:t>
      </w:r>
    </w:p>
    <w:p w14:paraId="3C5961AC" w14:textId="77D3C3E2" w:rsidR="00A55156" w:rsidRDefault="003042F9" w:rsidP="00C84147">
      <w:pPr>
        <w:ind w:firstLine="720"/>
      </w:pPr>
      <w:r>
        <w:t>Winter birds are a benison</w:t>
      </w:r>
      <w:r w:rsidR="00A363CA">
        <w:t>—</w:t>
      </w:r>
      <w:r w:rsidR="005908B1">
        <w:t xml:space="preserve">a </w:t>
      </w:r>
      <w:r w:rsidR="00F65C4A">
        <w:t xml:space="preserve">reward </w:t>
      </w:r>
      <w:r w:rsidR="008D2911">
        <w:t>u</w:t>
      </w:r>
      <w:r w:rsidR="00F65C4A">
        <w:t xml:space="preserve">nto themselves. </w:t>
      </w:r>
      <w:r w:rsidR="002C3B2A">
        <w:t xml:space="preserve">All birds offer </w:t>
      </w:r>
      <w:r w:rsidR="008D1113">
        <w:t>a connection to nature</w:t>
      </w:r>
      <w:r w:rsidR="00805D2A">
        <w:t xml:space="preserve"> </w:t>
      </w:r>
      <w:r w:rsidR="008D1113">
        <w:t>that comes to us both active and passive</w:t>
      </w:r>
      <w:r w:rsidR="002F1527">
        <w:t xml:space="preserve">, on birding </w:t>
      </w:r>
      <w:r w:rsidR="00A55156">
        <w:t>safaris</w:t>
      </w:r>
      <w:r w:rsidR="00805D2A">
        <w:t>, waterfowl hunting,</w:t>
      </w:r>
      <w:r w:rsidR="00933DE6">
        <w:t xml:space="preserve"> trailing a bird dog</w:t>
      </w:r>
      <w:r w:rsidR="00F75FE5">
        <w:t xml:space="preserve"> after prairie grouse,</w:t>
      </w:r>
      <w:r w:rsidR="00805D2A">
        <w:t xml:space="preserve"> </w:t>
      </w:r>
      <w:r w:rsidR="002F1527">
        <w:t xml:space="preserve">or glances </w:t>
      </w:r>
      <w:r w:rsidR="00542D89">
        <w:t xml:space="preserve">at a </w:t>
      </w:r>
      <w:r w:rsidR="00F37F55">
        <w:t xml:space="preserve">bird </w:t>
      </w:r>
      <w:r w:rsidR="00542D89">
        <w:t xml:space="preserve">feeder </w:t>
      </w:r>
      <w:r w:rsidR="002F1527">
        <w:t>out the living room window</w:t>
      </w:r>
      <w:r w:rsidR="00F50DE3">
        <w:t xml:space="preserve">. </w:t>
      </w:r>
    </w:p>
    <w:p w14:paraId="503FCB7E" w14:textId="4D426405" w:rsidR="002005E0" w:rsidRDefault="00F50DE3" w:rsidP="002005E0">
      <w:pPr>
        <w:ind w:firstLine="720"/>
      </w:pPr>
      <w:r>
        <w:t>“</w:t>
      </w:r>
      <w:r w:rsidR="002F1527">
        <w:t xml:space="preserve">Birds are </w:t>
      </w:r>
      <w:r w:rsidR="004D1476">
        <w:t>accessible—</w:t>
      </w:r>
      <w:r w:rsidR="002F1527">
        <w:t>nearly always with us</w:t>
      </w:r>
      <w:r w:rsidR="006A16A8">
        <w:t xml:space="preserve"> </w:t>
      </w:r>
      <w:r w:rsidR="001F46F5">
        <w:t>no matter where we are</w:t>
      </w:r>
      <w:r w:rsidR="006A16A8">
        <w:t>—</w:t>
      </w:r>
      <w:r w:rsidR="00396010">
        <w:t>town or country,</w:t>
      </w:r>
      <w:r w:rsidR="002F1527">
        <w:t xml:space="preserve">” said Matt Hogan, </w:t>
      </w:r>
      <w:r w:rsidR="00542D89">
        <w:t xml:space="preserve">the U.S. Fish and Wildlife Service’s </w:t>
      </w:r>
      <w:r w:rsidR="00DC1016">
        <w:t>Mountain-Prairie Regional Director. “</w:t>
      </w:r>
      <w:r>
        <w:t xml:space="preserve">A </w:t>
      </w:r>
      <w:r w:rsidR="00B45413">
        <w:t>connection t</w:t>
      </w:r>
      <w:r w:rsidR="005C6E43">
        <w:t>o nature</w:t>
      </w:r>
      <w:r w:rsidR="00B45413">
        <w:t xml:space="preserve"> is </w:t>
      </w:r>
      <w:r w:rsidR="005C6E43">
        <w:t xml:space="preserve">demonstrably </w:t>
      </w:r>
      <w:r w:rsidR="00B45413">
        <w:t>good for body, mind and soul</w:t>
      </w:r>
      <w:r w:rsidR="00831C55">
        <w:t xml:space="preserve"> and birding is </w:t>
      </w:r>
      <w:r w:rsidR="00676C3E">
        <w:t>one</w:t>
      </w:r>
      <w:r w:rsidR="00831C55">
        <w:t xml:space="preserve"> way there.</w:t>
      </w:r>
      <w:r w:rsidR="00B45413">
        <w:t>”</w:t>
      </w:r>
    </w:p>
    <w:p w14:paraId="0DE30410" w14:textId="6FAAE48E" w:rsidR="002005E0" w:rsidRDefault="00821072" w:rsidP="002005E0">
      <w:pPr>
        <w:ind w:firstLine="720"/>
      </w:pPr>
      <w:r>
        <w:t>A</w:t>
      </w:r>
      <w:r w:rsidR="00F0106F">
        <w:t xml:space="preserve"> robust number </w:t>
      </w:r>
      <w:r w:rsidR="002005E0">
        <w:t xml:space="preserve">of birders </w:t>
      </w:r>
      <w:r>
        <w:t xml:space="preserve">exist </w:t>
      </w:r>
      <w:r w:rsidR="002005E0">
        <w:t>in the United States.  A</w:t>
      </w:r>
      <w:r w:rsidR="00DD313E">
        <w:t xml:space="preserve">n </w:t>
      </w:r>
      <w:r w:rsidR="002005E0">
        <w:t>ad</w:t>
      </w:r>
      <w:r w:rsidR="003F339F">
        <w:t>dendum</w:t>
      </w:r>
      <w:r w:rsidR="00F4020C">
        <w:t xml:space="preserve"> to the </w:t>
      </w:r>
      <w:r w:rsidR="00F4020C" w:rsidRPr="0066355A">
        <w:rPr>
          <w:i/>
          <w:iCs/>
        </w:rPr>
        <w:t xml:space="preserve">2022 National </w:t>
      </w:r>
      <w:r w:rsidR="004A7264" w:rsidRPr="0066355A">
        <w:rPr>
          <w:i/>
          <w:iCs/>
        </w:rPr>
        <w:t xml:space="preserve">Survey of Fishing, </w:t>
      </w:r>
      <w:r w:rsidR="008D2911">
        <w:rPr>
          <w:i/>
          <w:iCs/>
        </w:rPr>
        <w:t xml:space="preserve">Hunting, </w:t>
      </w:r>
      <w:r w:rsidR="004A7264" w:rsidRPr="0066355A">
        <w:rPr>
          <w:i/>
          <w:iCs/>
        </w:rPr>
        <w:t>and Wildlife-Associated Recreation</w:t>
      </w:r>
      <w:r w:rsidR="004A7264">
        <w:t xml:space="preserve"> </w:t>
      </w:r>
      <w:r w:rsidR="00AC51CD">
        <w:t>(</w:t>
      </w:r>
      <w:r w:rsidR="0057152D">
        <w:t>Survey</w:t>
      </w:r>
      <w:r w:rsidR="00AC51CD">
        <w:t xml:space="preserve">) </w:t>
      </w:r>
      <w:r w:rsidR="004A7264">
        <w:t xml:space="preserve">reveals </w:t>
      </w:r>
      <w:r w:rsidR="00AE7820">
        <w:t xml:space="preserve">that </w:t>
      </w:r>
      <w:r w:rsidR="00C05E28">
        <w:t>a great number of people take part in birding, be it at home</w:t>
      </w:r>
      <w:r w:rsidR="009B61B7">
        <w:t xml:space="preserve"> or beyond</w:t>
      </w:r>
      <w:r w:rsidR="004A0046">
        <w:t xml:space="preserve"> their residence</w:t>
      </w:r>
      <w:r w:rsidR="002C3B2A">
        <w:t>. T</w:t>
      </w:r>
      <w:r w:rsidR="00B53E4E">
        <w:t>hey spend in the aggregate,</w:t>
      </w:r>
      <w:r w:rsidR="007520E9">
        <w:t xml:space="preserve"> quite a </w:t>
      </w:r>
      <w:r w:rsidR="00B53E4E">
        <w:t>large sum of money</w:t>
      </w:r>
      <w:r w:rsidR="004A0046">
        <w:t>.</w:t>
      </w:r>
    </w:p>
    <w:p w14:paraId="65D57034" w14:textId="2E8B0205" w:rsidR="00091F4F" w:rsidRDefault="006133A1" w:rsidP="002005E0">
      <w:pPr>
        <w:ind w:firstLine="720"/>
      </w:pPr>
      <w:r>
        <w:t xml:space="preserve">U.S. Fish and Wildlife Service economist, Erin Carver, waded </w:t>
      </w:r>
      <w:r w:rsidR="00AC51CD">
        <w:t>deep</w:t>
      </w:r>
      <w:r w:rsidR="0057152D">
        <w:t>ly</w:t>
      </w:r>
      <w:r w:rsidR="00AC51CD">
        <w:t xml:space="preserve"> into demographic and economic data </w:t>
      </w:r>
      <w:r w:rsidR="0057152D">
        <w:t xml:space="preserve">collected </w:t>
      </w:r>
      <w:r w:rsidR="00AC51CD">
        <w:t>f</w:t>
      </w:r>
      <w:r w:rsidR="0057152D">
        <w:t>or the Survey</w:t>
      </w:r>
      <w:r w:rsidR="00AF1E0F">
        <w:t>. She ferreted</w:t>
      </w:r>
      <w:r w:rsidR="003F7251">
        <w:t xml:space="preserve"> out </w:t>
      </w:r>
      <w:r w:rsidR="001E1733">
        <w:t>telling details about bird</w:t>
      </w:r>
      <w:r w:rsidR="00D94AB8">
        <w:t>ers</w:t>
      </w:r>
      <w:r w:rsidR="001E1733">
        <w:t xml:space="preserve"> and </w:t>
      </w:r>
      <w:r w:rsidR="002907B0">
        <w:t xml:space="preserve">their </w:t>
      </w:r>
      <w:r w:rsidR="001E1733">
        <w:t xml:space="preserve">expenditures.  </w:t>
      </w:r>
      <w:r w:rsidR="00821072">
        <w:t>The data will be o</w:t>
      </w:r>
      <w:r w:rsidR="0011634D">
        <w:t xml:space="preserve">f </w:t>
      </w:r>
      <w:r w:rsidR="00821072">
        <w:t xml:space="preserve">interest to those in industry, tourism, </w:t>
      </w:r>
      <w:r w:rsidR="00F37F55">
        <w:t>wildlife managers, researchers,</w:t>
      </w:r>
      <w:r w:rsidR="00821072">
        <w:t xml:space="preserve"> and planners.</w:t>
      </w:r>
    </w:p>
    <w:p w14:paraId="7D52A63C" w14:textId="77777777" w:rsidR="006B6D98" w:rsidRDefault="006B6D98" w:rsidP="002005E0">
      <w:pPr>
        <w:ind w:firstLine="720"/>
      </w:pPr>
    </w:p>
    <w:p w14:paraId="3E0BAE09" w14:textId="2258B8E2" w:rsidR="00A55126" w:rsidRDefault="001E1733" w:rsidP="002005E0">
      <w:pPr>
        <w:ind w:firstLine="720"/>
      </w:pPr>
      <w:r>
        <w:t>Here’s a</w:t>
      </w:r>
      <w:r w:rsidR="00A55126">
        <w:t xml:space="preserve"> snapshot</w:t>
      </w:r>
      <w:r w:rsidR="00821072">
        <w:t xml:space="preserve"> of what you will find i</w:t>
      </w:r>
      <w:r w:rsidR="00454A3E">
        <w:t xml:space="preserve">n </w:t>
      </w:r>
      <w:r w:rsidR="00454A3E" w:rsidRPr="00294C5A">
        <w:rPr>
          <w:i/>
          <w:iCs/>
        </w:rPr>
        <w:t>Birding in the United States</w:t>
      </w:r>
      <w:r w:rsidR="00A55126" w:rsidRPr="00294C5A">
        <w:rPr>
          <w:i/>
          <w:iCs/>
        </w:rPr>
        <w:t>:</w:t>
      </w:r>
      <w:r w:rsidR="00BE3939" w:rsidRPr="00294C5A">
        <w:rPr>
          <w:i/>
          <w:iCs/>
        </w:rPr>
        <w:t xml:space="preserve"> </w:t>
      </w:r>
      <w:r w:rsidR="00294C5A" w:rsidRPr="00294C5A">
        <w:rPr>
          <w:i/>
          <w:iCs/>
        </w:rPr>
        <w:t>A</w:t>
      </w:r>
      <w:r w:rsidR="00BE3939" w:rsidRPr="00294C5A">
        <w:rPr>
          <w:i/>
          <w:iCs/>
        </w:rPr>
        <w:t xml:space="preserve"> Demographic and Economic Analysis</w:t>
      </w:r>
      <w:r w:rsidR="00BE3939">
        <w:t>:</w:t>
      </w:r>
    </w:p>
    <w:p w14:paraId="2E4481B3" w14:textId="77777777" w:rsidR="00821072" w:rsidRDefault="00821072" w:rsidP="002005E0">
      <w:pPr>
        <w:ind w:firstLine="720"/>
      </w:pPr>
    </w:p>
    <w:p w14:paraId="499693D3" w14:textId="38AB8B33" w:rsidR="003D738B" w:rsidRDefault="003D738B" w:rsidP="002005E0">
      <w:pPr>
        <w:ind w:firstLine="720"/>
      </w:pPr>
      <w:r>
        <w:t>-</w:t>
      </w:r>
      <w:r w:rsidR="006C53B0">
        <w:t>Nearly 96 mil</w:t>
      </w:r>
      <w:r w:rsidR="00BD2136">
        <w:t xml:space="preserve">lion people </w:t>
      </w:r>
      <w:r w:rsidR="0011634D">
        <w:t xml:space="preserve">aged 16 and older </w:t>
      </w:r>
      <w:r w:rsidR="00BD2136">
        <w:t>are birders in the United States</w:t>
      </w:r>
      <w:r>
        <w:t>.</w:t>
      </w:r>
    </w:p>
    <w:p w14:paraId="4435E183" w14:textId="40682A44" w:rsidR="006C53B0" w:rsidRDefault="003D738B" w:rsidP="002005E0">
      <w:pPr>
        <w:ind w:firstLine="720"/>
      </w:pPr>
      <w:r>
        <w:t>-</w:t>
      </w:r>
      <w:r w:rsidR="00ED1E02">
        <w:t>The average age of bird</w:t>
      </w:r>
      <w:r w:rsidR="003B27E2">
        <w:t>ers is 49 years, with th</w:t>
      </w:r>
      <w:r w:rsidR="004D213B">
        <w:t xml:space="preserve">e </w:t>
      </w:r>
      <w:r w:rsidR="003B27E2">
        <w:t xml:space="preserve">majority age 65 and </w:t>
      </w:r>
      <w:r w:rsidR="00091F4F">
        <w:t xml:space="preserve">older. </w:t>
      </w:r>
    </w:p>
    <w:p w14:paraId="5962886E" w14:textId="15059057" w:rsidR="003D738B" w:rsidRDefault="00331BA0" w:rsidP="00331BA0">
      <w:pPr>
        <w:ind w:firstLine="720"/>
      </w:pPr>
      <w:r>
        <w:t xml:space="preserve">-Ninety-one </w:t>
      </w:r>
      <w:r w:rsidR="003D738B">
        <w:t>million people</w:t>
      </w:r>
      <w:r w:rsidR="00354394">
        <w:t xml:space="preserve"> watch</w:t>
      </w:r>
      <w:r w:rsidR="003D738B">
        <w:t xml:space="preserve"> bird</w:t>
      </w:r>
      <w:r w:rsidR="00354394">
        <w:t>s</w:t>
      </w:r>
      <w:r w:rsidR="003D738B">
        <w:t xml:space="preserve"> </w:t>
      </w:r>
      <w:r w:rsidR="006C00CC">
        <w:t xml:space="preserve">around </w:t>
      </w:r>
      <w:r w:rsidR="003D738B">
        <w:t>their</w:t>
      </w:r>
      <w:r w:rsidR="006C00CC">
        <w:t xml:space="preserve"> home</w:t>
      </w:r>
      <w:r w:rsidR="003D738B">
        <w:t xml:space="preserve">. </w:t>
      </w:r>
    </w:p>
    <w:p w14:paraId="6210107F" w14:textId="152CA444" w:rsidR="00AB4AAA" w:rsidRDefault="00513125" w:rsidP="00331BA0">
      <w:pPr>
        <w:ind w:firstLine="720"/>
      </w:pPr>
      <w:r>
        <w:t xml:space="preserve">-Participation </w:t>
      </w:r>
      <w:r w:rsidR="00BF7331">
        <w:t xml:space="preserve">in birding </w:t>
      </w:r>
      <w:r>
        <w:t xml:space="preserve">between men and women </w:t>
      </w:r>
      <w:r w:rsidR="00BF7331">
        <w:t>is</w:t>
      </w:r>
      <w:r>
        <w:t xml:space="preserve"> nearly equal.</w:t>
      </w:r>
    </w:p>
    <w:p w14:paraId="6797940A" w14:textId="624A6E72" w:rsidR="0053577C" w:rsidRDefault="00266180" w:rsidP="00331BA0">
      <w:pPr>
        <w:ind w:firstLine="720"/>
      </w:pPr>
      <w:r>
        <w:t>-</w:t>
      </w:r>
      <w:r w:rsidRPr="00266180">
        <w:t>Twenty-four percent of birders fish; a separate 8 percent of birders hunt; a</w:t>
      </w:r>
      <w:r w:rsidR="00794C3C">
        <w:t>nd</w:t>
      </w:r>
      <w:r w:rsidRPr="00266180">
        <w:t xml:space="preserve"> 6 percent of birders both fish and hunt.  </w:t>
      </w:r>
    </w:p>
    <w:p w14:paraId="368AC809" w14:textId="77777777" w:rsidR="00D64470" w:rsidRDefault="00A34D41" w:rsidP="00331BA0">
      <w:pPr>
        <w:ind w:firstLine="720"/>
      </w:pPr>
      <w:r>
        <w:t>-M</w:t>
      </w:r>
      <w:r w:rsidR="00D64470">
        <w:t xml:space="preserve">ale birders </w:t>
      </w:r>
      <w:r>
        <w:t xml:space="preserve">are </w:t>
      </w:r>
      <w:r w:rsidRPr="00266180">
        <w:t>more likely to</w:t>
      </w:r>
      <w:r w:rsidR="00D64470">
        <w:t xml:space="preserve"> also fish and hunt.</w:t>
      </w:r>
    </w:p>
    <w:p w14:paraId="3F5048E6" w14:textId="6214B433" w:rsidR="0053577C" w:rsidRDefault="00D64470" w:rsidP="006B62BB">
      <w:pPr>
        <w:ind w:firstLine="720"/>
      </w:pPr>
      <w:r>
        <w:t>-</w:t>
      </w:r>
      <w:r w:rsidRPr="00266180">
        <w:t xml:space="preserve">African American birders </w:t>
      </w:r>
      <w:r w:rsidR="000D323F">
        <w:t>tend to fish and hunt more than other races.</w:t>
      </w:r>
    </w:p>
    <w:p w14:paraId="15294D85" w14:textId="12649845" w:rsidR="000D323F" w:rsidRDefault="00777038" w:rsidP="006B62BB">
      <w:pPr>
        <w:ind w:firstLine="720"/>
      </w:pPr>
      <w:r>
        <w:t>-Birders spent $1</w:t>
      </w:r>
      <w:r w:rsidR="008F632A">
        <w:t>07.</w:t>
      </w:r>
      <w:r w:rsidR="00794C3C">
        <w:t>6</w:t>
      </w:r>
      <w:r w:rsidR="008F632A">
        <w:t xml:space="preserve"> </w:t>
      </w:r>
      <w:r w:rsidR="001D1FAD">
        <w:t>b</w:t>
      </w:r>
      <w:r w:rsidR="008F632A">
        <w:t>illion on trips and equipment</w:t>
      </w:r>
      <w:r w:rsidR="00F64DFA">
        <w:t xml:space="preserve">, with </w:t>
      </w:r>
      <w:r w:rsidR="00765F58">
        <w:t>cameras, nest boxes, bird food and more accounting for $12.</w:t>
      </w:r>
      <w:r w:rsidR="00794C3C">
        <w:t>6</w:t>
      </w:r>
      <w:r w:rsidR="00526A17">
        <w:t xml:space="preserve"> </w:t>
      </w:r>
      <w:r w:rsidR="001D1FAD">
        <w:t>b</w:t>
      </w:r>
      <w:r w:rsidR="00526A17">
        <w:t>illion of that total.</w:t>
      </w:r>
    </w:p>
    <w:p w14:paraId="0F4288FE" w14:textId="77777777" w:rsidR="00087749" w:rsidRDefault="00087749" w:rsidP="006B62BB">
      <w:pPr>
        <w:ind w:firstLine="720"/>
      </w:pPr>
    </w:p>
    <w:p w14:paraId="6E7F37DB" w14:textId="162B999C" w:rsidR="00D827A9" w:rsidRDefault="00EC0F6F" w:rsidP="006B62BB">
      <w:pPr>
        <w:ind w:firstLine="720"/>
      </w:pPr>
      <w:r>
        <w:t>“</w:t>
      </w:r>
      <w:r w:rsidR="00181F24">
        <w:t xml:space="preserve">No </w:t>
      </w:r>
      <w:r>
        <w:t>doubt</w:t>
      </w:r>
      <w:r w:rsidR="00181F24">
        <w:t xml:space="preserve"> about it, </w:t>
      </w:r>
      <w:r>
        <w:t xml:space="preserve">birding is important to the American people,” said </w:t>
      </w:r>
      <w:r w:rsidR="007E7A53">
        <w:t xml:space="preserve">Hogan, himself an avid birder and bird hunter. </w:t>
      </w:r>
      <w:r w:rsidR="00AB1D5C">
        <w:t xml:space="preserve">“Watching birds </w:t>
      </w:r>
      <w:r w:rsidR="00E6326C">
        <w:t>lightens your heart</w:t>
      </w:r>
      <w:r w:rsidR="00821072">
        <w:t xml:space="preserve">—it </w:t>
      </w:r>
      <w:r w:rsidR="00B31D15">
        <w:t>lift</w:t>
      </w:r>
      <w:r w:rsidR="00805824">
        <w:t>s your</w:t>
      </w:r>
      <w:r w:rsidR="00B31D15">
        <w:t xml:space="preserve"> soul like </w:t>
      </w:r>
      <w:r w:rsidR="00017E11">
        <w:t xml:space="preserve">friendly </w:t>
      </w:r>
      <w:r w:rsidR="00D1710D">
        <w:t xml:space="preserve">smiles </w:t>
      </w:r>
      <w:r w:rsidR="00017E11">
        <w:t xml:space="preserve">and pleasantries </w:t>
      </w:r>
      <w:r w:rsidR="00D1710D">
        <w:t>exchanged between</w:t>
      </w:r>
      <w:r w:rsidR="00B31D15">
        <w:t xml:space="preserve"> stranger</w:t>
      </w:r>
      <w:r w:rsidR="00D1710D">
        <w:t>s</w:t>
      </w:r>
      <w:r w:rsidR="00B31D15">
        <w:t>.</w:t>
      </w:r>
      <w:r w:rsidR="00EB38C2">
        <w:t xml:space="preserve">  The </w:t>
      </w:r>
      <w:r w:rsidR="00781BA3">
        <w:t xml:space="preserve">positive </w:t>
      </w:r>
      <w:r w:rsidR="00183DC9">
        <w:lastRenderedPageBreak/>
        <w:t xml:space="preserve">influence </w:t>
      </w:r>
      <w:r w:rsidR="007301AF">
        <w:t xml:space="preserve">of birding on </w:t>
      </w:r>
      <w:r w:rsidR="00183DC9">
        <w:t>the American econom</w:t>
      </w:r>
      <w:r w:rsidR="00411EF0">
        <w:t>y</w:t>
      </w:r>
      <w:r w:rsidR="00584F15">
        <w:t xml:space="preserve"> and jobs</w:t>
      </w:r>
      <w:r w:rsidR="00411EF0">
        <w:t xml:space="preserve"> is </w:t>
      </w:r>
      <w:r w:rsidR="00183DC9">
        <w:t>heft</w:t>
      </w:r>
      <w:r w:rsidR="00243F1B">
        <w:t>y, encouraging</w:t>
      </w:r>
      <w:r w:rsidR="00D830E2">
        <w:t>—</w:t>
      </w:r>
      <w:r w:rsidR="00865C93">
        <w:t>and appreciated</w:t>
      </w:r>
      <w:r w:rsidR="00411EF0">
        <w:t xml:space="preserve">. </w:t>
      </w:r>
      <w:r w:rsidR="00865C93">
        <w:t>Birding and w</w:t>
      </w:r>
      <w:r w:rsidR="00411EF0">
        <w:t>ildlife</w:t>
      </w:r>
      <w:r w:rsidR="00D04658">
        <w:t>-related pursuits</w:t>
      </w:r>
      <w:r w:rsidR="009C1738">
        <w:t xml:space="preserve"> </w:t>
      </w:r>
      <w:r w:rsidR="00D04658">
        <w:t xml:space="preserve">also </w:t>
      </w:r>
      <w:r w:rsidR="009C1738">
        <w:t xml:space="preserve">have </w:t>
      </w:r>
      <w:r w:rsidR="00411EF0">
        <w:t xml:space="preserve">immeasurable </w:t>
      </w:r>
      <w:r w:rsidR="009C1738">
        <w:t>aesthetic and intrinsic value.</w:t>
      </w:r>
      <w:r w:rsidR="00B31D15">
        <w:t>”</w:t>
      </w:r>
    </w:p>
    <w:p w14:paraId="34577587" w14:textId="381720F7" w:rsidR="002C3B2A" w:rsidRDefault="00856A6B" w:rsidP="002C3B2A">
      <w:pPr>
        <w:ind w:firstLine="720"/>
      </w:pPr>
      <w:r>
        <w:t>Just w</w:t>
      </w:r>
      <w:r w:rsidR="00B6091F">
        <w:t>hat is the value of</w:t>
      </w:r>
      <w:r w:rsidR="00FB38DC">
        <w:t xml:space="preserve"> watch</w:t>
      </w:r>
      <w:r w:rsidR="00B6091F">
        <w:t xml:space="preserve">ing a nuthatch </w:t>
      </w:r>
      <w:r w:rsidR="00AF7C27">
        <w:t>walk</w:t>
      </w:r>
      <w:r w:rsidR="00252ACC">
        <w:t>ing</w:t>
      </w:r>
      <w:r w:rsidR="002C3B2A">
        <w:t xml:space="preserve"> </w:t>
      </w:r>
      <w:r w:rsidR="00FB38DC">
        <w:t>head-first down a</w:t>
      </w:r>
      <w:r w:rsidR="00252ACC">
        <w:t xml:space="preserve"> tree trunk</w:t>
      </w:r>
      <w:r w:rsidR="00FB38DC">
        <w:t xml:space="preserve"> </w:t>
      </w:r>
      <w:r w:rsidR="00360321">
        <w:t>defying gravity, looking more like a ho</w:t>
      </w:r>
      <w:r w:rsidR="004F7D38">
        <w:t>rse</w:t>
      </w:r>
      <w:r w:rsidR="00360321">
        <w:t>fly than a bird.</w:t>
      </w:r>
      <w:r w:rsidR="000F217D">
        <w:t xml:space="preserve"> </w:t>
      </w:r>
      <w:r w:rsidR="00821072">
        <w:t>The slate-blue and white bird</w:t>
      </w:r>
      <w:r w:rsidR="000F217D">
        <w:t xml:space="preserve"> will take pause, give you a sideways quizzical glance</w:t>
      </w:r>
      <w:r w:rsidR="00821072">
        <w:t xml:space="preserve"> over it</w:t>
      </w:r>
      <w:r w:rsidR="0011634D">
        <w:t>s</w:t>
      </w:r>
      <w:r w:rsidR="00821072">
        <w:t xml:space="preserve"> </w:t>
      </w:r>
      <w:r w:rsidR="00FB38DC">
        <w:t>spikey</w:t>
      </w:r>
      <w:r w:rsidR="00821072">
        <w:t xml:space="preserve"> beak</w:t>
      </w:r>
      <w:r w:rsidR="000F217D">
        <w:t xml:space="preserve"> and be off.  But </w:t>
      </w:r>
      <w:r w:rsidR="00F414FB">
        <w:t>it’s</w:t>
      </w:r>
      <w:r w:rsidR="000F217D">
        <w:t xml:space="preserve"> not going far.</w:t>
      </w:r>
    </w:p>
    <w:p w14:paraId="3865F480" w14:textId="77777777" w:rsidR="00DD313E" w:rsidRDefault="00DD313E" w:rsidP="002C3B2A">
      <w:pPr>
        <w:ind w:firstLine="720"/>
      </w:pPr>
    </w:p>
    <w:p w14:paraId="111C8016" w14:textId="50B5AEA8" w:rsidR="008A6BA6" w:rsidRDefault="000F217D" w:rsidP="00DD313E">
      <w:r>
        <w:t xml:space="preserve">To </w:t>
      </w:r>
      <w:r w:rsidR="00DD313E">
        <w:t xml:space="preserve">read </w:t>
      </w:r>
      <w:r w:rsidR="00A363CA" w:rsidRPr="00A363CA">
        <w:rPr>
          <w:i/>
          <w:iCs/>
        </w:rPr>
        <w:t>B</w:t>
      </w:r>
      <w:r w:rsidR="00DD313E" w:rsidRPr="00A363CA">
        <w:rPr>
          <w:i/>
          <w:iCs/>
        </w:rPr>
        <w:t>irding in the United States</w:t>
      </w:r>
      <w:r w:rsidR="00A363CA" w:rsidRPr="00A363CA">
        <w:rPr>
          <w:i/>
          <w:iCs/>
        </w:rPr>
        <w:t>: An Economic and Demographic Analysis</w:t>
      </w:r>
      <w:r w:rsidR="00A363CA">
        <w:t xml:space="preserve">, </w:t>
      </w:r>
      <w:hyperlink r:id="rId6" w:history="1">
        <w:r w:rsidR="00A363CA" w:rsidRPr="00A363CA">
          <w:rPr>
            <w:rStyle w:val="Hyperlink"/>
          </w:rPr>
          <w:t>click here</w:t>
        </w:r>
      </w:hyperlink>
      <w:r w:rsidR="00A363CA">
        <w:t>.</w:t>
      </w:r>
      <w:r w:rsidR="008A6BA6">
        <w:t xml:space="preserve">  </w:t>
      </w:r>
      <w:r w:rsidR="00A363CA">
        <w:t xml:space="preserve">For more information </w:t>
      </w:r>
      <w:r w:rsidR="008A6BA6">
        <w:t>o</w:t>
      </w:r>
      <w:r w:rsidR="00A363CA">
        <w:t>n the Survey and other addenda</w:t>
      </w:r>
      <w:r w:rsidR="00DD313E">
        <w:t xml:space="preserve">, </w:t>
      </w:r>
      <w:hyperlink r:id="rId7" w:history="1">
        <w:r w:rsidR="00DD313E" w:rsidRPr="00A363CA">
          <w:rPr>
            <w:rStyle w:val="Hyperlink"/>
          </w:rPr>
          <w:t>click here</w:t>
        </w:r>
      </w:hyperlink>
      <w:r w:rsidR="00DD313E">
        <w:t xml:space="preserve">.  </w:t>
      </w:r>
    </w:p>
    <w:p w14:paraId="47E5A492" w14:textId="77777777" w:rsidR="008A6BA6" w:rsidRDefault="008A6BA6" w:rsidP="00DD313E"/>
    <w:p w14:paraId="28AA7834" w14:textId="7D071FF2" w:rsidR="00FD6CFB" w:rsidRDefault="004F7D38" w:rsidP="00DD313E">
      <w:r>
        <w:t xml:space="preserve">The Survey and its addenda are funded by a Multistate Conservation Grant, dollars first derived from Pittman-Robertson and Dingell-Johnson </w:t>
      </w:r>
      <w:r w:rsidR="00F576CB">
        <w:t>Acts,</w:t>
      </w:r>
      <w:r w:rsidR="00723A7A">
        <w:t xml:space="preserve"> </w:t>
      </w:r>
      <w:r>
        <w:t>and federal excise taxes paid by manufacturers of fishing tackle, archery gear, firearms, ammunition</w:t>
      </w:r>
      <w:r w:rsidR="008A6BA6">
        <w:t>,</w:t>
      </w:r>
      <w:r>
        <w:t xml:space="preserve"> and motorboat fuels.</w:t>
      </w:r>
    </w:p>
    <w:p w14:paraId="1BBB3431" w14:textId="77777777" w:rsidR="002C3B2A" w:rsidRDefault="002C3B2A" w:rsidP="002C3B2A"/>
    <w:p w14:paraId="53427BC4" w14:textId="01B1C40F" w:rsidR="002C3B2A" w:rsidRDefault="002C3B2A" w:rsidP="002C3B2A">
      <w:r>
        <w:t>--Craig Springer, USFWS, Office of Conservation Investment</w:t>
      </w:r>
    </w:p>
    <w:sectPr w:rsidR="002C3B2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82B3" w14:textId="77777777" w:rsidR="00560643" w:rsidRDefault="00560643">
      <w:r>
        <w:separator/>
      </w:r>
    </w:p>
  </w:endnote>
  <w:endnote w:type="continuationSeparator" w:id="0">
    <w:p w14:paraId="7321CFE2" w14:textId="77777777" w:rsidR="00560643" w:rsidRDefault="0056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AAFD" w14:textId="77777777" w:rsidR="006F78D5" w:rsidRDefault="006F78D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ACE4" w14:textId="77777777" w:rsidR="00560643" w:rsidRDefault="00560643">
      <w:r>
        <w:separator/>
      </w:r>
    </w:p>
  </w:footnote>
  <w:footnote w:type="continuationSeparator" w:id="0">
    <w:p w14:paraId="5FA7AA4A" w14:textId="77777777" w:rsidR="00560643" w:rsidRDefault="0056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AAFC" w14:textId="77777777" w:rsidR="006F78D5" w:rsidRDefault="006F78D5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D5"/>
    <w:rsid w:val="000016F9"/>
    <w:rsid w:val="00010124"/>
    <w:rsid w:val="00014B32"/>
    <w:rsid w:val="00017E11"/>
    <w:rsid w:val="00036CD9"/>
    <w:rsid w:val="00046071"/>
    <w:rsid w:val="00065919"/>
    <w:rsid w:val="0007182F"/>
    <w:rsid w:val="0007187E"/>
    <w:rsid w:val="00087749"/>
    <w:rsid w:val="00091F4F"/>
    <w:rsid w:val="000B4AC5"/>
    <w:rsid w:val="000D323F"/>
    <w:rsid w:val="000F217D"/>
    <w:rsid w:val="000F37B3"/>
    <w:rsid w:val="0011634D"/>
    <w:rsid w:val="001205EC"/>
    <w:rsid w:val="00142393"/>
    <w:rsid w:val="00166AD0"/>
    <w:rsid w:val="0017241F"/>
    <w:rsid w:val="00181F24"/>
    <w:rsid w:val="00183DC9"/>
    <w:rsid w:val="0018408C"/>
    <w:rsid w:val="001D1FAD"/>
    <w:rsid w:val="001E1733"/>
    <w:rsid w:val="001E4980"/>
    <w:rsid w:val="001F46F5"/>
    <w:rsid w:val="001F68C5"/>
    <w:rsid w:val="002005E0"/>
    <w:rsid w:val="00243F1B"/>
    <w:rsid w:val="00252ACC"/>
    <w:rsid w:val="00266180"/>
    <w:rsid w:val="002674D7"/>
    <w:rsid w:val="002907B0"/>
    <w:rsid w:val="00294C5A"/>
    <w:rsid w:val="002B4791"/>
    <w:rsid w:val="002C3B2A"/>
    <w:rsid w:val="002C4A3D"/>
    <w:rsid w:val="002D1C5A"/>
    <w:rsid w:val="002E11FD"/>
    <w:rsid w:val="002F1527"/>
    <w:rsid w:val="003042F9"/>
    <w:rsid w:val="00331BA0"/>
    <w:rsid w:val="00335EE9"/>
    <w:rsid w:val="00354394"/>
    <w:rsid w:val="00357333"/>
    <w:rsid w:val="00360321"/>
    <w:rsid w:val="00365EAB"/>
    <w:rsid w:val="00365EE0"/>
    <w:rsid w:val="00396010"/>
    <w:rsid w:val="003A7C3E"/>
    <w:rsid w:val="003B27E2"/>
    <w:rsid w:val="003D738B"/>
    <w:rsid w:val="003F339F"/>
    <w:rsid w:val="003F7251"/>
    <w:rsid w:val="004116BC"/>
    <w:rsid w:val="00411EF0"/>
    <w:rsid w:val="004247D1"/>
    <w:rsid w:val="00454A3E"/>
    <w:rsid w:val="004961A2"/>
    <w:rsid w:val="004A0046"/>
    <w:rsid w:val="004A11A7"/>
    <w:rsid w:val="004A7264"/>
    <w:rsid w:val="004D1476"/>
    <w:rsid w:val="004D213B"/>
    <w:rsid w:val="004E6822"/>
    <w:rsid w:val="004F7D38"/>
    <w:rsid w:val="00513125"/>
    <w:rsid w:val="0051460D"/>
    <w:rsid w:val="00526A17"/>
    <w:rsid w:val="0053577C"/>
    <w:rsid w:val="00542D89"/>
    <w:rsid w:val="00547F40"/>
    <w:rsid w:val="00560643"/>
    <w:rsid w:val="0057152D"/>
    <w:rsid w:val="00584F15"/>
    <w:rsid w:val="005908B1"/>
    <w:rsid w:val="005B2442"/>
    <w:rsid w:val="005B4309"/>
    <w:rsid w:val="005C2364"/>
    <w:rsid w:val="005C6E43"/>
    <w:rsid w:val="005D70B9"/>
    <w:rsid w:val="006133A1"/>
    <w:rsid w:val="006228A9"/>
    <w:rsid w:val="00637465"/>
    <w:rsid w:val="00652BCB"/>
    <w:rsid w:val="0066355A"/>
    <w:rsid w:val="00666B95"/>
    <w:rsid w:val="00676C3E"/>
    <w:rsid w:val="006838D0"/>
    <w:rsid w:val="006A16A8"/>
    <w:rsid w:val="006A23B4"/>
    <w:rsid w:val="006A2934"/>
    <w:rsid w:val="006B62BB"/>
    <w:rsid w:val="006B6D98"/>
    <w:rsid w:val="006C00CC"/>
    <w:rsid w:val="006C17B6"/>
    <w:rsid w:val="006C2610"/>
    <w:rsid w:val="006C53B0"/>
    <w:rsid w:val="006E3CF1"/>
    <w:rsid w:val="006E493E"/>
    <w:rsid w:val="006F78D5"/>
    <w:rsid w:val="00707B55"/>
    <w:rsid w:val="00710BB5"/>
    <w:rsid w:val="00723A7A"/>
    <w:rsid w:val="007301AF"/>
    <w:rsid w:val="007510BA"/>
    <w:rsid w:val="007520E9"/>
    <w:rsid w:val="00765F58"/>
    <w:rsid w:val="00772A95"/>
    <w:rsid w:val="00777038"/>
    <w:rsid w:val="00781BA3"/>
    <w:rsid w:val="00794C3C"/>
    <w:rsid w:val="007A4B81"/>
    <w:rsid w:val="007E7A53"/>
    <w:rsid w:val="00805824"/>
    <w:rsid w:val="00805D2A"/>
    <w:rsid w:val="00810B07"/>
    <w:rsid w:val="008202D4"/>
    <w:rsid w:val="00821072"/>
    <w:rsid w:val="00831C55"/>
    <w:rsid w:val="00856A6B"/>
    <w:rsid w:val="00865C93"/>
    <w:rsid w:val="00880207"/>
    <w:rsid w:val="00880D12"/>
    <w:rsid w:val="0088531F"/>
    <w:rsid w:val="008950D7"/>
    <w:rsid w:val="008A6BA6"/>
    <w:rsid w:val="008D1113"/>
    <w:rsid w:val="008D2911"/>
    <w:rsid w:val="008E4C1D"/>
    <w:rsid w:val="008F2E91"/>
    <w:rsid w:val="008F632A"/>
    <w:rsid w:val="008F7DDB"/>
    <w:rsid w:val="009017DF"/>
    <w:rsid w:val="00906125"/>
    <w:rsid w:val="00933DE6"/>
    <w:rsid w:val="00967DD6"/>
    <w:rsid w:val="009B61B7"/>
    <w:rsid w:val="009C1738"/>
    <w:rsid w:val="00A12C2D"/>
    <w:rsid w:val="00A24FE0"/>
    <w:rsid w:val="00A34D41"/>
    <w:rsid w:val="00A363CA"/>
    <w:rsid w:val="00A55126"/>
    <w:rsid w:val="00A55156"/>
    <w:rsid w:val="00A579B5"/>
    <w:rsid w:val="00A77EAE"/>
    <w:rsid w:val="00A82708"/>
    <w:rsid w:val="00A83E66"/>
    <w:rsid w:val="00AA6B59"/>
    <w:rsid w:val="00AB1D5C"/>
    <w:rsid w:val="00AB4AAA"/>
    <w:rsid w:val="00AB783E"/>
    <w:rsid w:val="00AC51CD"/>
    <w:rsid w:val="00AE6442"/>
    <w:rsid w:val="00AE7820"/>
    <w:rsid w:val="00AF1E0F"/>
    <w:rsid w:val="00AF4153"/>
    <w:rsid w:val="00AF7C27"/>
    <w:rsid w:val="00B243F4"/>
    <w:rsid w:val="00B303F3"/>
    <w:rsid w:val="00B31D15"/>
    <w:rsid w:val="00B3376B"/>
    <w:rsid w:val="00B431AD"/>
    <w:rsid w:val="00B45413"/>
    <w:rsid w:val="00B53E4E"/>
    <w:rsid w:val="00B6091F"/>
    <w:rsid w:val="00B75572"/>
    <w:rsid w:val="00B8222C"/>
    <w:rsid w:val="00B8274B"/>
    <w:rsid w:val="00B96518"/>
    <w:rsid w:val="00BD2136"/>
    <w:rsid w:val="00BE3939"/>
    <w:rsid w:val="00BF7331"/>
    <w:rsid w:val="00C05E28"/>
    <w:rsid w:val="00C71B34"/>
    <w:rsid w:val="00C810F6"/>
    <w:rsid w:val="00C84147"/>
    <w:rsid w:val="00C845E2"/>
    <w:rsid w:val="00C870BC"/>
    <w:rsid w:val="00CC6972"/>
    <w:rsid w:val="00CD488C"/>
    <w:rsid w:val="00D04658"/>
    <w:rsid w:val="00D06E56"/>
    <w:rsid w:val="00D114B2"/>
    <w:rsid w:val="00D1710D"/>
    <w:rsid w:val="00D422AE"/>
    <w:rsid w:val="00D64470"/>
    <w:rsid w:val="00D827A9"/>
    <w:rsid w:val="00D830E2"/>
    <w:rsid w:val="00D94AB8"/>
    <w:rsid w:val="00DA0862"/>
    <w:rsid w:val="00DA62F7"/>
    <w:rsid w:val="00DC1016"/>
    <w:rsid w:val="00DD313E"/>
    <w:rsid w:val="00DE1DAF"/>
    <w:rsid w:val="00DE7300"/>
    <w:rsid w:val="00E6326C"/>
    <w:rsid w:val="00E73EC2"/>
    <w:rsid w:val="00E9683D"/>
    <w:rsid w:val="00EA43B9"/>
    <w:rsid w:val="00EB38C2"/>
    <w:rsid w:val="00EC0F6F"/>
    <w:rsid w:val="00ED1E02"/>
    <w:rsid w:val="00ED431B"/>
    <w:rsid w:val="00EF7C02"/>
    <w:rsid w:val="00F0106F"/>
    <w:rsid w:val="00F05A2F"/>
    <w:rsid w:val="00F33E6F"/>
    <w:rsid w:val="00F3594D"/>
    <w:rsid w:val="00F37F55"/>
    <w:rsid w:val="00F4020C"/>
    <w:rsid w:val="00F414FB"/>
    <w:rsid w:val="00F43A5E"/>
    <w:rsid w:val="00F50DE3"/>
    <w:rsid w:val="00F562E9"/>
    <w:rsid w:val="00F576CB"/>
    <w:rsid w:val="00F63428"/>
    <w:rsid w:val="00F64DFA"/>
    <w:rsid w:val="00F65C4A"/>
    <w:rsid w:val="00F72181"/>
    <w:rsid w:val="00F75B8D"/>
    <w:rsid w:val="00F75FE5"/>
    <w:rsid w:val="00FB38DC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AAEF"/>
  <w15:docId w15:val="{4925F8D5-7F78-4F84-A0FF-5B44E1D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65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6C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tnerwithapayer.org/2022-national-surve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nerwithapayer.org/wp-content/uploads/2024/11/Birding-in-the-United-States-A-Demographic-and-Economic-Analysi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Springer, Craig</dc:creator>
  <cp:lastModifiedBy>Springer, Craig</cp:lastModifiedBy>
  <cp:revision>16</cp:revision>
  <dcterms:created xsi:type="dcterms:W3CDTF">2024-11-15T17:06:00Z</dcterms:created>
  <dcterms:modified xsi:type="dcterms:W3CDTF">2024-11-18T16:58:00Z</dcterms:modified>
</cp:coreProperties>
</file>