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192CD405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A15F43">
        <w:t>April 1</w:t>
      </w:r>
      <w:r w:rsidR="00F044EB">
        <w:t>7</w:t>
      </w:r>
      <w:r w:rsidR="00B44605">
        <w:t>, 2024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77777777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Dawn Arruda,</w:t>
      </w:r>
      <w:r w:rsidRPr="00B44605">
        <w:rPr>
          <w:spacing w:val="-2"/>
          <w:sz w:val="20"/>
        </w:rPr>
        <w:t xml:space="preserve"> Chairman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0F9DBA85" w:rsidR="00B44605" w:rsidRPr="00B44605" w:rsidRDefault="00B44605" w:rsidP="00B44605">
      <w:pPr>
        <w:numPr>
          <w:ilvl w:val="0"/>
          <w:numId w:val="8"/>
        </w:numPr>
        <w:tabs>
          <w:tab w:val="left" w:pos="2278"/>
        </w:tabs>
        <w:spacing w:before="120"/>
        <w:ind w:left="2160" w:hanging="274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A15F43">
        <w:rPr>
          <w:sz w:val="20"/>
        </w:rPr>
        <w:t xml:space="preserve">March </w:t>
      </w:r>
      <w:r w:rsidR="00F044EB">
        <w:rPr>
          <w:sz w:val="20"/>
        </w:rPr>
        <w:t>20</w:t>
      </w:r>
      <w:r>
        <w:rPr>
          <w:sz w:val="20"/>
        </w:rPr>
        <w:t>, 2024</w:t>
      </w:r>
      <w:r w:rsidRPr="00B44605">
        <w:rPr>
          <w:sz w:val="20"/>
        </w:rPr>
        <w:t>,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47ACE310" w:rsidR="005A0266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  <w:r w:rsidR="005062CB" w:rsidRPr="00B44605">
        <w:rPr>
          <w:b/>
          <w:spacing w:val="-5"/>
          <w:sz w:val="20"/>
        </w:rPr>
        <w:t xml:space="preserve"> </w:t>
      </w:r>
      <w:r w:rsidR="005062CB" w:rsidRPr="00B44605">
        <w:rPr>
          <w:sz w:val="20"/>
        </w:rPr>
        <w:t>–</w:t>
      </w:r>
      <w:r w:rsidR="005062CB" w:rsidRPr="00B44605">
        <w:rPr>
          <w:spacing w:val="-7"/>
          <w:sz w:val="20"/>
        </w:rPr>
        <w:t xml:space="preserve"> </w:t>
      </w:r>
      <w:r w:rsidR="005062CB" w:rsidRPr="00B44605">
        <w:rPr>
          <w:sz w:val="20"/>
        </w:rPr>
        <w:t>Alec</w:t>
      </w:r>
      <w:r w:rsidR="005062CB" w:rsidRPr="00B44605">
        <w:rPr>
          <w:spacing w:val="-5"/>
          <w:sz w:val="20"/>
        </w:rPr>
        <w:t xml:space="preserve"> </w:t>
      </w:r>
      <w:r w:rsidR="005062CB" w:rsidRPr="00B44605">
        <w:rPr>
          <w:spacing w:val="-2"/>
          <w:sz w:val="20"/>
        </w:rPr>
        <w:t>Burnett</w:t>
      </w:r>
      <w:r w:rsidR="005062CB" w:rsidRPr="00B44605">
        <w:rPr>
          <w:b/>
          <w:bCs/>
          <w:sz w:val="20"/>
          <w:szCs w:val="20"/>
        </w:rPr>
        <w:t xml:space="preserve"> 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77777777" w:rsidR="005062CB" w:rsidRPr="00B44605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4"/>
        <w:jc w:val="left"/>
        <w:rPr>
          <w:sz w:val="20"/>
        </w:rPr>
      </w:pPr>
      <w:r w:rsidRPr="00B44605">
        <w:rPr>
          <w:sz w:val="20"/>
        </w:rPr>
        <w:t>Financial Statement Overview</w:t>
      </w:r>
      <w:r w:rsidRPr="00B44605">
        <w:rPr>
          <w:spacing w:val="-10"/>
          <w:sz w:val="20"/>
        </w:rPr>
        <w:t xml:space="preserve"> </w:t>
      </w:r>
      <w:r w:rsidRPr="00B44605">
        <w:rPr>
          <w:sz w:val="20"/>
        </w:rPr>
        <w:t>(</w:t>
      </w:r>
      <w:r>
        <w:rPr>
          <w:sz w:val="20"/>
        </w:rPr>
        <w:t>Rebecca</w:t>
      </w:r>
      <w:r w:rsidRPr="00B44605">
        <w:rPr>
          <w:sz w:val="20"/>
        </w:rPr>
        <w:t xml:space="preserve"> Segal</w:t>
      </w:r>
      <w:r w:rsidRPr="00B44605">
        <w:rPr>
          <w:spacing w:val="-2"/>
          <w:sz w:val="20"/>
        </w:rPr>
        <w:t>)</w:t>
      </w:r>
    </w:p>
    <w:p w14:paraId="747A0B68" w14:textId="77777777" w:rsidR="005062CB" w:rsidRPr="00036E2C" w:rsidRDefault="005062CB" w:rsidP="005062CB">
      <w:pPr>
        <w:numPr>
          <w:ilvl w:val="0"/>
          <w:numId w:val="7"/>
        </w:numPr>
        <w:tabs>
          <w:tab w:val="left" w:pos="2277"/>
        </w:tabs>
        <w:ind w:left="2160" w:hanging="270"/>
        <w:jc w:val="left"/>
        <w:rPr>
          <w:sz w:val="20"/>
        </w:rPr>
      </w:pPr>
      <w:r w:rsidRPr="00B44605">
        <w:rPr>
          <w:spacing w:val="-2"/>
          <w:sz w:val="20"/>
        </w:rPr>
        <w:t>Economic</w:t>
      </w:r>
      <w:r w:rsidRPr="00B44605">
        <w:rPr>
          <w:spacing w:val="9"/>
          <w:sz w:val="20"/>
        </w:rPr>
        <w:t xml:space="preserve"> </w:t>
      </w:r>
      <w:r w:rsidRPr="00B44605">
        <w:rPr>
          <w:spacing w:val="-2"/>
          <w:sz w:val="20"/>
        </w:rPr>
        <w:t>Development/Legislative</w:t>
      </w:r>
      <w:r w:rsidRPr="00B44605">
        <w:rPr>
          <w:spacing w:val="8"/>
          <w:sz w:val="20"/>
        </w:rPr>
        <w:t xml:space="preserve"> </w:t>
      </w:r>
      <w:r w:rsidRPr="00B44605">
        <w:rPr>
          <w:spacing w:val="-2"/>
          <w:sz w:val="20"/>
        </w:rPr>
        <w:t>Affairs</w:t>
      </w:r>
      <w:r w:rsidRPr="00B44605">
        <w:rPr>
          <w:spacing w:val="11"/>
          <w:sz w:val="20"/>
        </w:rPr>
        <w:t xml:space="preserve"> </w:t>
      </w:r>
      <w:r w:rsidRPr="00B44605">
        <w:rPr>
          <w:spacing w:val="-2"/>
          <w:sz w:val="20"/>
        </w:rPr>
        <w:t>(Lorna</w:t>
      </w:r>
      <w:r w:rsidRPr="00B44605">
        <w:rPr>
          <w:spacing w:val="10"/>
          <w:sz w:val="20"/>
        </w:rPr>
        <w:t xml:space="preserve"> </w:t>
      </w:r>
      <w:r w:rsidRPr="00B44605">
        <w:rPr>
          <w:spacing w:val="-2"/>
          <w:sz w:val="20"/>
        </w:rPr>
        <w:t>Magill)</w:t>
      </w:r>
    </w:p>
    <w:p w14:paraId="0914946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 w:rsidRPr="00B44605">
        <w:rPr>
          <w:sz w:val="20"/>
        </w:rPr>
        <w:t>Events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(Ray</w:t>
      </w:r>
      <w:r w:rsidRPr="00B44605">
        <w:rPr>
          <w:spacing w:val="-4"/>
          <w:sz w:val="20"/>
        </w:rPr>
        <w:t xml:space="preserve"> </w:t>
      </w:r>
      <w:r w:rsidRPr="00B44605">
        <w:rPr>
          <w:spacing w:val="-2"/>
          <w:sz w:val="20"/>
        </w:rPr>
        <w:t>Knott)</w:t>
      </w:r>
    </w:p>
    <w:p w14:paraId="758D5A53" w14:textId="77777777" w:rsidR="005062CB" w:rsidRPr="005A0266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Women’s Business Council</w:t>
      </w:r>
    </w:p>
    <w:p w14:paraId="4ACF237A" w14:textId="77777777" w:rsidR="005062CB" w:rsidRPr="00B44605" w:rsidRDefault="005062CB" w:rsidP="005062CB">
      <w:pPr>
        <w:numPr>
          <w:ilvl w:val="0"/>
          <w:numId w:val="7"/>
        </w:numPr>
        <w:tabs>
          <w:tab w:val="left" w:pos="2279"/>
        </w:tabs>
        <w:ind w:left="2160" w:hanging="270"/>
        <w:jc w:val="left"/>
        <w:rPr>
          <w:sz w:val="20"/>
        </w:rPr>
      </w:pPr>
      <w:r>
        <w:rPr>
          <w:spacing w:val="-2"/>
          <w:sz w:val="20"/>
        </w:rPr>
        <w:t>Young Professionals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3E803696" w14:textId="77777777" w:rsidR="00036E2C" w:rsidRDefault="00036E2C" w:rsidP="00036E2C">
      <w:pPr>
        <w:numPr>
          <w:ilvl w:val="1"/>
          <w:numId w:val="6"/>
        </w:numPr>
        <w:tabs>
          <w:tab w:val="left" w:pos="2191"/>
        </w:tabs>
        <w:ind w:left="2160" w:hanging="274"/>
        <w:rPr>
          <w:sz w:val="20"/>
        </w:rPr>
      </w:pPr>
      <w:r w:rsidRPr="00B44605">
        <w:rPr>
          <w:sz w:val="20"/>
        </w:rPr>
        <w:t>Board Books</w:t>
      </w:r>
    </w:p>
    <w:p w14:paraId="7BF0702B" w14:textId="77777777" w:rsidR="00B44605" w:rsidRPr="00B44605" w:rsidRDefault="00B44605" w:rsidP="00B44605">
      <w:pPr>
        <w:ind w:left="360"/>
        <w:rPr>
          <w:sz w:val="20"/>
        </w:rPr>
      </w:pPr>
    </w:p>
    <w:p w14:paraId="520C287E" w14:textId="77777777" w:rsidR="00B44605" w:rsidRDefault="00B44605" w:rsidP="00B44605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66031A9" w14:textId="3B5DFD02" w:rsidR="00036E2C" w:rsidRDefault="00A15F43" w:rsidP="00036E2C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Benchmarking – </w:t>
      </w:r>
      <w:r w:rsidR="00015662">
        <w:rPr>
          <w:spacing w:val="-2"/>
          <w:sz w:val="20"/>
          <w:szCs w:val="20"/>
        </w:rPr>
        <w:t xml:space="preserve">Discussion on which </w:t>
      </w:r>
      <w:proofErr w:type="spellStart"/>
      <w:r w:rsidR="00015662">
        <w:rPr>
          <w:spacing w:val="-2"/>
          <w:sz w:val="20"/>
          <w:szCs w:val="20"/>
        </w:rPr>
        <w:t>KPI’s</w:t>
      </w:r>
      <w:proofErr w:type="spellEnd"/>
      <w:r w:rsidR="00015662">
        <w:rPr>
          <w:spacing w:val="-2"/>
          <w:sz w:val="20"/>
          <w:szCs w:val="20"/>
        </w:rPr>
        <w:t xml:space="preserve"> will be most beneficial to track and record</w:t>
      </w:r>
      <w:r>
        <w:rPr>
          <w:spacing w:val="-2"/>
          <w:sz w:val="20"/>
          <w:szCs w:val="20"/>
        </w:rPr>
        <w:t xml:space="preserve"> </w:t>
      </w:r>
    </w:p>
    <w:p w14:paraId="64561DC9" w14:textId="149B0AAE" w:rsidR="00A15F43" w:rsidRDefault="00A15F43" w:rsidP="00036E2C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Point Of Sale Materials – Review of member interest material</w:t>
      </w:r>
    </w:p>
    <w:p w14:paraId="54FD0B41" w14:textId="4764A9BC" w:rsidR="00A15F43" w:rsidRDefault="00A15F43" w:rsidP="00036E2C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Chamber Week</w:t>
      </w:r>
    </w:p>
    <w:p w14:paraId="4F8CDD25" w14:textId="007CCDA9" w:rsidR="005A0266" w:rsidRPr="00036E2C" w:rsidRDefault="005A0266" w:rsidP="00036E2C">
      <w:pPr>
        <w:pStyle w:val="ListParagraph"/>
        <w:numPr>
          <w:ilvl w:val="0"/>
          <w:numId w:val="13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Corporate Partnerships</w:t>
      </w:r>
    </w:p>
    <w:p w14:paraId="377A41D1" w14:textId="77777777" w:rsidR="00B44605" w:rsidRPr="00B44605" w:rsidRDefault="00B44605" w:rsidP="00B44605">
      <w:pPr>
        <w:spacing w:before="71"/>
        <w:ind w:left="360"/>
        <w:rPr>
          <w:sz w:val="20"/>
          <w:szCs w:val="20"/>
        </w:rPr>
      </w:pP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p w14:paraId="37A2B0CD" w14:textId="2A96E40A" w:rsidR="00B44605" w:rsidRPr="00B44605" w:rsidRDefault="00B44605" w:rsidP="00B44605">
      <w:pPr>
        <w:spacing w:before="1"/>
        <w:ind w:left="360"/>
        <w:rPr>
          <w:b/>
          <w:i/>
          <w:sz w:val="20"/>
        </w:rPr>
      </w:pP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next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Meeting</w:t>
      </w:r>
      <w:r w:rsidRPr="00B44605">
        <w:rPr>
          <w:spacing w:val="-5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202</w:t>
      </w:r>
      <w:r w:rsidR="003A21DB">
        <w:rPr>
          <w:sz w:val="20"/>
        </w:rPr>
        <w:t>4</w:t>
      </w:r>
      <w:r w:rsidRPr="00B44605">
        <w:rPr>
          <w:spacing w:val="-3"/>
          <w:sz w:val="20"/>
        </w:rPr>
        <w:t xml:space="preserve"> </w:t>
      </w:r>
      <w:r w:rsidR="00F044EB">
        <w:rPr>
          <w:sz w:val="20"/>
        </w:rPr>
        <w:t>Board of Directors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–</w:t>
      </w:r>
      <w:r w:rsidRPr="00B44605">
        <w:rPr>
          <w:spacing w:val="-6"/>
          <w:sz w:val="20"/>
        </w:rPr>
        <w:t xml:space="preserve"> </w:t>
      </w:r>
      <w:r w:rsidR="00A15F43">
        <w:rPr>
          <w:b/>
          <w:sz w:val="20"/>
        </w:rPr>
        <w:t xml:space="preserve">May </w:t>
      </w:r>
      <w:r w:rsidR="00F044EB">
        <w:rPr>
          <w:b/>
          <w:sz w:val="20"/>
        </w:rPr>
        <w:t>15</w:t>
      </w:r>
      <w:r w:rsidR="00036E2C" w:rsidRPr="00036E2C">
        <w:rPr>
          <w:b/>
          <w:sz w:val="20"/>
          <w:vertAlign w:val="superscript"/>
        </w:rPr>
        <w:t>th</w:t>
      </w:r>
      <w:r w:rsidRPr="00B44605">
        <w:rPr>
          <w:b/>
          <w:sz w:val="20"/>
        </w:rPr>
        <w:t>,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2024,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8:30</w:t>
      </w:r>
      <w:r w:rsidRPr="00B44605">
        <w:rPr>
          <w:b/>
          <w:spacing w:val="-6"/>
          <w:sz w:val="20"/>
        </w:rPr>
        <w:t xml:space="preserve"> </w:t>
      </w:r>
      <w:r w:rsidRPr="00B44605">
        <w:rPr>
          <w:b/>
          <w:sz w:val="20"/>
        </w:rPr>
        <w:t>am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-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i/>
          <w:sz w:val="20"/>
        </w:rPr>
        <w:t>PATH</w:t>
      </w:r>
      <w:r w:rsidRPr="00B44605">
        <w:rPr>
          <w:b/>
          <w:i/>
          <w:spacing w:val="-6"/>
          <w:sz w:val="20"/>
        </w:rPr>
        <w:t xml:space="preserve"> </w:t>
      </w:r>
      <w:r w:rsidRPr="00B44605">
        <w:rPr>
          <w:b/>
          <w:i/>
          <w:sz w:val="20"/>
        </w:rPr>
        <w:t>Foundation</w:t>
      </w: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4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7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3"/>
  </w:num>
  <w:num w:numId="2" w16cid:durableId="1336222393">
    <w:abstractNumId w:val="10"/>
  </w:num>
  <w:num w:numId="3" w16cid:durableId="1495098296">
    <w:abstractNumId w:val="8"/>
  </w:num>
  <w:num w:numId="4" w16cid:durableId="540441138">
    <w:abstractNumId w:val="9"/>
  </w:num>
  <w:num w:numId="5" w16cid:durableId="927734198">
    <w:abstractNumId w:val="6"/>
  </w:num>
  <w:num w:numId="6" w16cid:durableId="1187063643">
    <w:abstractNumId w:val="5"/>
  </w:num>
  <w:num w:numId="7" w16cid:durableId="1768577298">
    <w:abstractNumId w:val="7"/>
  </w:num>
  <w:num w:numId="8" w16cid:durableId="1681541587">
    <w:abstractNumId w:val="0"/>
  </w:num>
  <w:num w:numId="9" w16cid:durableId="331106458">
    <w:abstractNumId w:val="12"/>
  </w:num>
  <w:num w:numId="10" w16cid:durableId="1217816740">
    <w:abstractNumId w:val="4"/>
  </w:num>
  <w:num w:numId="11" w16cid:durableId="1377850030">
    <w:abstractNumId w:val="1"/>
  </w:num>
  <w:num w:numId="12" w16cid:durableId="1274166923">
    <w:abstractNumId w:val="11"/>
  </w:num>
  <w:num w:numId="13" w16cid:durableId="1771311008">
    <w:abstractNumId w:val="3"/>
  </w:num>
  <w:num w:numId="14" w16cid:durableId="27167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A373A"/>
    <w:rsid w:val="00232134"/>
    <w:rsid w:val="0039299C"/>
    <w:rsid w:val="00393C49"/>
    <w:rsid w:val="003A21DB"/>
    <w:rsid w:val="003C5B64"/>
    <w:rsid w:val="004115A7"/>
    <w:rsid w:val="005062CB"/>
    <w:rsid w:val="00517192"/>
    <w:rsid w:val="005A0266"/>
    <w:rsid w:val="00674BE6"/>
    <w:rsid w:val="00696346"/>
    <w:rsid w:val="0078495F"/>
    <w:rsid w:val="00A15F43"/>
    <w:rsid w:val="00B44605"/>
    <w:rsid w:val="00B55D6D"/>
    <w:rsid w:val="00F044EB"/>
    <w:rsid w:val="00F8627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4</cp:revision>
  <dcterms:created xsi:type="dcterms:W3CDTF">2024-04-15T10:59:00Z</dcterms:created>
  <dcterms:modified xsi:type="dcterms:W3CDTF">2024-04-17T10:55:00Z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