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1715" w14:textId="77777777" w:rsidR="00A8600B" w:rsidRDefault="00A8600B" w:rsidP="00A8600B">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I have reviewed informed consent language working with minors from various practices and from other sources developed by psychologists who are also lawyers. I know many of you do not work with adolescents or children, but you may wish to review this Informed Consent language and add it to your own Informed Consent in the event you decide to serve that population.</w:t>
      </w:r>
    </w:p>
    <w:p w14:paraId="7FB45C6A"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After evaluating many different Informed Consent forms, there is a great diversity of business practices among psychotherapists. You should revise your Informed Consent to fit your business practices rather than adjust your practices to fit the contract.</w:t>
      </w:r>
    </w:p>
    <w:p w14:paraId="454A3BE7"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hope this language will be helpful to you and your practice. </w:t>
      </w:r>
      <w:r>
        <w:rPr>
          <w:rFonts w:ascii="Helvetica" w:hAnsi="Helvetica" w:cs="Helvetica"/>
          <w:color w:val="1D2129"/>
          <w:sz w:val="21"/>
          <w:szCs w:val="21"/>
        </w:rPr>
        <w:br/>
        <w:t>************************************************************************</w:t>
      </w:r>
      <w:r>
        <w:rPr>
          <w:rFonts w:ascii="Helvetica" w:hAnsi="Helvetica" w:cs="Helvetica"/>
          <w:color w:val="1D2129"/>
          <w:sz w:val="21"/>
          <w:szCs w:val="21"/>
        </w:rPr>
        <w:br/>
        <w:t>MINORS</w:t>
      </w:r>
    </w:p>
    <w:p w14:paraId="4BE8EE40"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Parent Authorization for Minor’s Mental Health Treatment</w:t>
      </w:r>
    </w:p>
    <w:p w14:paraId="4208E537"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p>
    <w:p w14:paraId="6A4E5242"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p>
    <w:p w14:paraId="59B6A1AA"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One risk of child therapy involves disagreement among parents and/or disagreement between parents and the therapists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the therapy should end, I will honor that decision, unless there are extraordinary circumstances. However, in most cases, I will ask that you allow me the option of having a few closing sessions with your child to appropriately end the treatment relationship.</w:t>
      </w:r>
    </w:p>
    <w:p w14:paraId="4E64E1FB"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Individual Parent/Guardian Communications </w:t>
      </w:r>
      <w:proofErr w:type="gramStart"/>
      <w:r>
        <w:rPr>
          <w:rFonts w:ascii="Helvetica" w:hAnsi="Helvetica" w:cs="Helvetica"/>
          <w:color w:val="1D2129"/>
          <w:sz w:val="21"/>
          <w:szCs w:val="21"/>
        </w:rPr>
        <w:t>With</w:t>
      </w:r>
      <w:proofErr w:type="gramEnd"/>
      <w:r>
        <w:rPr>
          <w:rFonts w:ascii="Helvetica" w:hAnsi="Helvetica" w:cs="Helvetica"/>
          <w:color w:val="1D2129"/>
          <w:sz w:val="21"/>
          <w:szCs w:val="21"/>
        </w:rPr>
        <w:t xml:space="preserve"> Me</w:t>
      </w:r>
    </w:p>
    <w:p w14:paraId="0F3E3141"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 the course of my treatment of your child, I may meet with the child’s parents/guardians either separately or together. Please be aware, however, that, at all times, my patient is your child – not the parents/guardians nor any siblings or other family members of the child will be identified therapy clients with rights of psychological privilege unless a separate written contract is made to conduct family therapy mutually agreed to by the therapist and the parents.</w:t>
      </w:r>
    </w:p>
    <w:p w14:paraId="5FF440A3"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If I meet with you or other family members in the course of your child’s treatment, I will make notes of that meeting in your child’s treatment records. Please be aware that those notes will be available to any person or entity that has legal access to your child’s treatment record as mandated by law.</w:t>
      </w:r>
    </w:p>
    <w:p w14:paraId="386085A2"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Mandatory Disclosures of Treatment Information</w:t>
      </w:r>
    </w:p>
    <w:p w14:paraId="69F35836"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 some situations, I am required by law or by the guidelines of my profession, to disclose information, whether or not I have your or your child’s permission. I have listed some of these situations below.</w:t>
      </w:r>
    </w:p>
    <w:p w14:paraId="378C10F2"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Confidentiality cannot be maintained when:</w:t>
      </w:r>
    </w:p>
    <w:p w14:paraId="1372DB06"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 </w:t>
      </w:r>
      <w:r>
        <w:rPr>
          <w:rFonts w:ascii="Helvetica" w:hAnsi="Helvetica" w:cs="Helvetica"/>
          <w:color w:val="1D2129"/>
          <w:sz w:val="21"/>
          <w:szCs w:val="21"/>
        </w:rPr>
        <w:br/>
        <w:t xml:space="preserve">• Child patients tell me they plan to cause serious harm or death to someone else, and I believe they have the intent and ability to carry out this threat in the very near future. In this situation, I must </w:t>
      </w:r>
      <w:r>
        <w:rPr>
          <w:rFonts w:ascii="Helvetica" w:hAnsi="Helvetica" w:cs="Helvetica"/>
          <w:color w:val="1D2129"/>
          <w:sz w:val="21"/>
          <w:szCs w:val="21"/>
        </w:rPr>
        <w:lastRenderedPageBreak/>
        <w:t>inform a parent or guardian or others, and I may be required to inform the person who is the target of the threatened harm [and the police]. </w:t>
      </w:r>
      <w:r>
        <w:rPr>
          <w:rFonts w:ascii="Helvetica" w:hAnsi="Helvetica" w:cs="Helvetica"/>
          <w:color w:val="1D2129"/>
          <w:sz w:val="21"/>
          <w:szCs w:val="21"/>
        </w:rPr>
        <w:br/>
        <w:t>• Child patients are doing things that could cause serious harm to them or someone else even if they do not intend to harm themselves or another person. In these situations, I will need to use my professional judgment to decide whether a parent or guardian should be informed. </w:t>
      </w:r>
      <w:r>
        <w:rPr>
          <w:rFonts w:ascii="Helvetica" w:hAnsi="Helvetica" w:cs="Helvetica"/>
          <w:color w:val="1D2129"/>
          <w:sz w:val="21"/>
          <w:szCs w:val="21"/>
        </w:rPr>
        <w:br/>
        <w:t>• Child patients tell me, or I otherwise learn that, it appears that a child is being neglected or abused physically, sexually or emotionally – or that it appears that they have been neglected or abused in the past. In this situation, I am [may be] required by law to report the alleged abuse to the appropriate state child – protective agency. </w:t>
      </w:r>
      <w:r>
        <w:rPr>
          <w:rFonts w:ascii="Helvetica" w:hAnsi="Helvetica" w:cs="Helvetica"/>
          <w:color w:val="1D2129"/>
          <w:sz w:val="21"/>
          <w:szCs w:val="21"/>
        </w:rPr>
        <w:br/>
        <w:t>• I am ordered by a Court to disclose information with proper releases or other legal exceptions.</w:t>
      </w:r>
    </w:p>
    <w:p w14:paraId="3849371E"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Disclosure of Minor’s Treatment Information to Parents</w:t>
      </w:r>
    </w:p>
    <w:p w14:paraId="6BD44DBE"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Therapy is most effective when a trusting relationship exists between the therapist and the patient. Privacy is especially important in earning and keeping that trust. As a result, it is important for children to have a “zone of privacy” where children feel free to discuss personal matters without fear that their thoughts and feelings will be immediately communicated to their parents. This is particularly true for adolescents who are naturally developing a greater sense of independence and autonomy.</w:t>
      </w:r>
    </w:p>
    <w:p w14:paraId="4AB755AE"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w:t>
      </w:r>
      <w:proofErr w:type="gramStart"/>
      <w:r>
        <w:rPr>
          <w:rFonts w:ascii="Helvetica" w:hAnsi="Helvetica" w:cs="Helvetica"/>
          <w:color w:val="1D2129"/>
          <w:sz w:val="21"/>
          <w:szCs w:val="21"/>
        </w:rPr>
        <w:t>risk taking</w:t>
      </w:r>
      <w:proofErr w:type="gramEnd"/>
      <w:r>
        <w:rPr>
          <w:rFonts w:ascii="Helvetica" w:hAnsi="Helvetica" w:cs="Helvetica"/>
          <w:color w:val="1D2129"/>
          <w:sz w:val="21"/>
          <w:szCs w:val="21"/>
        </w:rPr>
        <w:t xml:space="preserve"> behavior becomes more serious, then I will need to use my professional judgment to decide whether your child is in serious and immediate danger of harm. If I feel that your child is in such danger, I will communicate this information to you.</w:t>
      </w:r>
    </w:p>
    <w:p w14:paraId="765EBE2A"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Example: If your child tells me that he/she has tried alcohol at a few parties, I would keep this information confidential. If your child tells me that he/she is drinking and driving or is a passenger in a car with a driver who is drunk, I would NOT keep this information confidential from you. If your child tells me, or if I believe based on things I learned about your child, that your child is addicted to drugs or alcohol, I would NOT keep that information confidential.</w:t>
      </w:r>
    </w:p>
    <w:p w14:paraId="2BB235D0"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Example: If your child tells me that he/she is having voluntary, protected sex with a peer, I would keep this information confidential. If your child tells me, on several occasions, the child has engaged in unprotected sex with strangers or in unsafe situations, I will NOT keep this information confidential.</w:t>
      </w:r>
    </w:p>
    <w:p w14:paraId="6EC73D68"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You can always ask me questions about the type of information I would disclose. You can ask in the form of “hypothetical situations,” such as: “If a child told you that he or she was doing ________, would you tell the parents?”</w:t>
      </w:r>
    </w:p>
    <w:p w14:paraId="6C8BBE9B"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14:paraId="481C3C04"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Disclosure of Minor’s Treatment Records to Parents</w:t>
      </w:r>
    </w:p>
    <w:p w14:paraId="7E373B18"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Although the laws of the State of Georgia 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 unless ordered by a Court or to transfer the record to another therapist who is serving your child.</w:t>
      </w:r>
    </w:p>
    <w:p w14:paraId="27E2F929"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As provided elsewhere in this Informed Consent, I do not wish to be involved in the legal system or to speak with anyone regarding testifying in Court. If I am required to testify, I am ethically bound NOT to give my opinion about either parent’s custody, visitation suitability, or fitness. Furthermore, if I am required to appear as a witness or to otherwise perform work related to any legal matter, the party responsible for my participation agrees to reimburse me for those amounts stated otherwise in this Informed Consent.</w:t>
      </w:r>
    </w:p>
    <w:p w14:paraId="497D7408"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Parent/Guardian of Minor Patient:</w:t>
      </w:r>
    </w:p>
    <w:p w14:paraId="6CD94473"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Please initial after each line and sign below indicating your agreement to respect your child’s privacy:</w:t>
      </w:r>
    </w:p>
    <w:p w14:paraId="6623DF0B"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will refrain from requesting detailed information about individual therapy sessions with my child. I understand that I will be provided with periodic updates about general progress, and/or may be asked to participate in therapy sessions as needed. _______ ________</w:t>
      </w:r>
    </w:p>
    <w:p w14:paraId="09309F29"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Although I may have the legal right to request written records/session notes since my child is a minor, I agree NOT to request these records in order to respect the confidentiality of my child’s/adolescent’s treatment. _______ ________</w:t>
      </w:r>
    </w:p>
    <w:p w14:paraId="2956AC88"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understand that I will be informed about situations that could endanger my child. I know this decision to breach confidentiality in these circumstances is up to the therapist’s professional judgment, unless otherwise noted above. _______ ________</w:t>
      </w:r>
    </w:p>
    <w:p w14:paraId="7D259F91" w14:textId="77777777" w:rsidR="00A8600B" w:rsidRDefault="00A8600B" w:rsidP="00A8600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Parent/Guardian Signature ________________________ Date _______</w:t>
      </w:r>
    </w:p>
    <w:p w14:paraId="2767666D" w14:textId="77777777" w:rsidR="00A8600B" w:rsidRDefault="00A8600B" w:rsidP="00A8600B">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Parent/Guardian Signature ________________________ Date _______</w:t>
      </w:r>
    </w:p>
    <w:p w14:paraId="48E21109" w14:textId="77777777" w:rsidR="00182D75" w:rsidRDefault="00182D75">
      <w:bookmarkStart w:id="0" w:name="_GoBack"/>
      <w:bookmarkEnd w:id="0"/>
    </w:p>
    <w:sectPr w:rsidR="0018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0B"/>
    <w:rsid w:val="00182D75"/>
    <w:rsid w:val="00A8600B"/>
    <w:rsid w:val="00AA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8EE4"/>
  <w15:chartTrackingRefBased/>
  <w15:docId w15:val="{DD54C21E-24AA-40E3-995F-9C8D7C91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Gale</cp:lastModifiedBy>
  <cp:revision>1</cp:revision>
  <dcterms:created xsi:type="dcterms:W3CDTF">2018-08-14T17:06:00Z</dcterms:created>
  <dcterms:modified xsi:type="dcterms:W3CDTF">2018-08-14T20:44:00Z</dcterms:modified>
</cp:coreProperties>
</file>