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5AF4" w14:textId="77777777" w:rsidR="00C7746E" w:rsidRDefault="00DA0F36">
      <w:pPr>
        <w:spacing w:before="240"/>
        <w:rPr>
          <w:rFonts w:ascii="Times New Roman" w:hAnsi="Times New Roman" w:cs="Times New Roman"/>
          <w:b/>
          <w:sz w:val="24"/>
          <w:szCs w:val="24"/>
        </w:rPr>
      </w:pPr>
      <w:r>
        <w:rPr>
          <w:rFonts w:ascii="Times New Roman" w:hAnsi="Times New Roman" w:cs="Times New Roman"/>
          <w:b/>
          <w:noProof/>
          <w:sz w:val="24"/>
          <w:szCs w:val="24"/>
        </w:rPr>
        <w:drawing>
          <wp:anchor distT="114300" distB="114300" distL="114300" distR="114300" simplePos="0" relativeHeight="251658240" behindDoc="0" locked="0" layoutInCell="1" hidden="0" allowOverlap="1" wp14:anchorId="5C01A0C4" wp14:editId="173B80BE">
            <wp:simplePos x="0" y="0"/>
            <wp:positionH relativeFrom="page">
              <wp:posOffset>914400</wp:posOffset>
            </wp:positionH>
            <wp:positionV relativeFrom="page">
              <wp:posOffset>176169</wp:posOffset>
            </wp:positionV>
            <wp:extent cx="2718033" cy="1157681"/>
            <wp:effectExtent l="0" t="0" r="0" b="0"/>
            <wp:wrapSquare wrapText="bothSides" distT="114300" distB="114300" distL="114300" distR="114300"/>
            <wp:docPr id="7" name="image1.png">
              <a:extLst xmlns:a="http://schemas.openxmlformats.org/drawingml/2006/main">
                <a:ext uri="{FF2B5EF4-FFF2-40B4-BE49-F238E27FC236}">
                  <a16:creationId xmlns:a16="http://schemas.microsoft.com/office/drawing/2014/main" id="{C4EBD958-75F9-4177-95E2-7B95BD78A850}"/>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22856" cy="1159735"/>
                    </a:xfrm>
                    <a:prstGeom prst="rect">
                      <a:avLst/>
                    </a:prstGeom>
                    <a:ln/>
                  </pic:spPr>
                </pic:pic>
              </a:graphicData>
            </a:graphic>
            <wp14:sizeRelH relativeFrom="margin">
              <wp14:pctWidth>0</wp14:pctWidth>
            </wp14:sizeRelH>
            <wp14:sizeRelV relativeFrom="margin">
              <wp14:pctHeight>0</wp14:pctHeight>
            </wp14:sizeRelV>
          </wp:anchor>
        </w:drawing>
      </w:r>
    </w:p>
    <w:p w14:paraId="4CCBAC80" w14:textId="60C6BFAE" w:rsidR="00C7746E" w:rsidRDefault="00FE1B02">
      <w:pPr>
        <w:spacing w:before="240"/>
        <w:rPr>
          <w:sz w:val="16"/>
          <w:szCs w:val="16"/>
        </w:rPr>
      </w:pPr>
      <w:r>
        <w:rPr>
          <w:rFonts w:ascii="Times New Roman" w:hAnsi="Times New Roman" w:cs="Times New Roman"/>
          <w:b/>
          <w:sz w:val="24"/>
          <w:szCs w:val="24"/>
        </w:rPr>
        <w:br/>
      </w:r>
      <w:r w:rsidR="00DA0F36">
        <w:rPr>
          <w:rFonts w:ascii="Times New Roman" w:hAnsi="Times New Roman" w:cs="Times New Roman"/>
          <w:b/>
          <w:sz w:val="24"/>
          <w:szCs w:val="24"/>
        </w:rPr>
        <w:t xml:space="preserve">FOR IMMEDIATE RELEASE              </w:t>
      </w:r>
      <w:r w:rsidR="00DA0F36">
        <w:rPr>
          <w:rFonts w:ascii="Times New Roman" w:hAnsi="Times New Roman" w:cs="Times New Roman"/>
          <w:b/>
          <w:sz w:val="24"/>
          <w:szCs w:val="24"/>
        </w:rPr>
        <w:tab/>
        <w:t xml:space="preserve">Contact: </w:t>
      </w:r>
      <w:r w:rsidR="00DA0F36">
        <w:rPr>
          <w:rFonts w:ascii="Times New Roman" w:hAnsi="Times New Roman" w:cs="Times New Roman"/>
          <w:sz w:val="24"/>
          <w:szCs w:val="24"/>
        </w:rPr>
        <w:t xml:space="preserve">Katherine </w:t>
      </w:r>
      <w:proofErr w:type="spellStart"/>
      <w:r w:rsidR="00DA0F36">
        <w:rPr>
          <w:rFonts w:ascii="Times New Roman" w:hAnsi="Times New Roman" w:cs="Times New Roman"/>
          <w:sz w:val="24"/>
          <w:szCs w:val="24"/>
        </w:rPr>
        <w:t>Mague</w:t>
      </w:r>
      <w:proofErr w:type="spellEnd"/>
      <w:r w:rsidR="00DA0F36">
        <w:rPr>
          <w:rFonts w:ascii="Times New Roman" w:hAnsi="Times New Roman" w:cs="Times New Roman"/>
          <w:sz w:val="24"/>
          <w:szCs w:val="24"/>
        </w:rPr>
        <w:t>, Senior Vice President</w:t>
      </w:r>
      <w:r w:rsidR="00DA0F36">
        <w:rPr>
          <w:rFonts w:ascii="Times New Roman" w:hAnsi="Times New Roman" w:cs="Times New Roman"/>
          <w:sz w:val="24"/>
          <w:szCs w:val="24"/>
        </w:rPr>
        <w:br/>
      </w:r>
      <w:r w:rsidR="00DA0F36">
        <w:rPr>
          <w:rFonts w:ascii="Times New Roman" w:hAnsi="Times New Roman" w:cs="Times New Roman"/>
          <w:sz w:val="24"/>
          <w:szCs w:val="24"/>
        </w:rPr>
        <w:tab/>
      </w:r>
      <w:r w:rsidR="00DA0F36">
        <w:rPr>
          <w:rFonts w:ascii="Times New Roman" w:hAnsi="Times New Roman" w:cs="Times New Roman"/>
          <w:sz w:val="24"/>
          <w:szCs w:val="24"/>
        </w:rPr>
        <w:tab/>
      </w:r>
      <w:r w:rsidR="00DA0F36">
        <w:rPr>
          <w:rFonts w:ascii="Times New Roman" w:hAnsi="Times New Roman" w:cs="Times New Roman"/>
          <w:sz w:val="24"/>
          <w:szCs w:val="24"/>
        </w:rPr>
        <w:tab/>
      </w:r>
      <w:r w:rsidR="00DA0F36">
        <w:rPr>
          <w:rFonts w:ascii="Times New Roman" w:hAnsi="Times New Roman" w:cs="Times New Roman"/>
          <w:sz w:val="24"/>
          <w:szCs w:val="24"/>
        </w:rPr>
        <w:tab/>
      </w:r>
      <w:r w:rsidR="00DA0F36">
        <w:rPr>
          <w:rFonts w:ascii="Times New Roman" w:hAnsi="Times New Roman" w:cs="Times New Roman"/>
          <w:sz w:val="24"/>
          <w:szCs w:val="24"/>
        </w:rPr>
        <w:tab/>
      </w:r>
      <w:r w:rsidR="00DA0F36">
        <w:rPr>
          <w:rFonts w:ascii="Times New Roman" w:hAnsi="Times New Roman" w:cs="Times New Roman"/>
          <w:sz w:val="24"/>
          <w:szCs w:val="24"/>
        </w:rPr>
        <w:tab/>
        <w:t xml:space="preserve">413-297-9608, </w:t>
      </w:r>
      <w:hyperlink r:id="rId7">
        <w:r w:rsidR="00DA0F36">
          <w:rPr>
            <w:rFonts w:ascii="Times New Roman" w:hAnsi="Times New Roman" w:cs="Times New Roman"/>
            <w:color w:val="1155CC"/>
            <w:sz w:val="24"/>
            <w:szCs w:val="24"/>
            <w:u w:val="single"/>
          </w:rPr>
          <w:t>katherine.mague@bhninc.org</w:t>
        </w:r>
      </w:hyperlink>
      <w:r w:rsidR="00DA0F36">
        <w:br/>
      </w:r>
    </w:p>
    <w:p w14:paraId="62D10DB9" w14:textId="77777777" w:rsidR="007B33AA" w:rsidRDefault="00DA0F36">
      <w:pPr>
        <w:spacing w:line="240" w:lineRule="auto"/>
        <w:jc w:val="center"/>
        <w:rPr>
          <w:rFonts w:ascii="Times New Roman" w:hAnsi="Times New Roman" w:cs="Times New Roman"/>
          <w:b/>
          <w:sz w:val="34"/>
          <w:szCs w:val="34"/>
        </w:rPr>
      </w:pPr>
      <w:r>
        <w:rPr>
          <w:rFonts w:ascii="Times New Roman" w:hAnsi="Times New Roman" w:cs="Times New Roman"/>
          <w:b/>
          <w:sz w:val="34"/>
          <w:szCs w:val="34"/>
        </w:rPr>
        <w:t xml:space="preserve">BHN’s Behavioral Health Urgent Care Centers </w:t>
      </w:r>
      <w:r w:rsidR="00E947E5" w:rsidRPr="00E947E5">
        <w:rPr>
          <w:rFonts w:ascii="Times New Roman" w:hAnsi="Times New Roman" w:cs="Times New Roman"/>
          <w:b/>
          <w:sz w:val="34"/>
          <w:szCs w:val="34"/>
        </w:rPr>
        <w:t xml:space="preserve">Offer </w:t>
      </w:r>
    </w:p>
    <w:p w14:paraId="3CA58EAE" w14:textId="6358DADC" w:rsidR="00C7746E" w:rsidRDefault="00E947E5">
      <w:pPr>
        <w:spacing w:line="240" w:lineRule="auto"/>
        <w:jc w:val="center"/>
        <w:rPr>
          <w:rFonts w:ascii="Times New Roman" w:hAnsi="Times New Roman" w:cs="Times New Roman"/>
          <w:b/>
          <w:sz w:val="34"/>
          <w:szCs w:val="34"/>
        </w:rPr>
      </w:pPr>
      <w:r w:rsidRPr="00E947E5">
        <w:rPr>
          <w:rFonts w:ascii="Times New Roman" w:hAnsi="Times New Roman" w:cs="Times New Roman"/>
          <w:b/>
          <w:sz w:val="34"/>
          <w:szCs w:val="34"/>
        </w:rPr>
        <w:t>Expanded Access to Care and Treatment</w:t>
      </w:r>
    </w:p>
    <w:p w14:paraId="085BC519" w14:textId="0E68A710" w:rsidR="00C7746E" w:rsidRPr="00FB62B3" w:rsidRDefault="006C4A52">
      <w:pPr>
        <w:spacing w:line="240" w:lineRule="auto"/>
        <w:jc w:val="center"/>
        <w:rPr>
          <w:rFonts w:ascii="Times New Roman" w:hAnsi="Times New Roman" w:cs="Times New Roman"/>
          <w:b/>
          <w:i/>
        </w:rPr>
      </w:pPr>
      <w:r w:rsidRPr="00FB62B3">
        <w:rPr>
          <w:rFonts w:ascii="Times New Roman" w:hAnsi="Times New Roman" w:cs="Times New Roman"/>
          <w:b/>
          <w:bCs/>
          <w:i/>
          <w:iCs/>
          <w:sz w:val="24"/>
          <w:szCs w:val="24"/>
          <w:lang w:val="en-US"/>
        </w:rPr>
        <w:t xml:space="preserve">Urgent Care and </w:t>
      </w:r>
      <w:proofErr w:type="spellStart"/>
      <w:r w:rsidRPr="00FB62B3">
        <w:rPr>
          <w:rFonts w:ascii="Times New Roman" w:hAnsi="Times New Roman" w:cs="Times New Roman"/>
          <w:b/>
          <w:bCs/>
          <w:i/>
          <w:iCs/>
          <w:sz w:val="24"/>
          <w:szCs w:val="24"/>
          <w:lang w:val="en-US"/>
        </w:rPr>
        <w:t>WellBeing</w:t>
      </w:r>
      <w:proofErr w:type="spellEnd"/>
      <w:r w:rsidRPr="00FB62B3">
        <w:rPr>
          <w:rFonts w:ascii="Times New Roman" w:hAnsi="Times New Roman" w:cs="Times New Roman"/>
          <w:b/>
          <w:bCs/>
          <w:i/>
          <w:iCs/>
          <w:sz w:val="24"/>
          <w:szCs w:val="24"/>
          <w:lang w:val="en-US"/>
        </w:rPr>
        <w:t xml:space="preserve"> Centers in Agawam, Holyoke, Ware, Springfield, and Westfield</w:t>
      </w:r>
      <w:r w:rsidR="00EE777F">
        <w:rPr>
          <w:rFonts w:ascii="Times New Roman" w:hAnsi="Times New Roman" w:cs="Times New Roman"/>
          <w:b/>
          <w:bCs/>
          <w:i/>
          <w:iCs/>
          <w:sz w:val="24"/>
          <w:szCs w:val="24"/>
          <w:lang w:val="en-US"/>
        </w:rPr>
        <w:t xml:space="preserve"> Offer Extended Weekday and Weekend Hours</w:t>
      </w:r>
    </w:p>
    <w:p w14:paraId="75262C21" w14:textId="77777777" w:rsidR="000651C2" w:rsidRPr="00FE1B02" w:rsidRDefault="000651C2">
      <w:pPr>
        <w:spacing w:line="240" w:lineRule="auto"/>
        <w:jc w:val="center"/>
        <w:rPr>
          <w:rFonts w:ascii="Times New Roman" w:hAnsi="Times New Roman" w:cs="Times New Roman"/>
          <w:b/>
          <w:bCs/>
          <w:i/>
          <w:iCs/>
          <w:sz w:val="20"/>
          <w:szCs w:val="20"/>
          <w:lang w:val="en-US"/>
        </w:rPr>
      </w:pPr>
    </w:p>
    <w:p w14:paraId="1BA87B91" w14:textId="13792DD9" w:rsidR="00E1721E" w:rsidRPr="005E50ED" w:rsidRDefault="006615C4" w:rsidP="00EC6AF9">
      <w:pPr>
        <w:spacing w:line="240" w:lineRule="auto"/>
        <w:rPr>
          <w:rFonts w:ascii="Times New Roman" w:hAnsi="Times New Roman" w:cs="Times New Roman"/>
          <w:sz w:val="28"/>
          <w:szCs w:val="28"/>
          <w:lang w:val="en-US"/>
        </w:rPr>
      </w:pPr>
      <w:r w:rsidRPr="006615C4">
        <w:rPr>
          <w:rFonts w:ascii="Times New Roman" w:hAnsi="Times New Roman" w:cs="Times New Roman"/>
          <w:b/>
          <w:bCs/>
          <w:sz w:val="28"/>
          <w:szCs w:val="28"/>
          <w:lang w:val="en-US"/>
        </w:rPr>
        <w:t>Agawam, Holyoke, Ware, Springfield, Westfield</w:t>
      </w:r>
      <w:r w:rsidR="00DA0F36" w:rsidRPr="2A1295C0">
        <w:rPr>
          <w:rFonts w:ascii="Times New Roman" w:hAnsi="Times New Roman" w:cs="Times New Roman"/>
          <w:b/>
          <w:bCs/>
          <w:sz w:val="28"/>
          <w:szCs w:val="28"/>
          <w:lang w:val="en-US"/>
        </w:rPr>
        <w:t xml:space="preserve">— </w:t>
      </w:r>
      <w:r w:rsidR="00927E72" w:rsidRPr="00927E72">
        <w:rPr>
          <w:rFonts w:ascii="Times New Roman" w:hAnsi="Times New Roman" w:cs="Times New Roman"/>
          <w:sz w:val="28"/>
          <w:szCs w:val="28"/>
          <w:lang w:val="en-US"/>
        </w:rPr>
        <w:t xml:space="preserve">Behavioral Health Network, Inc. (BHN) is </w:t>
      </w:r>
      <w:r w:rsidR="00E1721E">
        <w:rPr>
          <w:rFonts w:ascii="Times New Roman" w:hAnsi="Times New Roman" w:cs="Times New Roman"/>
          <w:sz w:val="28"/>
          <w:szCs w:val="28"/>
          <w:lang w:val="en-US"/>
        </w:rPr>
        <w:t xml:space="preserve">working to </w:t>
      </w:r>
      <w:r w:rsidR="003005BD">
        <w:rPr>
          <w:rFonts w:ascii="Times New Roman" w:hAnsi="Times New Roman" w:cs="Times New Roman"/>
          <w:sz w:val="28"/>
          <w:szCs w:val="28"/>
          <w:lang w:val="en-US"/>
        </w:rPr>
        <w:t>raise</w:t>
      </w:r>
      <w:r w:rsidR="00E1721E">
        <w:rPr>
          <w:rFonts w:ascii="Times New Roman" w:hAnsi="Times New Roman" w:cs="Times New Roman"/>
          <w:sz w:val="28"/>
          <w:szCs w:val="28"/>
          <w:lang w:val="en-US"/>
        </w:rPr>
        <w:t xml:space="preserve"> awareness</w:t>
      </w:r>
      <w:r w:rsidR="003005BD">
        <w:rPr>
          <w:rFonts w:ascii="Times New Roman" w:hAnsi="Times New Roman" w:cs="Times New Roman"/>
          <w:sz w:val="28"/>
          <w:szCs w:val="28"/>
          <w:lang w:val="en-US"/>
        </w:rPr>
        <w:t xml:space="preserve"> of the availability of timely access to mental health and substance use support </w:t>
      </w:r>
      <w:r w:rsidR="00E1721E">
        <w:rPr>
          <w:rFonts w:ascii="Times New Roman" w:hAnsi="Times New Roman" w:cs="Times New Roman"/>
          <w:sz w:val="28"/>
          <w:szCs w:val="28"/>
          <w:lang w:val="en-US"/>
        </w:rPr>
        <w:t xml:space="preserve">at its BHN </w:t>
      </w:r>
      <w:proofErr w:type="spellStart"/>
      <w:r w:rsidR="00927E72" w:rsidRPr="00927E72">
        <w:rPr>
          <w:rFonts w:ascii="Times New Roman" w:hAnsi="Times New Roman" w:cs="Times New Roman"/>
          <w:sz w:val="28"/>
          <w:szCs w:val="28"/>
          <w:lang w:val="en-US"/>
        </w:rPr>
        <w:t>WellBeing</w:t>
      </w:r>
      <w:proofErr w:type="spellEnd"/>
      <w:r w:rsidR="00927E72" w:rsidRPr="00927E72">
        <w:rPr>
          <w:rFonts w:ascii="Times New Roman" w:hAnsi="Times New Roman" w:cs="Times New Roman"/>
          <w:sz w:val="28"/>
          <w:szCs w:val="28"/>
          <w:lang w:val="en-US"/>
        </w:rPr>
        <w:t xml:space="preserve"> Community Behavioral Health Centers (CBHCs) </w:t>
      </w:r>
      <w:r w:rsidR="00AA5F83">
        <w:rPr>
          <w:rFonts w:ascii="Times New Roman" w:hAnsi="Times New Roman" w:cs="Times New Roman"/>
          <w:sz w:val="28"/>
          <w:szCs w:val="28"/>
          <w:lang w:val="en-US"/>
        </w:rPr>
        <w:t xml:space="preserve">and </w:t>
      </w:r>
      <w:r w:rsidR="008C2D40" w:rsidRPr="008C2D40">
        <w:rPr>
          <w:rFonts w:ascii="Times New Roman" w:hAnsi="Times New Roman" w:cs="Times New Roman"/>
          <w:sz w:val="28"/>
          <w:szCs w:val="28"/>
          <w:lang w:val="en-US"/>
        </w:rPr>
        <w:t>Behavioral Health Urgent Care (BHUC)</w:t>
      </w:r>
      <w:r w:rsidR="00B33B06">
        <w:rPr>
          <w:rFonts w:ascii="Times New Roman" w:hAnsi="Times New Roman" w:cs="Times New Roman"/>
          <w:sz w:val="28"/>
          <w:szCs w:val="28"/>
          <w:lang w:val="en-US"/>
        </w:rPr>
        <w:t xml:space="preserve"> </w:t>
      </w:r>
      <w:r w:rsidR="00BF3BCF">
        <w:rPr>
          <w:rFonts w:ascii="Times New Roman" w:hAnsi="Times New Roman" w:cs="Times New Roman"/>
          <w:sz w:val="28"/>
          <w:szCs w:val="28"/>
          <w:lang w:val="en-US"/>
        </w:rPr>
        <w:t>cent</w:t>
      </w:r>
      <w:r w:rsidR="00A81091">
        <w:rPr>
          <w:rFonts w:ascii="Times New Roman" w:hAnsi="Times New Roman" w:cs="Times New Roman"/>
          <w:sz w:val="28"/>
          <w:szCs w:val="28"/>
          <w:lang w:val="en-US"/>
        </w:rPr>
        <w:t>ers</w:t>
      </w:r>
      <w:r w:rsidR="00927E72" w:rsidRPr="00927E72">
        <w:rPr>
          <w:rFonts w:ascii="Times New Roman" w:hAnsi="Times New Roman" w:cs="Times New Roman"/>
          <w:sz w:val="28"/>
          <w:szCs w:val="28"/>
          <w:lang w:val="en-US"/>
        </w:rPr>
        <w:t xml:space="preserve">, </w:t>
      </w:r>
      <w:r w:rsidR="003005BD">
        <w:rPr>
          <w:rFonts w:ascii="Times New Roman" w:hAnsi="Times New Roman" w:cs="Times New Roman"/>
          <w:sz w:val="28"/>
          <w:szCs w:val="28"/>
          <w:lang w:val="en-US"/>
        </w:rPr>
        <w:t xml:space="preserve">with the offering of </w:t>
      </w:r>
      <w:r w:rsidR="003005BD">
        <w:rPr>
          <w:rFonts w:ascii="Times New Roman" w:hAnsi="Times New Roman" w:cs="Times New Roman"/>
          <w:sz w:val="28"/>
          <w:szCs w:val="28"/>
          <w:lang w:val="en-US"/>
        </w:rPr>
        <w:t xml:space="preserve">extended weekday and weekend hours </w:t>
      </w:r>
      <w:r w:rsidR="00927E72" w:rsidRPr="00927E72">
        <w:rPr>
          <w:rFonts w:ascii="Times New Roman" w:hAnsi="Times New Roman" w:cs="Times New Roman"/>
          <w:sz w:val="28"/>
          <w:szCs w:val="28"/>
          <w:lang w:val="en-US"/>
        </w:rPr>
        <w:t>across multiple locations</w:t>
      </w:r>
      <w:r w:rsidR="005E50ED">
        <w:rPr>
          <w:rFonts w:ascii="Times New Roman" w:hAnsi="Times New Roman" w:cs="Times New Roman"/>
          <w:sz w:val="28"/>
          <w:szCs w:val="28"/>
          <w:lang w:val="en-US"/>
        </w:rPr>
        <w:t xml:space="preserve"> in Agawam, Holyoke, Ware, Springfield and Westfield</w:t>
      </w:r>
      <w:r w:rsidR="00927E72" w:rsidRPr="00927E72">
        <w:rPr>
          <w:rFonts w:ascii="Times New Roman" w:hAnsi="Times New Roman" w:cs="Times New Roman"/>
          <w:sz w:val="28"/>
          <w:szCs w:val="28"/>
          <w:lang w:val="en-US"/>
        </w:rPr>
        <w:t>.</w:t>
      </w:r>
      <w:r w:rsidR="00E1721E" w:rsidRPr="00E1721E">
        <w:rPr>
          <w:rFonts w:ascii="Calibri" w:hAnsi="Calibri" w:cs="Calibri"/>
          <w:sz w:val="24"/>
          <w:szCs w:val="24"/>
          <w:lang w:val="en-US"/>
        </w:rPr>
        <w:t> </w:t>
      </w:r>
    </w:p>
    <w:p w14:paraId="20548384" w14:textId="77777777" w:rsidR="00CB5F90" w:rsidRPr="00FE1B02" w:rsidRDefault="00CB5F90" w:rsidP="00EC6AF9">
      <w:pPr>
        <w:spacing w:line="240" w:lineRule="auto"/>
        <w:rPr>
          <w:rFonts w:ascii="Times New Roman" w:hAnsi="Times New Roman" w:cs="Times New Roman"/>
          <w:sz w:val="16"/>
          <w:szCs w:val="16"/>
          <w:lang w:val="en-US"/>
        </w:rPr>
      </w:pPr>
    </w:p>
    <w:p w14:paraId="34124AA0" w14:textId="288F1460" w:rsidR="00167054" w:rsidRDefault="00DD138A">
      <w:pPr>
        <w:spacing w:line="240" w:lineRule="auto"/>
        <w:rPr>
          <w:rFonts w:ascii="Times New Roman" w:hAnsi="Times New Roman" w:cs="Times New Roman"/>
          <w:sz w:val="24"/>
          <w:szCs w:val="24"/>
          <w:lang w:val="en-US"/>
        </w:rPr>
      </w:pPr>
      <w:r w:rsidRPr="00DD138A">
        <w:rPr>
          <w:rFonts w:ascii="Times New Roman" w:hAnsi="Times New Roman" w:cs="Times New Roman"/>
          <w:sz w:val="24"/>
          <w:szCs w:val="24"/>
          <w:lang w:val="en-US"/>
        </w:rPr>
        <w:t xml:space="preserve">BHN </w:t>
      </w:r>
      <w:proofErr w:type="spellStart"/>
      <w:r w:rsidRPr="00DD138A">
        <w:rPr>
          <w:rFonts w:ascii="Times New Roman" w:hAnsi="Times New Roman" w:cs="Times New Roman"/>
          <w:sz w:val="24"/>
          <w:szCs w:val="24"/>
          <w:lang w:val="en-US"/>
        </w:rPr>
        <w:t>WellBeing</w:t>
      </w:r>
      <w:proofErr w:type="spellEnd"/>
      <w:r w:rsidRPr="00DD138A">
        <w:rPr>
          <w:rFonts w:ascii="Times New Roman" w:hAnsi="Times New Roman" w:cs="Times New Roman"/>
          <w:sz w:val="24"/>
          <w:szCs w:val="24"/>
          <w:lang w:val="en-US"/>
        </w:rPr>
        <w:t xml:space="preserve"> Community Behavioral Health Centers in Springfield (395 and 417 Liberty Street) and Westfield (77 Mill Street), along with its Behavioral Health Urgent Care Centers in Agawam, Ware, and two locations in Holyoke, provide in-person and telehealth services with evening hours during the week. Saturday hours are available at most locations on a rotating basis, and the Springfield and Westfield CBHCs are also open on Sundays—helping</w:t>
      </w:r>
      <w:r w:rsidR="00EE777F">
        <w:rPr>
          <w:rFonts w:ascii="Times New Roman" w:hAnsi="Times New Roman" w:cs="Times New Roman"/>
          <w:sz w:val="24"/>
          <w:szCs w:val="24"/>
          <w:lang w:val="en-US"/>
        </w:rPr>
        <w:t xml:space="preserve"> to</w:t>
      </w:r>
      <w:r w:rsidRPr="00DD138A">
        <w:rPr>
          <w:rFonts w:ascii="Times New Roman" w:hAnsi="Times New Roman" w:cs="Times New Roman"/>
          <w:sz w:val="24"/>
          <w:szCs w:val="24"/>
          <w:lang w:val="en-US"/>
        </w:rPr>
        <w:t xml:space="preserve"> meet the needs of individuals and families across the region.</w:t>
      </w:r>
    </w:p>
    <w:p w14:paraId="3282C034" w14:textId="77777777" w:rsidR="00B71448" w:rsidRPr="00FE1B02" w:rsidRDefault="00B71448">
      <w:pPr>
        <w:spacing w:line="240" w:lineRule="auto"/>
        <w:rPr>
          <w:rFonts w:ascii="Times New Roman" w:hAnsi="Times New Roman" w:cs="Times New Roman"/>
          <w:sz w:val="16"/>
          <w:szCs w:val="16"/>
          <w:lang w:val="en-US"/>
        </w:rPr>
      </w:pPr>
    </w:p>
    <w:p w14:paraId="35FCEBC4" w14:textId="0B63A9DE" w:rsidR="00C7746E" w:rsidRDefault="00BD0DF9">
      <w:p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The </w:t>
      </w:r>
      <w:r w:rsidR="00D82B72">
        <w:rPr>
          <w:rFonts w:ascii="Times New Roman" w:hAnsi="Times New Roman" w:cs="Times New Roman"/>
          <w:sz w:val="24"/>
          <w:szCs w:val="24"/>
          <w:lang w:val="en-US"/>
        </w:rPr>
        <w:t>c</w:t>
      </w:r>
      <w:r w:rsidR="0046395A">
        <w:rPr>
          <w:rFonts w:ascii="Times New Roman" w:hAnsi="Times New Roman" w:cs="Times New Roman"/>
          <w:sz w:val="24"/>
          <w:szCs w:val="24"/>
          <w:lang w:val="en-US"/>
        </w:rPr>
        <w:t>ent</w:t>
      </w:r>
      <w:r w:rsidR="00F30ED3">
        <w:rPr>
          <w:rFonts w:ascii="Times New Roman" w:hAnsi="Times New Roman" w:cs="Times New Roman"/>
          <w:sz w:val="24"/>
          <w:szCs w:val="24"/>
          <w:lang w:val="en-US"/>
        </w:rPr>
        <w:t>ers</w:t>
      </w:r>
      <w:r w:rsidR="00F757D3" w:rsidRPr="00F757D3">
        <w:rPr>
          <w:rFonts w:ascii="Times New Roman" w:hAnsi="Times New Roman" w:cs="Times New Roman"/>
          <w:sz w:val="24"/>
          <w:szCs w:val="24"/>
          <w:lang w:val="en-US"/>
        </w:rPr>
        <w:t xml:space="preserve"> are designed to support individuals experiencing changes in thoughts, feelings, or behaviors that may be causing distress and require timely attention. Whether someone is navigating a mental health challenge or a substance use concern, </w:t>
      </w:r>
      <w:r w:rsidR="00D741BD">
        <w:rPr>
          <w:rFonts w:ascii="Times New Roman" w:hAnsi="Times New Roman" w:cs="Times New Roman"/>
          <w:sz w:val="24"/>
          <w:szCs w:val="24"/>
          <w:lang w:val="en-US"/>
        </w:rPr>
        <w:t>B</w:t>
      </w:r>
      <w:r w:rsidR="00142652">
        <w:rPr>
          <w:rFonts w:ascii="Times New Roman" w:hAnsi="Times New Roman" w:cs="Times New Roman"/>
          <w:sz w:val="24"/>
          <w:szCs w:val="24"/>
          <w:lang w:val="en-US"/>
        </w:rPr>
        <w:t>H</w:t>
      </w:r>
      <w:r w:rsidR="000648CC">
        <w:rPr>
          <w:rFonts w:ascii="Times New Roman" w:hAnsi="Times New Roman" w:cs="Times New Roman"/>
          <w:sz w:val="24"/>
          <w:szCs w:val="24"/>
          <w:lang w:val="en-US"/>
        </w:rPr>
        <w:t>N</w:t>
      </w:r>
      <w:r w:rsidR="00F757D3" w:rsidRPr="00F757D3">
        <w:rPr>
          <w:rFonts w:ascii="Times New Roman" w:hAnsi="Times New Roman" w:cs="Times New Roman"/>
          <w:sz w:val="24"/>
          <w:szCs w:val="24"/>
          <w:lang w:val="en-US"/>
        </w:rPr>
        <w:t xml:space="preserve"> provide</w:t>
      </w:r>
      <w:r w:rsidR="00646DEB">
        <w:rPr>
          <w:rFonts w:ascii="Times New Roman" w:hAnsi="Times New Roman" w:cs="Times New Roman"/>
          <w:sz w:val="24"/>
          <w:szCs w:val="24"/>
          <w:lang w:val="en-US"/>
        </w:rPr>
        <w:t>s</w:t>
      </w:r>
      <w:r w:rsidR="00F757D3" w:rsidRPr="00F757D3">
        <w:rPr>
          <w:rFonts w:ascii="Times New Roman" w:hAnsi="Times New Roman" w:cs="Times New Roman"/>
          <w:sz w:val="24"/>
          <w:szCs w:val="24"/>
          <w:lang w:val="en-US"/>
        </w:rPr>
        <w:t xml:space="preserve"> a welcoming space for evaluation and support</w:t>
      </w:r>
      <w:r w:rsidR="00191E1C">
        <w:rPr>
          <w:rFonts w:ascii="Times New Roman" w:hAnsi="Times New Roman" w:cs="Times New Roman"/>
          <w:sz w:val="24"/>
          <w:szCs w:val="24"/>
          <w:lang w:val="en-US"/>
        </w:rPr>
        <w:t>.</w:t>
      </w:r>
      <w:r w:rsidR="00F3610D">
        <w:rPr>
          <w:rFonts w:ascii="Times New Roman" w:hAnsi="Times New Roman" w:cs="Times New Roman"/>
          <w:sz w:val="24"/>
          <w:szCs w:val="24"/>
          <w:lang w:val="en-US"/>
        </w:rPr>
        <w:t xml:space="preserve"> N</w:t>
      </w:r>
      <w:r w:rsidR="00F757D3" w:rsidRPr="00F757D3">
        <w:rPr>
          <w:rFonts w:ascii="Times New Roman" w:hAnsi="Times New Roman" w:cs="Times New Roman"/>
          <w:sz w:val="24"/>
          <w:szCs w:val="24"/>
          <w:lang w:val="en-US"/>
        </w:rPr>
        <w:t>o referral is needed, and many symptoms that may not feel “urgent” still qualify for care.</w:t>
      </w:r>
    </w:p>
    <w:p w14:paraId="33262BB8" w14:textId="77777777" w:rsidR="00B16272" w:rsidRPr="00FE1B02" w:rsidRDefault="00B16272">
      <w:pPr>
        <w:spacing w:line="240" w:lineRule="auto"/>
        <w:rPr>
          <w:rFonts w:ascii="Times New Roman" w:hAnsi="Times New Roman" w:cs="Times New Roman"/>
          <w:sz w:val="16"/>
          <w:szCs w:val="16"/>
          <w:lang w:val="en-US"/>
        </w:rPr>
      </w:pPr>
    </w:p>
    <w:p w14:paraId="42ED9AAA" w14:textId="11D5BFC5" w:rsidR="00C7746E" w:rsidRDefault="0E0E8E28">
      <w:pPr>
        <w:spacing w:line="240" w:lineRule="auto"/>
        <w:rPr>
          <w:rFonts w:ascii="Times New Roman" w:hAnsi="Times New Roman" w:cs="Times New Roman"/>
          <w:sz w:val="24"/>
          <w:szCs w:val="24"/>
          <w:lang w:val="en-US"/>
        </w:rPr>
      </w:pPr>
      <w:r w:rsidRPr="0AF1F6CE">
        <w:rPr>
          <w:rFonts w:ascii="Times New Roman" w:hAnsi="Times New Roman" w:cs="Times New Roman"/>
          <w:sz w:val="24"/>
          <w:szCs w:val="24"/>
          <w:lang w:val="en-US"/>
        </w:rPr>
        <w:t>Services include same or next-day evaluations, psychopharmacology and addiction medication appointments within 72 hours, and follow-up appointments within 14 calendar days.</w:t>
      </w:r>
      <w:r w:rsidR="777B26FD" w:rsidRPr="0AF1F6CE">
        <w:rPr>
          <w:rFonts w:ascii="Times New Roman" w:hAnsi="Times New Roman" w:cs="Times New Roman"/>
          <w:sz w:val="24"/>
          <w:szCs w:val="24"/>
          <w:lang w:val="en-US"/>
        </w:rPr>
        <w:t xml:space="preserve"> </w:t>
      </w:r>
      <w:r w:rsidR="36355927" w:rsidRPr="0AF1F6CE">
        <w:rPr>
          <w:rFonts w:ascii="Times New Roman" w:hAnsi="Times New Roman" w:cs="Times New Roman"/>
          <w:sz w:val="24"/>
          <w:szCs w:val="24"/>
          <w:lang w:val="en-US"/>
        </w:rPr>
        <w:t xml:space="preserve">Individuals </w:t>
      </w:r>
      <w:r w:rsidR="7AC9A66E" w:rsidRPr="0AF1F6CE">
        <w:rPr>
          <w:rFonts w:ascii="Times New Roman" w:hAnsi="Times New Roman" w:cs="Times New Roman"/>
          <w:sz w:val="24"/>
          <w:szCs w:val="24"/>
          <w:lang w:val="en-US"/>
        </w:rPr>
        <w:t>experiencing emergency symptoms with immediate risk of harm to themselves or others</w:t>
      </w:r>
      <w:r w:rsidR="415ABAFB" w:rsidRPr="0AF1F6CE">
        <w:rPr>
          <w:rFonts w:ascii="Times New Roman" w:hAnsi="Times New Roman" w:cs="Times New Roman"/>
          <w:sz w:val="24"/>
          <w:szCs w:val="24"/>
          <w:lang w:val="en-US"/>
        </w:rPr>
        <w:t xml:space="preserve"> should </w:t>
      </w:r>
      <w:r w:rsidR="75A39802" w:rsidRPr="0AF1F6CE">
        <w:rPr>
          <w:rFonts w:ascii="Times New Roman" w:hAnsi="Times New Roman" w:cs="Times New Roman"/>
          <w:sz w:val="24"/>
          <w:szCs w:val="24"/>
          <w:lang w:val="en-US"/>
        </w:rPr>
        <w:t>call the state crisis line at 988</w:t>
      </w:r>
      <w:r w:rsidR="415ABAFB" w:rsidRPr="0AF1F6CE">
        <w:rPr>
          <w:rFonts w:ascii="Times New Roman" w:hAnsi="Times New Roman" w:cs="Times New Roman"/>
          <w:sz w:val="24"/>
          <w:szCs w:val="24"/>
          <w:lang w:val="en-US"/>
        </w:rPr>
        <w:t xml:space="preserve"> </w:t>
      </w:r>
      <w:r w:rsidR="1679D01C" w:rsidRPr="0AF1F6CE">
        <w:rPr>
          <w:rFonts w:ascii="Times New Roman" w:hAnsi="Times New Roman" w:cs="Times New Roman"/>
          <w:sz w:val="24"/>
          <w:szCs w:val="24"/>
          <w:lang w:val="en-US"/>
        </w:rPr>
        <w:t xml:space="preserve">or BHN </w:t>
      </w:r>
      <w:r w:rsidR="415ABAFB" w:rsidRPr="0AF1F6CE">
        <w:rPr>
          <w:rFonts w:ascii="Times New Roman" w:hAnsi="Times New Roman" w:cs="Times New Roman"/>
          <w:sz w:val="24"/>
          <w:szCs w:val="24"/>
          <w:lang w:val="en-US"/>
        </w:rPr>
        <w:t xml:space="preserve">emergency services at </w:t>
      </w:r>
      <w:r w:rsidR="415ABAFB" w:rsidRPr="0AF1F6CE">
        <w:rPr>
          <w:rFonts w:ascii="Times New Roman" w:hAnsi="Times New Roman" w:cs="Times New Roman"/>
          <w:sz w:val="24"/>
          <w:szCs w:val="24"/>
        </w:rPr>
        <w:t>(413) 301-WELL (9355)</w:t>
      </w:r>
      <w:r w:rsidR="1B60D0D2" w:rsidRPr="0AF1F6CE">
        <w:rPr>
          <w:rFonts w:ascii="Times New Roman" w:hAnsi="Times New Roman" w:cs="Times New Roman"/>
          <w:sz w:val="24"/>
          <w:szCs w:val="24"/>
        </w:rPr>
        <w:t xml:space="preserve">. </w:t>
      </w:r>
    </w:p>
    <w:p w14:paraId="30534B25" w14:textId="77777777" w:rsidR="00C7746E" w:rsidRPr="00FE1B02" w:rsidRDefault="00C7746E">
      <w:pPr>
        <w:spacing w:line="240" w:lineRule="auto"/>
        <w:rPr>
          <w:rFonts w:ascii="Times New Roman" w:hAnsi="Times New Roman" w:cs="Times New Roman"/>
          <w:sz w:val="16"/>
          <w:szCs w:val="16"/>
        </w:rPr>
      </w:pPr>
    </w:p>
    <w:p w14:paraId="067686B0" w14:textId="332ACD5F" w:rsidR="00C7746E" w:rsidRDefault="1B60D0D2">
      <w:pPr>
        <w:spacing w:line="240" w:lineRule="auto"/>
        <w:rPr>
          <w:rFonts w:ascii="Times New Roman" w:hAnsi="Times New Roman" w:cs="Times New Roman"/>
          <w:sz w:val="24"/>
          <w:szCs w:val="24"/>
        </w:rPr>
      </w:pPr>
      <w:r w:rsidRPr="0AF1F6CE">
        <w:rPr>
          <w:rFonts w:ascii="Times New Roman" w:hAnsi="Times New Roman" w:cs="Times New Roman"/>
          <w:sz w:val="24"/>
          <w:szCs w:val="24"/>
        </w:rPr>
        <w:t>Routine and urgent care</w:t>
      </w:r>
      <w:r w:rsidR="7AC9A66E" w:rsidRPr="0AF1F6CE">
        <w:rPr>
          <w:rFonts w:ascii="Times New Roman" w:hAnsi="Times New Roman" w:cs="Times New Roman"/>
          <w:sz w:val="24"/>
          <w:szCs w:val="24"/>
        </w:rPr>
        <w:t xml:space="preserve"> hours and locations are as follows:</w:t>
      </w:r>
    </w:p>
    <w:p w14:paraId="0C19C2EA" w14:textId="77777777" w:rsidR="00C7746E" w:rsidRPr="00FE1B02" w:rsidRDefault="00C7746E">
      <w:pPr>
        <w:spacing w:line="240" w:lineRule="auto"/>
        <w:rPr>
          <w:rFonts w:ascii="Times New Roman" w:hAnsi="Times New Roman" w:cs="Times New Roman"/>
          <w:sz w:val="16"/>
          <w:szCs w:val="16"/>
        </w:rPr>
      </w:pPr>
    </w:p>
    <w:p w14:paraId="22649D16" w14:textId="55CC6F86" w:rsidR="000054CE" w:rsidRPr="00EA604E" w:rsidRDefault="3E2D6280" w:rsidP="000054CE">
      <w:pPr>
        <w:numPr>
          <w:ilvl w:val="0"/>
          <w:numId w:val="1"/>
        </w:numPr>
        <w:spacing w:line="240" w:lineRule="auto"/>
        <w:rPr>
          <w:rFonts w:ascii="Times New Roman" w:hAnsi="Times New Roman" w:cs="Times New Roman"/>
          <w:sz w:val="24"/>
          <w:szCs w:val="24"/>
          <w:lang w:val="en-US"/>
        </w:rPr>
      </w:pPr>
      <w:r w:rsidRPr="0AF1F6CE">
        <w:rPr>
          <w:rFonts w:ascii="Times New Roman" w:hAnsi="Times New Roman" w:cs="Times New Roman"/>
          <w:b/>
          <w:bCs/>
          <w:sz w:val="24"/>
          <w:szCs w:val="24"/>
          <w:lang w:val="en-US"/>
        </w:rPr>
        <w:t xml:space="preserve">BHN </w:t>
      </w:r>
      <w:proofErr w:type="spellStart"/>
      <w:r w:rsidRPr="0AF1F6CE">
        <w:rPr>
          <w:rFonts w:ascii="Times New Roman" w:hAnsi="Times New Roman" w:cs="Times New Roman"/>
          <w:b/>
          <w:bCs/>
          <w:sz w:val="24"/>
          <w:szCs w:val="24"/>
          <w:lang w:val="en-US"/>
        </w:rPr>
        <w:t>WellBeing</w:t>
      </w:r>
      <w:proofErr w:type="spellEnd"/>
      <w:r w:rsidRPr="0AF1F6CE">
        <w:rPr>
          <w:rFonts w:ascii="Times New Roman" w:hAnsi="Times New Roman" w:cs="Times New Roman"/>
          <w:b/>
          <w:bCs/>
          <w:sz w:val="24"/>
          <w:szCs w:val="24"/>
          <w:lang w:val="en-US"/>
        </w:rPr>
        <w:t xml:space="preserve"> Centers</w:t>
      </w:r>
      <w:r w:rsidRPr="0AF1F6CE">
        <w:rPr>
          <w:rFonts w:ascii="Times New Roman" w:hAnsi="Times New Roman" w:cs="Times New Roman"/>
          <w:sz w:val="24"/>
          <w:szCs w:val="24"/>
          <w:lang w:val="en-US"/>
        </w:rPr>
        <w:t xml:space="preserve"> </w:t>
      </w:r>
      <w:r w:rsidR="60E5FD46" w:rsidRPr="0AF1F6CE">
        <w:rPr>
          <w:rFonts w:ascii="Times New Roman" w:hAnsi="Times New Roman" w:cs="Times New Roman"/>
          <w:sz w:val="24"/>
          <w:szCs w:val="24"/>
          <w:lang w:val="en-US"/>
        </w:rPr>
        <w:t>(</w:t>
      </w:r>
      <w:r w:rsidRPr="0AF1F6CE">
        <w:rPr>
          <w:rFonts w:ascii="Times New Roman" w:hAnsi="Times New Roman" w:cs="Times New Roman"/>
          <w:sz w:val="24"/>
          <w:szCs w:val="24"/>
          <w:lang w:val="en-US"/>
        </w:rPr>
        <w:t>395 and 417 Liberty Street, Springfield and 77 Mill Street, Westfield</w:t>
      </w:r>
      <w:r w:rsidR="40B8D9E1" w:rsidRPr="0AF1F6CE">
        <w:rPr>
          <w:rFonts w:ascii="Times New Roman" w:hAnsi="Times New Roman" w:cs="Times New Roman"/>
          <w:sz w:val="24"/>
          <w:szCs w:val="24"/>
          <w:lang w:val="en-US"/>
        </w:rPr>
        <w:t xml:space="preserve">): </w:t>
      </w:r>
      <w:r w:rsidRPr="0AF1F6CE">
        <w:rPr>
          <w:rFonts w:ascii="Times New Roman" w:hAnsi="Times New Roman" w:cs="Times New Roman"/>
          <w:sz w:val="24"/>
          <w:szCs w:val="24"/>
          <w:lang w:val="en-US"/>
        </w:rPr>
        <w:t xml:space="preserve"> Monday - Friday, 8am - 8pm; and Saturday and Sunday, 9am - 5pm.</w:t>
      </w:r>
    </w:p>
    <w:p w14:paraId="53574E98" w14:textId="06B569A8" w:rsidR="00C7746E" w:rsidRDefault="00DA0F36">
      <w:pPr>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Agawam Counseling Center</w:t>
      </w:r>
      <w:r>
        <w:rPr>
          <w:rFonts w:ascii="Times New Roman" w:hAnsi="Times New Roman" w:cs="Times New Roman"/>
          <w:sz w:val="24"/>
          <w:szCs w:val="24"/>
        </w:rPr>
        <w:t xml:space="preserve"> (30 Southwick Street, Feeding Hills): Monday - Friday, 8am - 8pm, Saturday (2nd and 4th each month), 9am - 1pm</w:t>
      </w:r>
    </w:p>
    <w:p w14:paraId="576EF0EA" w14:textId="366DE734" w:rsidR="00C7746E" w:rsidRDefault="7AC9A66E">
      <w:pPr>
        <w:numPr>
          <w:ilvl w:val="0"/>
          <w:numId w:val="1"/>
        </w:numPr>
        <w:spacing w:line="240" w:lineRule="auto"/>
        <w:rPr>
          <w:rFonts w:ascii="Times New Roman" w:hAnsi="Times New Roman" w:cs="Times New Roman"/>
          <w:sz w:val="24"/>
          <w:szCs w:val="24"/>
        </w:rPr>
      </w:pPr>
      <w:r w:rsidRPr="0AF1F6CE">
        <w:rPr>
          <w:rFonts w:ascii="Times New Roman" w:hAnsi="Times New Roman" w:cs="Times New Roman"/>
          <w:b/>
          <w:bCs/>
          <w:sz w:val="24"/>
          <w:szCs w:val="24"/>
        </w:rPr>
        <w:t>City Clinic</w:t>
      </w:r>
      <w:r w:rsidRPr="0AF1F6CE">
        <w:rPr>
          <w:rFonts w:ascii="Times New Roman" w:hAnsi="Times New Roman" w:cs="Times New Roman"/>
          <w:sz w:val="24"/>
          <w:szCs w:val="24"/>
        </w:rPr>
        <w:t xml:space="preserve"> (230 Maple Street, Holyoke): Monday - Friday, 8am - 6pm, Saturday (1st &amp; 3rd each month), 8am</w:t>
      </w:r>
      <w:r w:rsidR="49A861BB" w:rsidRPr="0AF1F6CE">
        <w:rPr>
          <w:rFonts w:ascii="Times New Roman" w:hAnsi="Times New Roman" w:cs="Times New Roman"/>
          <w:sz w:val="24"/>
          <w:szCs w:val="24"/>
        </w:rPr>
        <w:t xml:space="preserve"> – </w:t>
      </w:r>
      <w:r w:rsidRPr="0AF1F6CE">
        <w:rPr>
          <w:rFonts w:ascii="Times New Roman" w:hAnsi="Times New Roman" w:cs="Times New Roman"/>
          <w:sz w:val="24"/>
          <w:szCs w:val="24"/>
        </w:rPr>
        <w:t>1</w:t>
      </w:r>
      <w:r w:rsidR="49A861BB" w:rsidRPr="0AF1F6CE">
        <w:rPr>
          <w:rFonts w:ascii="Times New Roman" w:hAnsi="Times New Roman" w:cs="Times New Roman"/>
          <w:sz w:val="24"/>
          <w:szCs w:val="24"/>
        </w:rPr>
        <w:t xml:space="preserve">2:00 </w:t>
      </w:r>
      <w:r w:rsidRPr="0AF1F6CE">
        <w:rPr>
          <w:rFonts w:ascii="Times New Roman" w:hAnsi="Times New Roman" w:cs="Times New Roman"/>
          <w:sz w:val="24"/>
          <w:szCs w:val="24"/>
        </w:rPr>
        <w:t>pm</w:t>
      </w:r>
    </w:p>
    <w:p w14:paraId="561D16BA" w14:textId="77777777" w:rsidR="00C7746E" w:rsidRDefault="00DA0F36">
      <w:pPr>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Mt. Tom Center </w:t>
      </w:r>
      <w:r>
        <w:rPr>
          <w:rFonts w:ascii="Times New Roman" w:hAnsi="Times New Roman" w:cs="Times New Roman"/>
          <w:sz w:val="24"/>
          <w:szCs w:val="24"/>
        </w:rPr>
        <w:t xml:space="preserve">(40 </w:t>
      </w:r>
      <w:proofErr w:type="spellStart"/>
      <w:r>
        <w:rPr>
          <w:rFonts w:ascii="Times New Roman" w:hAnsi="Times New Roman" w:cs="Times New Roman"/>
          <w:sz w:val="24"/>
          <w:szCs w:val="24"/>
        </w:rPr>
        <w:t>Bobola</w:t>
      </w:r>
      <w:proofErr w:type="spellEnd"/>
      <w:r>
        <w:rPr>
          <w:rFonts w:ascii="Times New Roman" w:hAnsi="Times New Roman" w:cs="Times New Roman"/>
          <w:sz w:val="24"/>
          <w:szCs w:val="24"/>
        </w:rPr>
        <w:t xml:space="preserve"> Road, Holyoke): Monday - Friday, 8am - 8pm, Saturday (2nd &amp; 4th each month), 9am-1pm</w:t>
      </w:r>
    </w:p>
    <w:p w14:paraId="0307AC78" w14:textId="77777777" w:rsidR="00953F02" w:rsidRPr="00953F02" w:rsidRDefault="00DA0F36" w:rsidP="00EA604E">
      <w:pPr>
        <w:numPr>
          <w:ilvl w:val="0"/>
          <w:numId w:val="1"/>
        </w:numPr>
        <w:spacing w:line="240" w:lineRule="auto"/>
        <w:rPr>
          <w:rFonts w:ascii="Times New Roman" w:hAnsi="Times New Roman" w:cs="Times New Roman"/>
          <w:sz w:val="24"/>
          <w:szCs w:val="24"/>
          <w:lang w:val="en-US"/>
        </w:rPr>
      </w:pPr>
      <w:r w:rsidRPr="00EA604E">
        <w:rPr>
          <w:rFonts w:ascii="Times New Roman" w:hAnsi="Times New Roman" w:cs="Times New Roman"/>
          <w:b/>
          <w:sz w:val="24"/>
          <w:szCs w:val="24"/>
        </w:rPr>
        <w:t>Valley Human Services</w:t>
      </w:r>
      <w:r w:rsidRPr="00EA604E">
        <w:rPr>
          <w:rFonts w:ascii="Times New Roman" w:hAnsi="Times New Roman" w:cs="Times New Roman"/>
          <w:sz w:val="24"/>
          <w:szCs w:val="24"/>
        </w:rPr>
        <w:t xml:space="preserve"> (96 South Street, Ware): Monday - Friday, 8am - 8pm, Saturday (1st &amp; 2nd each month), 9am-1pm</w:t>
      </w:r>
    </w:p>
    <w:p w14:paraId="56F64391" w14:textId="77777777" w:rsidR="00C7746E" w:rsidRPr="00FE1B02" w:rsidRDefault="00C7746E">
      <w:pPr>
        <w:spacing w:line="240" w:lineRule="auto"/>
        <w:rPr>
          <w:rFonts w:ascii="Times New Roman" w:hAnsi="Times New Roman" w:cs="Times New Roman"/>
          <w:sz w:val="16"/>
          <w:szCs w:val="16"/>
        </w:rPr>
      </w:pPr>
    </w:p>
    <w:p w14:paraId="408AE30C" w14:textId="77777777" w:rsidR="00C7746E" w:rsidRDefault="00DA0F36">
      <w:pPr>
        <w:spacing w:line="240" w:lineRule="auto"/>
        <w:rPr>
          <w:rFonts w:ascii="Times New Roman" w:hAnsi="Times New Roman" w:cs="Times New Roman"/>
          <w:sz w:val="24"/>
          <w:szCs w:val="24"/>
        </w:rPr>
      </w:pPr>
      <w:r>
        <w:rPr>
          <w:rFonts w:ascii="Times New Roman" w:hAnsi="Times New Roman" w:cs="Times New Roman"/>
          <w:sz w:val="24"/>
          <w:szCs w:val="24"/>
        </w:rPr>
        <w:t xml:space="preserve">BHN also offers 24/7, 365 days per year crisis support at (413) 301-WELL (9355). For more information about BHN’s urgent care and crisis services, go to </w:t>
      </w:r>
      <w:hyperlink r:id="rId8">
        <w:r>
          <w:rPr>
            <w:rFonts w:ascii="Times New Roman" w:hAnsi="Times New Roman" w:cs="Times New Roman"/>
            <w:color w:val="1155CC"/>
            <w:sz w:val="24"/>
            <w:szCs w:val="24"/>
            <w:u w:val="single"/>
          </w:rPr>
          <w:t>bhninc.org/wellbeing</w:t>
        </w:r>
      </w:hyperlink>
      <w:r>
        <w:rPr>
          <w:rFonts w:ascii="Times New Roman" w:hAnsi="Times New Roman" w:cs="Times New Roman"/>
          <w:sz w:val="24"/>
          <w:szCs w:val="24"/>
        </w:rPr>
        <w:t xml:space="preserve"> .</w:t>
      </w:r>
    </w:p>
    <w:p w14:paraId="2B35273E" w14:textId="77777777" w:rsidR="00C7746E" w:rsidRPr="00FE1B02" w:rsidRDefault="00C7746E">
      <w:pPr>
        <w:spacing w:line="240" w:lineRule="auto"/>
        <w:rPr>
          <w:rFonts w:ascii="Times New Roman" w:hAnsi="Times New Roman" w:cs="Times New Roman"/>
          <w:sz w:val="16"/>
          <w:szCs w:val="16"/>
        </w:rPr>
      </w:pPr>
    </w:p>
    <w:p w14:paraId="312F2DDF" w14:textId="77777777" w:rsidR="00C7746E" w:rsidRDefault="00DA0F36">
      <w:pPr>
        <w:spacing w:line="240" w:lineRule="auto"/>
        <w:rPr>
          <w:rFonts w:ascii="Times New Roman" w:hAnsi="Times New Roman" w:cs="Times New Roman"/>
          <w:sz w:val="21"/>
          <w:szCs w:val="21"/>
          <w:lang w:val="en-US"/>
        </w:rPr>
      </w:pPr>
      <w:r w:rsidRPr="6E2FF852">
        <w:rPr>
          <w:rFonts w:ascii="Times New Roman" w:hAnsi="Times New Roman" w:cs="Times New Roman"/>
          <w:b/>
          <w:bCs/>
          <w:lang w:val="en-US"/>
        </w:rPr>
        <w:t xml:space="preserve">About BHN: </w:t>
      </w:r>
      <w:r w:rsidRPr="6E2FF852">
        <w:rPr>
          <w:rFonts w:ascii="Times New Roman" w:hAnsi="Times New Roman" w:cs="Times New Roman"/>
          <w:lang w:val="en-US"/>
        </w:rPr>
        <w:t>BHN has been providing behavioral health services to children and families in Western Massachusetts since 1938. The agency provides community-based services that include innovative, integrated whole-health models as well as traditional clinical and outpatient and therapeutic services, day treatment, addiction services, crisis intervention and residential supports.</w:t>
      </w:r>
    </w:p>
    <w:p w14:paraId="79FF8E43" w14:textId="77777777" w:rsidR="00C7746E" w:rsidRDefault="00DA0F36">
      <w:pPr>
        <w:spacing w:before="240" w:after="240"/>
        <w:jc w:val="center"/>
      </w:pPr>
      <w:r>
        <w:rPr>
          <w:rFonts w:ascii="Times New Roman" w:hAnsi="Times New Roman" w:cs="Times New Roman"/>
          <w:b/>
          <w:sz w:val="23"/>
          <w:szCs w:val="23"/>
        </w:rPr>
        <w:t>---30---</w:t>
      </w:r>
    </w:p>
    <w:sectPr w:rsidR="00C774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28AD"/>
    <w:multiLevelType w:val="multilevel"/>
    <w:tmpl w:val="828A8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494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6E"/>
    <w:rsid w:val="000054CE"/>
    <w:rsid w:val="00037927"/>
    <w:rsid w:val="00063C2A"/>
    <w:rsid w:val="000648CC"/>
    <w:rsid w:val="000651C2"/>
    <w:rsid w:val="000D6260"/>
    <w:rsid w:val="000E2FF4"/>
    <w:rsid w:val="00142652"/>
    <w:rsid w:val="00144E74"/>
    <w:rsid w:val="00167054"/>
    <w:rsid w:val="00191E1C"/>
    <w:rsid w:val="001B25C5"/>
    <w:rsid w:val="001F14D4"/>
    <w:rsid w:val="002B28FE"/>
    <w:rsid w:val="003005BD"/>
    <w:rsid w:val="00300E0C"/>
    <w:rsid w:val="003519DB"/>
    <w:rsid w:val="003872A9"/>
    <w:rsid w:val="003C3A0A"/>
    <w:rsid w:val="003F358B"/>
    <w:rsid w:val="004278D5"/>
    <w:rsid w:val="0046395A"/>
    <w:rsid w:val="00510833"/>
    <w:rsid w:val="00545CBC"/>
    <w:rsid w:val="005E50ED"/>
    <w:rsid w:val="005F23D5"/>
    <w:rsid w:val="00646DEB"/>
    <w:rsid w:val="00660EDD"/>
    <w:rsid w:val="006615C4"/>
    <w:rsid w:val="00666FBD"/>
    <w:rsid w:val="006C23BB"/>
    <w:rsid w:val="006C4A52"/>
    <w:rsid w:val="00722B22"/>
    <w:rsid w:val="007B33AA"/>
    <w:rsid w:val="007C0272"/>
    <w:rsid w:val="007E116E"/>
    <w:rsid w:val="007E34DA"/>
    <w:rsid w:val="00826183"/>
    <w:rsid w:val="008319CF"/>
    <w:rsid w:val="0084150B"/>
    <w:rsid w:val="00852E54"/>
    <w:rsid w:val="00856A54"/>
    <w:rsid w:val="008C2D40"/>
    <w:rsid w:val="00901370"/>
    <w:rsid w:val="00927E72"/>
    <w:rsid w:val="0093328D"/>
    <w:rsid w:val="00953F02"/>
    <w:rsid w:val="00994065"/>
    <w:rsid w:val="00A25E5E"/>
    <w:rsid w:val="00A81091"/>
    <w:rsid w:val="00A82AC6"/>
    <w:rsid w:val="00A95FD6"/>
    <w:rsid w:val="00AA5F83"/>
    <w:rsid w:val="00AE41ED"/>
    <w:rsid w:val="00B16272"/>
    <w:rsid w:val="00B3104D"/>
    <w:rsid w:val="00B33B06"/>
    <w:rsid w:val="00B71448"/>
    <w:rsid w:val="00B951EE"/>
    <w:rsid w:val="00BD0DF9"/>
    <w:rsid w:val="00BE6838"/>
    <w:rsid w:val="00BF3BCF"/>
    <w:rsid w:val="00BF6AF6"/>
    <w:rsid w:val="00C30BC1"/>
    <w:rsid w:val="00C45FAA"/>
    <w:rsid w:val="00C7746E"/>
    <w:rsid w:val="00C90837"/>
    <w:rsid w:val="00CB5F90"/>
    <w:rsid w:val="00CB740B"/>
    <w:rsid w:val="00D654BD"/>
    <w:rsid w:val="00D741BD"/>
    <w:rsid w:val="00D82B72"/>
    <w:rsid w:val="00DA0F36"/>
    <w:rsid w:val="00DC279D"/>
    <w:rsid w:val="00DC7A4C"/>
    <w:rsid w:val="00DD138A"/>
    <w:rsid w:val="00E1721E"/>
    <w:rsid w:val="00E670FE"/>
    <w:rsid w:val="00E947E5"/>
    <w:rsid w:val="00E9546A"/>
    <w:rsid w:val="00EA604E"/>
    <w:rsid w:val="00EC68DB"/>
    <w:rsid w:val="00EC6AF9"/>
    <w:rsid w:val="00EE777F"/>
    <w:rsid w:val="00F157C3"/>
    <w:rsid w:val="00F30ED3"/>
    <w:rsid w:val="00F3610D"/>
    <w:rsid w:val="00F757D3"/>
    <w:rsid w:val="00F92321"/>
    <w:rsid w:val="00FB62B3"/>
    <w:rsid w:val="00FB7389"/>
    <w:rsid w:val="00FE1B02"/>
    <w:rsid w:val="0AF1F6CE"/>
    <w:rsid w:val="0E0E8E28"/>
    <w:rsid w:val="123BEF38"/>
    <w:rsid w:val="14EC13E5"/>
    <w:rsid w:val="1679D01C"/>
    <w:rsid w:val="1B60D0D2"/>
    <w:rsid w:val="2A1295C0"/>
    <w:rsid w:val="36355927"/>
    <w:rsid w:val="3E2D6280"/>
    <w:rsid w:val="40B8D9E1"/>
    <w:rsid w:val="415ABAFB"/>
    <w:rsid w:val="49A861BB"/>
    <w:rsid w:val="60E5FD46"/>
    <w:rsid w:val="682642C8"/>
    <w:rsid w:val="6ABCA6BE"/>
    <w:rsid w:val="6E2FF852"/>
    <w:rsid w:val="6FC9A658"/>
    <w:rsid w:val="75A39802"/>
    <w:rsid w:val="777B26FD"/>
    <w:rsid w:val="7AC9A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B22126"/>
  <w15:docId w15:val="{C723BECB-7282-4590-8A1D-E2D15C95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m2217230626934271124emailstyle19">
    <w:name w:val="m_2217230626934271124emailstyle19"/>
    <w:basedOn w:val="DefaultParagraphFont"/>
    <w:rsid w:val="00E1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10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hninc.org/wellbeing" TargetMode="External"/><Relationship Id="rId3" Type="http://schemas.openxmlformats.org/officeDocument/2006/relationships/styles" Target="styles.xml"/><Relationship Id="rId7" Type="http://schemas.openxmlformats.org/officeDocument/2006/relationships/hyperlink" Target="mailto:katherine.mague@bhni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fpZufbmMk0Bdg6sTui86MB2Cg==">CgMxLjA4AHIhMWNud1NZSjd4c0pUMUQ4VklVR1NIMm92d3pmbFF0RjRH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Fournier</dc:creator>
  <cp:keywords/>
  <cp:lastModifiedBy>Talene Jermakian</cp:lastModifiedBy>
  <cp:revision>9</cp:revision>
  <dcterms:created xsi:type="dcterms:W3CDTF">2025-08-25T15:08:00Z</dcterms:created>
  <dcterms:modified xsi:type="dcterms:W3CDTF">2025-09-03T14:29:00Z</dcterms:modified>
</cp:coreProperties>
</file>