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E76B" w14:textId="09FFA368" w:rsidR="00261F6F" w:rsidRDefault="00EA62AC">
      <w:pPr>
        <w:jc w:val="center"/>
        <w:rPr>
          <w:color w:val="000000"/>
          <w:sz w:val="24"/>
          <w:szCs w:val="24"/>
        </w:rPr>
      </w:pPr>
      <w:r>
        <w:rPr>
          <w:b/>
          <w:bCs/>
          <w:color w:val="000000"/>
          <w:sz w:val="24"/>
          <w:szCs w:val="24"/>
        </w:rPr>
        <w:t xml:space="preserve">AS AMENDED AND </w:t>
      </w:r>
      <w:r w:rsidR="00EB436D">
        <w:rPr>
          <w:b/>
          <w:bCs/>
          <w:color w:val="000000"/>
          <w:sz w:val="24"/>
          <w:szCs w:val="24"/>
        </w:rPr>
        <w:t xml:space="preserve">APPROVED </w:t>
      </w:r>
      <w:r w:rsidR="00E01A17">
        <w:rPr>
          <w:b/>
          <w:bCs/>
          <w:color w:val="000000"/>
          <w:sz w:val="24"/>
          <w:szCs w:val="24"/>
        </w:rPr>
        <w:t>May 5</w:t>
      </w:r>
      <w:r w:rsidR="000C4722">
        <w:rPr>
          <w:b/>
          <w:bCs/>
          <w:color w:val="000000"/>
          <w:sz w:val="24"/>
          <w:szCs w:val="24"/>
        </w:rPr>
        <w:t>, 2025</w:t>
      </w:r>
    </w:p>
    <w:p w14:paraId="740FE310" w14:textId="77777777" w:rsidR="00261F6F" w:rsidRDefault="00261F6F">
      <w:pPr>
        <w:jc w:val="center"/>
        <w:rPr>
          <w:b/>
          <w:bCs/>
          <w:color w:val="000000"/>
          <w:sz w:val="24"/>
          <w:szCs w:val="24"/>
        </w:rPr>
      </w:pPr>
    </w:p>
    <w:p w14:paraId="2086CBEF" w14:textId="77777777" w:rsidR="00261F6F" w:rsidRDefault="00EA62AC">
      <w:pPr>
        <w:jc w:val="center"/>
        <w:rPr>
          <w:color w:val="000000"/>
          <w:sz w:val="24"/>
          <w:szCs w:val="24"/>
        </w:rPr>
      </w:pPr>
      <w:r>
        <w:rPr>
          <w:b/>
          <w:bCs/>
          <w:color w:val="000000"/>
          <w:sz w:val="24"/>
          <w:szCs w:val="24"/>
        </w:rPr>
        <w:t>EFFECTIVE IMMEDIATELY</w:t>
      </w:r>
    </w:p>
    <w:p w14:paraId="6E4A51AF" w14:textId="77777777" w:rsidR="00261F6F" w:rsidRDefault="00261F6F">
      <w:pPr>
        <w:jc w:val="center"/>
        <w:rPr>
          <w:color w:val="000000"/>
          <w:sz w:val="24"/>
          <w:szCs w:val="24"/>
        </w:rPr>
      </w:pPr>
    </w:p>
    <w:p w14:paraId="342C99D1" w14:textId="77777777" w:rsidR="00261F6F" w:rsidRDefault="00EA62AC">
      <w:pPr>
        <w:pStyle w:val="Heading4"/>
      </w:pPr>
      <w:r>
        <w:t>BY-LAWS</w:t>
      </w:r>
    </w:p>
    <w:p w14:paraId="2E15A87D" w14:textId="77777777" w:rsidR="00261F6F" w:rsidRDefault="00261F6F">
      <w:pPr>
        <w:jc w:val="center"/>
        <w:rPr>
          <w:b/>
          <w:bCs/>
          <w:color w:val="000000"/>
          <w:sz w:val="24"/>
          <w:szCs w:val="24"/>
        </w:rPr>
      </w:pPr>
    </w:p>
    <w:p w14:paraId="0FED9AC8" w14:textId="77777777" w:rsidR="00261F6F" w:rsidRDefault="00EA62AC">
      <w:pPr>
        <w:jc w:val="center"/>
        <w:rPr>
          <w:b/>
          <w:bCs/>
          <w:color w:val="000000"/>
          <w:sz w:val="24"/>
          <w:szCs w:val="24"/>
        </w:rPr>
      </w:pPr>
      <w:r>
        <w:rPr>
          <w:b/>
          <w:bCs/>
          <w:color w:val="000000"/>
          <w:sz w:val="24"/>
          <w:szCs w:val="24"/>
        </w:rPr>
        <w:t>OF</w:t>
      </w:r>
    </w:p>
    <w:p w14:paraId="29579631" w14:textId="77777777" w:rsidR="00261F6F" w:rsidRDefault="00261F6F">
      <w:pPr>
        <w:jc w:val="center"/>
        <w:rPr>
          <w:b/>
          <w:bCs/>
          <w:color w:val="000000"/>
          <w:sz w:val="24"/>
          <w:szCs w:val="24"/>
        </w:rPr>
      </w:pPr>
    </w:p>
    <w:p w14:paraId="20299DBC" w14:textId="77777777" w:rsidR="00261F6F" w:rsidRDefault="00EA62AC">
      <w:pPr>
        <w:jc w:val="center"/>
        <w:rPr>
          <w:b/>
          <w:bCs/>
          <w:color w:val="000000"/>
          <w:sz w:val="24"/>
          <w:szCs w:val="24"/>
        </w:rPr>
      </w:pPr>
      <w:r>
        <w:rPr>
          <w:b/>
          <w:bCs/>
          <w:color w:val="000000"/>
          <w:sz w:val="24"/>
          <w:szCs w:val="24"/>
        </w:rPr>
        <w:t>ADAMS COUNTY REGIONAL ECONOMIC PARTNERSHIP.</w:t>
      </w:r>
    </w:p>
    <w:p w14:paraId="7794F728" w14:textId="77777777" w:rsidR="00261F6F" w:rsidRDefault="00EA62AC">
      <w:pPr>
        <w:jc w:val="center"/>
        <w:rPr>
          <w:b/>
          <w:bCs/>
          <w:color w:val="000000"/>
          <w:sz w:val="24"/>
          <w:szCs w:val="24"/>
        </w:rPr>
      </w:pPr>
      <w:r>
        <w:rPr>
          <w:b/>
          <w:bCs/>
          <w:color w:val="000000"/>
          <w:sz w:val="24"/>
          <w:szCs w:val="24"/>
        </w:rPr>
        <w:t>(A Colorado Non-Profit Corporation)</w:t>
      </w:r>
    </w:p>
    <w:p w14:paraId="28DAACC6" w14:textId="77777777" w:rsidR="00261F6F" w:rsidRDefault="00261F6F">
      <w:pPr>
        <w:rPr>
          <w:color w:val="000000"/>
          <w:sz w:val="24"/>
          <w:szCs w:val="24"/>
        </w:rPr>
      </w:pPr>
    </w:p>
    <w:p w14:paraId="6822E97D" w14:textId="77777777" w:rsidR="00261F6F" w:rsidRDefault="00261F6F">
      <w:pPr>
        <w:rPr>
          <w:color w:val="000000"/>
          <w:sz w:val="24"/>
          <w:szCs w:val="24"/>
        </w:rPr>
      </w:pPr>
    </w:p>
    <w:p w14:paraId="1E645E24" w14:textId="77777777" w:rsidR="00261F6F" w:rsidRDefault="00EA62AC">
      <w:pPr>
        <w:jc w:val="center"/>
        <w:rPr>
          <w:b/>
          <w:bCs/>
          <w:color w:val="000000"/>
          <w:sz w:val="24"/>
          <w:szCs w:val="24"/>
          <w:u w:val="single"/>
        </w:rPr>
      </w:pPr>
      <w:r>
        <w:rPr>
          <w:b/>
          <w:bCs/>
          <w:color w:val="000000"/>
          <w:sz w:val="24"/>
          <w:szCs w:val="24"/>
          <w:u w:val="single"/>
        </w:rPr>
        <w:t>ARTICLE I</w:t>
      </w:r>
    </w:p>
    <w:p w14:paraId="0B7C5CFA" w14:textId="77777777" w:rsidR="00261F6F" w:rsidRDefault="00261F6F">
      <w:pPr>
        <w:rPr>
          <w:color w:val="000000"/>
          <w:sz w:val="24"/>
          <w:szCs w:val="24"/>
        </w:rPr>
      </w:pPr>
    </w:p>
    <w:p w14:paraId="3D07AAC1" w14:textId="77777777" w:rsidR="00261F6F" w:rsidRDefault="00EA62AC">
      <w:pPr>
        <w:jc w:val="center"/>
        <w:rPr>
          <w:color w:val="000000"/>
          <w:sz w:val="24"/>
          <w:szCs w:val="24"/>
        </w:rPr>
      </w:pPr>
      <w:r>
        <w:rPr>
          <w:color w:val="000000"/>
          <w:sz w:val="24"/>
          <w:szCs w:val="24"/>
          <w:u w:val="single"/>
        </w:rPr>
        <w:t>NAME</w:t>
      </w:r>
    </w:p>
    <w:p w14:paraId="6A2E6FF9" w14:textId="77777777" w:rsidR="00261F6F" w:rsidRDefault="00261F6F">
      <w:pPr>
        <w:rPr>
          <w:color w:val="000000"/>
          <w:sz w:val="24"/>
          <w:szCs w:val="24"/>
        </w:rPr>
      </w:pPr>
    </w:p>
    <w:p w14:paraId="128A96B3" w14:textId="7400ABAF" w:rsidR="00261F6F" w:rsidRDefault="00EA62AC">
      <w:pPr>
        <w:jc w:val="both"/>
        <w:rPr>
          <w:color w:val="000000"/>
          <w:sz w:val="24"/>
          <w:szCs w:val="24"/>
        </w:rPr>
      </w:pPr>
      <w:r>
        <w:rPr>
          <w:color w:val="000000"/>
          <w:sz w:val="24"/>
          <w:szCs w:val="24"/>
        </w:rPr>
        <w:t xml:space="preserve">The name of this </w:t>
      </w:r>
      <w:r w:rsidR="004628D1">
        <w:rPr>
          <w:color w:val="000000"/>
          <w:sz w:val="24"/>
          <w:szCs w:val="24"/>
        </w:rPr>
        <w:t>C</w:t>
      </w:r>
      <w:r>
        <w:rPr>
          <w:color w:val="000000"/>
          <w:sz w:val="24"/>
          <w:szCs w:val="24"/>
        </w:rPr>
        <w:t>orporation shall be Adams County Regional Economic Partnership (AC</w:t>
      </w:r>
      <w:r w:rsidR="00714B2A">
        <w:rPr>
          <w:color w:val="000000"/>
          <w:sz w:val="24"/>
          <w:szCs w:val="24"/>
        </w:rPr>
        <w:t>-</w:t>
      </w:r>
      <w:r>
        <w:rPr>
          <w:color w:val="000000"/>
          <w:sz w:val="24"/>
          <w:szCs w:val="24"/>
        </w:rPr>
        <w:t>REP</w:t>
      </w:r>
      <w:r w:rsidR="004628D1">
        <w:rPr>
          <w:color w:val="000000"/>
          <w:sz w:val="24"/>
          <w:szCs w:val="24"/>
        </w:rPr>
        <w:t xml:space="preserve"> or Corporation</w:t>
      </w:r>
      <w:r>
        <w:rPr>
          <w:color w:val="000000"/>
          <w:sz w:val="24"/>
          <w:szCs w:val="24"/>
        </w:rPr>
        <w:t>).</w:t>
      </w:r>
    </w:p>
    <w:p w14:paraId="69C41270" w14:textId="77777777" w:rsidR="00261F6F" w:rsidRDefault="00261F6F">
      <w:pPr>
        <w:jc w:val="center"/>
        <w:rPr>
          <w:b/>
          <w:bCs/>
          <w:color w:val="000000"/>
          <w:sz w:val="24"/>
          <w:szCs w:val="24"/>
        </w:rPr>
      </w:pPr>
    </w:p>
    <w:p w14:paraId="0998C0BC" w14:textId="77777777" w:rsidR="00E861B6" w:rsidRDefault="00E861B6">
      <w:pPr>
        <w:jc w:val="center"/>
        <w:rPr>
          <w:b/>
          <w:bCs/>
          <w:color w:val="000000"/>
          <w:sz w:val="24"/>
          <w:szCs w:val="24"/>
        </w:rPr>
      </w:pPr>
    </w:p>
    <w:p w14:paraId="2204427C" w14:textId="77777777" w:rsidR="00261F6F" w:rsidRDefault="00EA62AC">
      <w:pPr>
        <w:jc w:val="center"/>
        <w:rPr>
          <w:b/>
          <w:bCs/>
          <w:color w:val="000000"/>
          <w:sz w:val="24"/>
          <w:szCs w:val="24"/>
          <w:u w:val="single"/>
        </w:rPr>
      </w:pPr>
      <w:r>
        <w:rPr>
          <w:b/>
          <w:bCs/>
          <w:color w:val="000000"/>
          <w:sz w:val="24"/>
          <w:szCs w:val="24"/>
          <w:u w:val="single"/>
        </w:rPr>
        <w:t>ARTICLE II</w:t>
      </w:r>
    </w:p>
    <w:p w14:paraId="187742D3" w14:textId="77777777" w:rsidR="00261F6F" w:rsidRDefault="00261F6F">
      <w:pPr>
        <w:rPr>
          <w:color w:val="000000"/>
          <w:sz w:val="24"/>
          <w:szCs w:val="24"/>
          <w:u w:val="single"/>
        </w:rPr>
      </w:pPr>
    </w:p>
    <w:p w14:paraId="324B5FD6" w14:textId="3C28F379" w:rsidR="00261F6F" w:rsidRDefault="00FB1AC0">
      <w:pPr>
        <w:jc w:val="center"/>
        <w:rPr>
          <w:color w:val="000000"/>
          <w:sz w:val="24"/>
          <w:szCs w:val="24"/>
        </w:rPr>
      </w:pPr>
      <w:r>
        <w:rPr>
          <w:color w:val="000000"/>
          <w:sz w:val="24"/>
          <w:szCs w:val="24"/>
          <w:u w:val="single"/>
        </w:rPr>
        <w:t>PURPOSE</w:t>
      </w:r>
    </w:p>
    <w:p w14:paraId="10A85DA7" w14:textId="77777777" w:rsidR="00261F6F" w:rsidRDefault="00261F6F">
      <w:pPr>
        <w:rPr>
          <w:color w:val="000000"/>
          <w:sz w:val="24"/>
          <w:szCs w:val="24"/>
        </w:rPr>
      </w:pPr>
    </w:p>
    <w:p w14:paraId="261D7908" w14:textId="32D53E0D" w:rsidR="00261F6F" w:rsidRDefault="00EA62AC" w:rsidP="004766A1">
      <w:pPr>
        <w:tabs>
          <w:tab w:val="left" w:pos="0"/>
          <w:tab w:val="left" w:pos="720"/>
        </w:tabs>
        <w:jc w:val="both"/>
        <w:rPr>
          <w:color w:val="000000"/>
          <w:sz w:val="24"/>
          <w:szCs w:val="24"/>
        </w:rPr>
      </w:pPr>
      <w:r>
        <w:rPr>
          <w:color w:val="000000"/>
          <w:sz w:val="24"/>
          <w:szCs w:val="24"/>
        </w:rPr>
        <w:t>The mission of AC</w:t>
      </w:r>
      <w:r w:rsidR="00561E2F">
        <w:rPr>
          <w:color w:val="000000"/>
          <w:sz w:val="24"/>
          <w:szCs w:val="24"/>
        </w:rPr>
        <w:t>-</w:t>
      </w:r>
      <w:r>
        <w:rPr>
          <w:color w:val="000000"/>
          <w:sz w:val="24"/>
          <w:szCs w:val="24"/>
        </w:rPr>
        <w:t>REP is to be the business</w:t>
      </w:r>
      <w:r w:rsidR="00561E2F">
        <w:rPr>
          <w:color w:val="000000"/>
          <w:sz w:val="24"/>
          <w:szCs w:val="24"/>
        </w:rPr>
        <w:t xml:space="preserve"> voice</w:t>
      </w:r>
      <w:r>
        <w:rPr>
          <w:color w:val="000000"/>
          <w:sz w:val="24"/>
          <w:szCs w:val="24"/>
        </w:rPr>
        <w:t xml:space="preserve"> in </w:t>
      </w:r>
      <w:r w:rsidR="00561E2F">
        <w:rPr>
          <w:color w:val="000000"/>
          <w:sz w:val="24"/>
          <w:szCs w:val="24"/>
        </w:rPr>
        <w:t xml:space="preserve">the Greater </w:t>
      </w:r>
      <w:r>
        <w:rPr>
          <w:color w:val="000000"/>
          <w:sz w:val="24"/>
          <w:szCs w:val="24"/>
        </w:rPr>
        <w:t>Adams County</w:t>
      </w:r>
      <w:r w:rsidR="00561E2F">
        <w:rPr>
          <w:color w:val="000000"/>
          <w:sz w:val="24"/>
          <w:szCs w:val="24"/>
        </w:rPr>
        <w:t xml:space="preserve"> region</w:t>
      </w:r>
      <w:r>
        <w:rPr>
          <w:color w:val="000000"/>
          <w:sz w:val="24"/>
          <w:szCs w:val="24"/>
        </w:rPr>
        <w:t xml:space="preserve"> </w:t>
      </w:r>
      <w:r w:rsidR="00FB1AC0">
        <w:rPr>
          <w:color w:val="000000"/>
          <w:sz w:val="24"/>
          <w:szCs w:val="24"/>
        </w:rPr>
        <w:t>(Region)</w:t>
      </w:r>
      <w:r w:rsidR="00B540BE">
        <w:rPr>
          <w:color w:val="000000"/>
          <w:sz w:val="24"/>
          <w:szCs w:val="24"/>
        </w:rPr>
        <w:t>,</w:t>
      </w:r>
      <w:r w:rsidR="00FB1AC0">
        <w:rPr>
          <w:color w:val="000000"/>
          <w:sz w:val="24"/>
          <w:szCs w:val="24"/>
        </w:rPr>
        <w:t xml:space="preserve"> supporting </w:t>
      </w:r>
      <w:r>
        <w:rPr>
          <w:color w:val="000000"/>
          <w:sz w:val="24"/>
          <w:szCs w:val="24"/>
        </w:rPr>
        <w:t xml:space="preserve">economic growth, </w:t>
      </w:r>
      <w:r w:rsidR="00FB1AC0">
        <w:rPr>
          <w:color w:val="000000"/>
          <w:sz w:val="24"/>
          <w:szCs w:val="24"/>
        </w:rPr>
        <w:t xml:space="preserve">business </w:t>
      </w:r>
      <w:r>
        <w:rPr>
          <w:color w:val="000000"/>
          <w:sz w:val="24"/>
          <w:szCs w:val="24"/>
        </w:rPr>
        <w:t xml:space="preserve">advocacy, and </w:t>
      </w:r>
      <w:r w:rsidR="00FB1AC0">
        <w:rPr>
          <w:color w:val="000000"/>
          <w:sz w:val="24"/>
          <w:szCs w:val="24"/>
        </w:rPr>
        <w:t xml:space="preserve">strategic </w:t>
      </w:r>
      <w:r>
        <w:rPr>
          <w:color w:val="000000"/>
          <w:sz w:val="24"/>
          <w:szCs w:val="24"/>
        </w:rPr>
        <w:t>partnerships while promoting investments in our community; to perform all acts and functions incidental or related thereto</w:t>
      </w:r>
      <w:r w:rsidR="00B540BE">
        <w:rPr>
          <w:color w:val="000000"/>
          <w:sz w:val="24"/>
          <w:szCs w:val="24"/>
        </w:rPr>
        <w:t>,</w:t>
      </w:r>
      <w:r>
        <w:rPr>
          <w:color w:val="000000"/>
          <w:sz w:val="24"/>
          <w:szCs w:val="24"/>
        </w:rPr>
        <w:t xml:space="preserve"> </w:t>
      </w:r>
      <w:r w:rsidR="0085710A">
        <w:rPr>
          <w:color w:val="000000"/>
          <w:sz w:val="24"/>
          <w:szCs w:val="24"/>
        </w:rPr>
        <w:t>a</w:t>
      </w:r>
      <w:r>
        <w:rPr>
          <w:color w:val="000000"/>
          <w:sz w:val="24"/>
          <w:szCs w:val="24"/>
        </w:rPr>
        <w:t xml:space="preserve">nd for any lawful purpose permitted by the Colorado Non-Profit Corporation Act. </w:t>
      </w:r>
    </w:p>
    <w:p w14:paraId="53B8E592" w14:textId="77777777" w:rsidR="00261F6F" w:rsidRDefault="00261F6F">
      <w:pPr>
        <w:rPr>
          <w:b/>
          <w:bCs/>
          <w:color w:val="000000"/>
          <w:sz w:val="24"/>
          <w:szCs w:val="24"/>
        </w:rPr>
      </w:pPr>
    </w:p>
    <w:p w14:paraId="39D6CC43" w14:textId="77777777" w:rsidR="00E861B6" w:rsidRDefault="00E861B6">
      <w:pPr>
        <w:rPr>
          <w:b/>
          <w:bCs/>
          <w:color w:val="000000"/>
          <w:sz w:val="24"/>
          <w:szCs w:val="24"/>
        </w:rPr>
      </w:pPr>
    </w:p>
    <w:p w14:paraId="774BFEAF" w14:textId="77777777" w:rsidR="00261F6F" w:rsidRDefault="00EA62AC">
      <w:pPr>
        <w:jc w:val="center"/>
        <w:rPr>
          <w:b/>
          <w:bCs/>
          <w:color w:val="000000"/>
          <w:sz w:val="24"/>
          <w:szCs w:val="24"/>
          <w:u w:val="single"/>
        </w:rPr>
      </w:pPr>
      <w:r>
        <w:rPr>
          <w:b/>
          <w:bCs/>
          <w:color w:val="000000"/>
          <w:sz w:val="24"/>
          <w:szCs w:val="24"/>
          <w:u w:val="single"/>
        </w:rPr>
        <w:t>ARTICLE III</w:t>
      </w:r>
    </w:p>
    <w:p w14:paraId="397667F3" w14:textId="77777777" w:rsidR="00261F6F" w:rsidRDefault="00261F6F">
      <w:pPr>
        <w:rPr>
          <w:color w:val="000000"/>
          <w:sz w:val="24"/>
          <w:szCs w:val="24"/>
          <w:u w:val="single"/>
        </w:rPr>
      </w:pPr>
    </w:p>
    <w:p w14:paraId="0E7EB02B" w14:textId="77777777" w:rsidR="00261F6F" w:rsidRDefault="00EA62AC">
      <w:pPr>
        <w:jc w:val="center"/>
        <w:rPr>
          <w:color w:val="000000"/>
          <w:sz w:val="24"/>
          <w:szCs w:val="24"/>
        </w:rPr>
      </w:pPr>
      <w:r>
        <w:rPr>
          <w:color w:val="000000"/>
          <w:sz w:val="24"/>
          <w:szCs w:val="24"/>
          <w:u w:val="single"/>
        </w:rPr>
        <w:t>OFFICES</w:t>
      </w:r>
    </w:p>
    <w:p w14:paraId="2D3921C3" w14:textId="77777777" w:rsidR="00261F6F" w:rsidRDefault="00261F6F">
      <w:pPr>
        <w:rPr>
          <w:color w:val="000000"/>
          <w:sz w:val="24"/>
          <w:szCs w:val="24"/>
        </w:rPr>
      </w:pPr>
    </w:p>
    <w:p w14:paraId="03D0FBE7" w14:textId="498AD62E" w:rsidR="00261F6F" w:rsidRDefault="00EA62AC" w:rsidP="004766A1">
      <w:pPr>
        <w:tabs>
          <w:tab w:val="left" w:pos="0"/>
          <w:tab w:val="left" w:pos="720"/>
        </w:tabs>
        <w:rPr>
          <w:color w:val="000000"/>
          <w:sz w:val="24"/>
          <w:szCs w:val="24"/>
        </w:rPr>
      </w:pPr>
      <w:r>
        <w:rPr>
          <w:color w:val="000000"/>
          <w:sz w:val="24"/>
          <w:szCs w:val="24"/>
        </w:rPr>
        <w:t xml:space="preserve">The principal office of the </w:t>
      </w:r>
      <w:r w:rsidR="004628D1">
        <w:rPr>
          <w:color w:val="000000"/>
          <w:sz w:val="24"/>
          <w:szCs w:val="24"/>
        </w:rPr>
        <w:t>C</w:t>
      </w:r>
      <w:r>
        <w:rPr>
          <w:color w:val="000000"/>
          <w:sz w:val="24"/>
          <w:szCs w:val="24"/>
        </w:rPr>
        <w:t xml:space="preserve">orporation in the State of Colorado shall </w:t>
      </w:r>
      <w:proofErr w:type="gramStart"/>
      <w:r>
        <w:rPr>
          <w:color w:val="000000"/>
          <w:sz w:val="24"/>
          <w:szCs w:val="24"/>
        </w:rPr>
        <w:t>be located in</w:t>
      </w:r>
      <w:proofErr w:type="gramEnd"/>
      <w:r>
        <w:rPr>
          <w:color w:val="000000"/>
          <w:sz w:val="24"/>
          <w:szCs w:val="24"/>
        </w:rPr>
        <w:t xml:space="preserve"> Adams County, Colorado.</w:t>
      </w:r>
    </w:p>
    <w:p w14:paraId="035C7A07" w14:textId="77777777" w:rsidR="00261F6F" w:rsidRDefault="00261F6F">
      <w:pPr>
        <w:tabs>
          <w:tab w:val="left" w:pos="720"/>
          <w:tab w:val="left" w:pos="1440"/>
        </w:tabs>
        <w:ind w:left="1440" w:hanging="1440"/>
        <w:rPr>
          <w:b/>
          <w:bCs/>
          <w:color w:val="000000"/>
          <w:sz w:val="24"/>
          <w:szCs w:val="24"/>
        </w:rPr>
      </w:pPr>
    </w:p>
    <w:p w14:paraId="0DC21F5C" w14:textId="77777777" w:rsidR="00261F6F" w:rsidRDefault="00261F6F">
      <w:pPr>
        <w:rPr>
          <w:b/>
          <w:bCs/>
          <w:color w:val="000000"/>
          <w:sz w:val="24"/>
          <w:szCs w:val="24"/>
        </w:rPr>
        <w:sectPr w:rsidR="00261F6F">
          <w:footerReference w:type="even" r:id="rId7"/>
          <w:footerReference w:type="default" r:id="rId8"/>
          <w:footerReference w:type="first" r:id="rId9"/>
          <w:pgSz w:w="12240" w:h="15840"/>
          <w:pgMar w:top="2880" w:right="1440" w:bottom="1440" w:left="1800" w:header="720" w:footer="720" w:gutter="0"/>
          <w:pgNumType w:start="1"/>
          <w:cols w:space="720"/>
          <w:docGrid w:linePitch="360"/>
        </w:sectPr>
      </w:pPr>
    </w:p>
    <w:p w14:paraId="6B39C477" w14:textId="77777777" w:rsidR="00261F6F" w:rsidRDefault="00EA62AC">
      <w:pPr>
        <w:jc w:val="center"/>
        <w:rPr>
          <w:b/>
          <w:bCs/>
          <w:color w:val="000000"/>
          <w:sz w:val="24"/>
          <w:szCs w:val="24"/>
          <w:u w:val="single"/>
        </w:rPr>
      </w:pPr>
      <w:r>
        <w:rPr>
          <w:b/>
          <w:bCs/>
          <w:color w:val="000000"/>
          <w:sz w:val="24"/>
          <w:szCs w:val="24"/>
          <w:u w:val="single"/>
        </w:rPr>
        <w:lastRenderedPageBreak/>
        <w:t>ARTICLE IV</w:t>
      </w:r>
    </w:p>
    <w:p w14:paraId="22330457" w14:textId="77777777" w:rsidR="00261F6F" w:rsidRDefault="00261F6F">
      <w:pPr>
        <w:jc w:val="both"/>
        <w:rPr>
          <w:color w:val="000000"/>
          <w:sz w:val="24"/>
          <w:szCs w:val="24"/>
          <w:u w:val="single"/>
        </w:rPr>
      </w:pPr>
    </w:p>
    <w:p w14:paraId="1E3CD62C" w14:textId="7C92E2E9" w:rsidR="005816EA" w:rsidRDefault="002315E1" w:rsidP="00124891">
      <w:pPr>
        <w:jc w:val="center"/>
        <w:rPr>
          <w:color w:val="000000"/>
          <w:sz w:val="24"/>
          <w:szCs w:val="24"/>
          <w:u w:val="single"/>
        </w:rPr>
      </w:pPr>
      <w:r>
        <w:rPr>
          <w:color w:val="000000"/>
          <w:sz w:val="24"/>
          <w:szCs w:val="24"/>
          <w:u w:val="single"/>
        </w:rPr>
        <w:t>BOARD OF DIRECTORS</w:t>
      </w:r>
    </w:p>
    <w:p w14:paraId="3AA2C9DC" w14:textId="77777777" w:rsidR="00124891" w:rsidRDefault="00124891" w:rsidP="004766A1">
      <w:pPr>
        <w:jc w:val="center"/>
        <w:rPr>
          <w:color w:val="000000"/>
          <w:sz w:val="24"/>
          <w:szCs w:val="24"/>
          <w:u w:val="single"/>
        </w:rPr>
      </w:pPr>
    </w:p>
    <w:p w14:paraId="1EF10CC2" w14:textId="36087835" w:rsidR="005816EA" w:rsidRDefault="005816EA" w:rsidP="005816EA">
      <w:pPr>
        <w:tabs>
          <w:tab w:val="left" w:pos="1440"/>
        </w:tabs>
        <w:ind w:left="1440" w:hanging="1440"/>
        <w:jc w:val="both"/>
        <w:rPr>
          <w:color w:val="000000"/>
          <w:sz w:val="24"/>
          <w:szCs w:val="24"/>
        </w:rPr>
      </w:pPr>
      <w:r>
        <w:rPr>
          <w:color w:val="000000"/>
          <w:sz w:val="24"/>
          <w:szCs w:val="24"/>
        </w:rPr>
        <w:t>Section 1:</w:t>
      </w:r>
      <w:r>
        <w:rPr>
          <w:color w:val="000000"/>
          <w:sz w:val="24"/>
          <w:szCs w:val="24"/>
        </w:rPr>
        <w:tab/>
      </w:r>
      <w:r>
        <w:rPr>
          <w:color w:val="000000"/>
          <w:sz w:val="24"/>
          <w:szCs w:val="24"/>
          <w:u w:val="single"/>
        </w:rPr>
        <w:t>General Powers and Duties</w:t>
      </w:r>
      <w:r>
        <w:rPr>
          <w:color w:val="000000"/>
          <w:sz w:val="24"/>
          <w:szCs w:val="24"/>
        </w:rPr>
        <w:t xml:space="preserve">. The affairs of the </w:t>
      </w:r>
      <w:r w:rsidR="00FF00A2">
        <w:rPr>
          <w:color w:val="000000"/>
          <w:sz w:val="24"/>
          <w:szCs w:val="24"/>
        </w:rPr>
        <w:t>C</w:t>
      </w:r>
      <w:r>
        <w:rPr>
          <w:color w:val="000000"/>
          <w:sz w:val="24"/>
          <w:szCs w:val="24"/>
        </w:rPr>
        <w:t xml:space="preserve">orporation shall be governed and managed by its </w:t>
      </w:r>
      <w:r w:rsidR="002315E1">
        <w:rPr>
          <w:color w:val="000000"/>
          <w:sz w:val="24"/>
          <w:szCs w:val="24"/>
        </w:rPr>
        <w:t>Board of Directors</w:t>
      </w:r>
      <w:r>
        <w:rPr>
          <w:color w:val="000000"/>
          <w:sz w:val="24"/>
          <w:szCs w:val="24"/>
        </w:rPr>
        <w:t>. The</w:t>
      </w:r>
      <w:r w:rsidR="00B1444F">
        <w:rPr>
          <w:color w:val="000000"/>
          <w:sz w:val="24"/>
          <w:szCs w:val="24"/>
        </w:rPr>
        <w:t>y</w:t>
      </w:r>
      <w:r>
        <w:rPr>
          <w:color w:val="000000"/>
          <w:sz w:val="24"/>
          <w:szCs w:val="24"/>
        </w:rPr>
        <w:t xml:space="preserve"> shall direct and control all programs</w:t>
      </w:r>
      <w:r w:rsidR="00124891">
        <w:rPr>
          <w:color w:val="000000"/>
          <w:sz w:val="24"/>
          <w:szCs w:val="24"/>
        </w:rPr>
        <w:t>, review and approve all special appointments,</w:t>
      </w:r>
      <w:r>
        <w:rPr>
          <w:color w:val="000000"/>
          <w:sz w:val="24"/>
          <w:szCs w:val="24"/>
        </w:rPr>
        <w:t xml:space="preserve"> and approve the distribution of the </w:t>
      </w:r>
      <w:r w:rsidR="00FF00A2">
        <w:rPr>
          <w:color w:val="000000"/>
          <w:sz w:val="24"/>
          <w:szCs w:val="24"/>
        </w:rPr>
        <w:t>C</w:t>
      </w:r>
      <w:r>
        <w:rPr>
          <w:color w:val="000000"/>
          <w:sz w:val="24"/>
          <w:szCs w:val="24"/>
        </w:rPr>
        <w:t xml:space="preserve">orporation's funds. </w:t>
      </w:r>
      <w:r w:rsidR="00FF00A2">
        <w:rPr>
          <w:color w:val="000000"/>
          <w:sz w:val="24"/>
          <w:szCs w:val="24"/>
        </w:rPr>
        <w:t xml:space="preserve">The </w:t>
      </w:r>
      <w:r w:rsidR="007B5B3B">
        <w:rPr>
          <w:color w:val="000000"/>
          <w:sz w:val="24"/>
          <w:szCs w:val="24"/>
        </w:rPr>
        <w:t>Board of Directors</w:t>
      </w:r>
      <w:r>
        <w:rPr>
          <w:color w:val="000000"/>
          <w:sz w:val="24"/>
          <w:szCs w:val="24"/>
        </w:rPr>
        <w:t xml:space="preserve"> shall exercise their powers in the interest of the </w:t>
      </w:r>
      <w:r w:rsidR="00FF00A2">
        <w:rPr>
          <w:color w:val="000000"/>
          <w:sz w:val="24"/>
          <w:szCs w:val="24"/>
        </w:rPr>
        <w:t>C</w:t>
      </w:r>
      <w:r>
        <w:rPr>
          <w:color w:val="000000"/>
          <w:sz w:val="24"/>
          <w:szCs w:val="24"/>
        </w:rPr>
        <w:t>orporation</w:t>
      </w:r>
      <w:r w:rsidR="005526B7">
        <w:rPr>
          <w:color w:val="000000"/>
          <w:sz w:val="24"/>
          <w:szCs w:val="24"/>
        </w:rPr>
        <w:t xml:space="preserve"> and in accordance with these By-Laws and Articles of Incorporation</w:t>
      </w:r>
      <w:r>
        <w:rPr>
          <w:color w:val="000000"/>
          <w:sz w:val="24"/>
          <w:szCs w:val="24"/>
        </w:rPr>
        <w:t>.</w:t>
      </w:r>
    </w:p>
    <w:p w14:paraId="20833FDA" w14:textId="77777777" w:rsidR="005816EA" w:rsidRDefault="005816EA" w:rsidP="005816EA">
      <w:pPr>
        <w:rPr>
          <w:color w:val="000000"/>
          <w:sz w:val="24"/>
          <w:szCs w:val="24"/>
        </w:rPr>
      </w:pPr>
    </w:p>
    <w:p w14:paraId="66354BB6" w14:textId="5FFE20FB" w:rsidR="005816EA" w:rsidRDefault="005816EA" w:rsidP="005816EA">
      <w:pPr>
        <w:tabs>
          <w:tab w:val="left" w:pos="1440"/>
        </w:tabs>
        <w:rPr>
          <w:color w:val="000000"/>
          <w:sz w:val="24"/>
          <w:szCs w:val="24"/>
        </w:rPr>
      </w:pPr>
      <w:r>
        <w:rPr>
          <w:color w:val="000000"/>
          <w:sz w:val="24"/>
          <w:szCs w:val="24"/>
        </w:rPr>
        <w:t>Section 2:</w:t>
      </w:r>
      <w:r>
        <w:rPr>
          <w:color w:val="000000"/>
          <w:sz w:val="24"/>
          <w:szCs w:val="24"/>
        </w:rPr>
        <w:tab/>
      </w:r>
      <w:r>
        <w:rPr>
          <w:color w:val="000000"/>
          <w:sz w:val="24"/>
          <w:szCs w:val="24"/>
          <w:u w:val="single"/>
        </w:rPr>
        <w:t>Number, Qualifications</w:t>
      </w:r>
      <w:r w:rsidR="0085710A">
        <w:rPr>
          <w:color w:val="000000"/>
          <w:sz w:val="24"/>
          <w:szCs w:val="24"/>
          <w:u w:val="single"/>
        </w:rPr>
        <w:t>,</w:t>
      </w:r>
      <w:r>
        <w:rPr>
          <w:color w:val="000000"/>
          <w:sz w:val="24"/>
          <w:szCs w:val="24"/>
          <w:u w:val="single"/>
        </w:rPr>
        <w:t xml:space="preserve"> and Tenure</w:t>
      </w:r>
      <w:r>
        <w:rPr>
          <w:color w:val="000000"/>
          <w:sz w:val="24"/>
          <w:szCs w:val="24"/>
        </w:rPr>
        <w:t>.</w:t>
      </w:r>
    </w:p>
    <w:p w14:paraId="25A663D4" w14:textId="77777777" w:rsidR="005816EA" w:rsidRDefault="005816EA" w:rsidP="005816EA">
      <w:pPr>
        <w:rPr>
          <w:color w:val="000000"/>
          <w:sz w:val="24"/>
          <w:szCs w:val="24"/>
        </w:rPr>
      </w:pPr>
    </w:p>
    <w:p w14:paraId="50F98EA1" w14:textId="51D301E6" w:rsidR="00687FED" w:rsidRDefault="005816EA" w:rsidP="005800C7">
      <w:pPr>
        <w:pStyle w:val="ListParagraph"/>
        <w:numPr>
          <w:ilvl w:val="0"/>
          <w:numId w:val="22"/>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sidRPr="004766A1">
        <w:rPr>
          <w:color w:val="000000"/>
          <w:sz w:val="24"/>
          <w:szCs w:val="24"/>
        </w:rPr>
        <w:t xml:space="preserve">The </w:t>
      </w:r>
      <w:r w:rsidR="00B00F4C">
        <w:rPr>
          <w:color w:val="000000"/>
          <w:sz w:val="24"/>
          <w:szCs w:val="24"/>
        </w:rPr>
        <w:t>Board of Directors</w:t>
      </w:r>
      <w:r w:rsidRPr="004766A1">
        <w:rPr>
          <w:color w:val="000000"/>
          <w:sz w:val="24"/>
          <w:szCs w:val="24"/>
        </w:rPr>
        <w:t xml:space="preserve"> </w:t>
      </w:r>
      <w:r w:rsidR="00B00F4C">
        <w:rPr>
          <w:color w:val="000000"/>
          <w:sz w:val="24"/>
          <w:szCs w:val="24"/>
        </w:rPr>
        <w:t xml:space="preserve">will </w:t>
      </w:r>
      <w:r w:rsidR="00E01A17">
        <w:rPr>
          <w:color w:val="000000"/>
          <w:sz w:val="24"/>
          <w:szCs w:val="24"/>
        </w:rPr>
        <w:t>consist of no more than twenty-one (21)</w:t>
      </w:r>
      <w:r w:rsidR="00B00F4C">
        <w:rPr>
          <w:color w:val="000000"/>
          <w:sz w:val="24"/>
          <w:szCs w:val="24"/>
        </w:rPr>
        <w:t xml:space="preserve"> member</w:t>
      </w:r>
      <w:r w:rsidR="00E01A17">
        <w:rPr>
          <w:color w:val="000000"/>
          <w:sz w:val="24"/>
          <w:szCs w:val="24"/>
        </w:rPr>
        <w:t>s who are</w:t>
      </w:r>
      <w:r w:rsidR="00820109">
        <w:rPr>
          <w:color w:val="000000"/>
          <w:sz w:val="24"/>
          <w:szCs w:val="24"/>
        </w:rPr>
        <w:t xml:space="preserve"> </w:t>
      </w:r>
      <w:r w:rsidR="00E01A17">
        <w:rPr>
          <w:color w:val="000000"/>
          <w:sz w:val="24"/>
          <w:szCs w:val="24"/>
        </w:rPr>
        <w:t xml:space="preserve">either investors at the Leadership Circle level or appointed members who are </w:t>
      </w:r>
      <w:r w:rsidR="00820109">
        <w:rPr>
          <w:color w:val="000000"/>
          <w:sz w:val="24"/>
          <w:szCs w:val="24"/>
        </w:rPr>
        <w:t xml:space="preserve">Silver Level </w:t>
      </w:r>
      <w:r w:rsidR="00E01A17">
        <w:rPr>
          <w:color w:val="000000"/>
          <w:sz w:val="24"/>
          <w:szCs w:val="24"/>
        </w:rPr>
        <w:t>i</w:t>
      </w:r>
      <w:r w:rsidR="00820109">
        <w:rPr>
          <w:color w:val="000000"/>
          <w:sz w:val="24"/>
          <w:szCs w:val="24"/>
        </w:rPr>
        <w:t xml:space="preserve">nvestors or higher. It </w:t>
      </w:r>
      <w:r w:rsidR="008F3DAD">
        <w:rPr>
          <w:color w:val="000000"/>
          <w:sz w:val="24"/>
          <w:szCs w:val="24"/>
        </w:rPr>
        <w:t>comprises</w:t>
      </w:r>
      <w:r w:rsidRPr="004766A1">
        <w:rPr>
          <w:color w:val="000000"/>
          <w:sz w:val="24"/>
          <w:szCs w:val="24"/>
        </w:rPr>
        <w:t xml:space="preserve"> public sector, private sector, special appointments, and ex-officio members.</w:t>
      </w:r>
      <w:r w:rsidR="005137F0" w:rsidRPr="004766A1">
        <w:rPr>
          <w:color w:val="000000"/>
          <w:sz w:val="24"/>
          <w:szCs w:val="24"/>
        </w:rPr>
        <w:t xml:space="preserve"> </w:t>
      </w:r>
    </w:p>
    <w:p w14:paraId="46D04C6B" w14:textId="77777777" w:rsidR="00A32DE0" w:rsidRDefault="00A32DE0" w:rsidP="00A32DE0">
      <w:pPr>
        <w:pStyle w:val="ListParagraph"/>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p>
    <w:p w14:paraId="5B5EC14E" w14:textId="31897EA0" w:rsidR="00A32DE0" w:rsidRPr="00A32DE0" w:rsidRDefault="00A32DE0" w:rsidP="00A32DE0">
      <w:pPr>
        <w:pStyle w:val="ListParagraph"/>
        <w:numPr>
          <w:ilvl w:val="0"/>
          <w:numId w:val="22"/>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sidRPr="00A32DE0">
        <w:rPr>
          <w:sz w:val="24"/>
          <w:szCs w:val="24"/>
        </w:rPr>
        <w:t>One (1) seat of the Board shall be allocated to an Adams</w:t>
      </w:r>
      <w:r w:rsidRPr="00A32DE0">
        <w:rPr>
          <w:color w:val="000000"/>
          <w:sz w:val="24"/>
          <w:szCs w:val="24"/>
        </w:rPr>
        <w:t xml:space="preserve"> County Commissioner</w:t>
      </w:r>
      <w:r w:rsidRPr="00A32DE0">
        <w:rPr>
          <w:sz w:val="24"/>
          <w:szCs w:val="24"/>
        </w:rPr>
        <w:t xml:space="preserve"> as designated by the Adams County Board of County Commissioners. </w:t>
      </w:r>
      <w:r w:rsidR="00E01A17" w:rsidRPr="00A32DE0">
        <w:rPr>
          <w:sz w:val="24"/>
          <w:szCs w:val="24"/>
        </w:rPr>
        <w:t>One (1) seat of the Board shall be allocated to</w:t>
      </w:r>
      <w:r w:rsidR="00E01A17">
        <w:rPr>
          <w:sz w:val="24"/>
          <w:szCs w:val="24"/>
        </w:rPr>
        <w:t xml:space="preserve"> o</w:t>
      </w:r>
      <w:r w:rsidRPr="00A32DE0">
        <w:rPr>
          <w:sz w:val="24"/>
          <w:szCs w:val="24"/>
        </w:rPr>
        <w:t>ne (1) Mayor, to be selected by the voting AC-REP Mayors.</w:t>
      </w:r>
      <w:r w:rsidR="00EB4088">
        <w:rPr>
          <w:color w:val="000000"/>
          <w:sz w:val="24"/>
          <w:szCs w:val="24"/>
        </w:rPr>
        <w:t xml:space="preserve"> Each is eligible to serve one (1) two-year term.</w:t>
      </w:r>
    </w:p>
    <w:p w14:paraId="650777EC" w14:textId="77777777" w:rsidR="00321C68" w:rsidRDefault="00321C68" w:rsidP="005800C7">
      <w:pPr>
        <w:pStyle w:val="ListParagraph"/>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p>
    <w:p w14:paraId="7ACD2618" w14:textId="3ADF1E1F" w:rsidR="00687FED" w:rsidRPr="004766A1" w:rsidRDefault="00F218A6" w:rsidP="005800C7">
      <w:pPr>
        <w:pStyle w:val="ListParagraph"/>
        <w:numPr>
          <w:ilvl w:val="0"/>
          <w:numId w:val="22"/>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Pr>
          <w:sz w:val="24"/>
          <w:szCs w:val="24"/>
        </w:rPr>
        <w:t>Members of the Board of Director</w:t>
      </w:r>
      <w:r w:rsidR="00AE79E9">
        <w:rPr>
          <w:sz w:val="24"/>
          <w:szCs w:val="24"/>
        </w:rPr>
        <w:t>s</w:t>
      </w:r>
      <w:r>
        <w:rPr>
          <w:sz w:val="24"/>
          <w:szCs w:val="24"/>
        </w:rPr>
        <w:t xml:space="preserve"> must be members or investors of AC-REP </w:t>
      </w:r>
      <w:r w:rsidR="004C4340">
        <w:rPr>
          <w:sz w:val="24"/>
          <w:szCs w:val="24"/>
        </w:rPr>
        <w:t xml:space="preserve">for a minimum of one (1) year </w:t>
      </w:r>
      <w:r w:rsidR="001636C4">
        <w:rPr>
          <w:sz w:val="24"/>
          <w:szCs w:val="24"/>
        </w:rPr>
        <w:t xml:space="preserve">and in good standing as members </w:t>
      </w:r>
      <w:r w:rsidR="004C4340">
        <w:rPr>
          <w:sz w:val="24"/>
          <w:szCs w:val="24"/>
        </w:rPr>
        <w:t xml:space="preserve">to be eligible to serve on the Board. </w:t>
      </w:r>
    </w:p>
    <w:p w14:paraId="380B489D" w14:textId="77777777" w:rsidR="005137F0" w:rsidRPr="004766A1" w:rsidRDefault="005137F0" w:rsidP="005800C7">
      <w:pPr>
        <w:pStyle w:val="ListParagraph"/>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p>
    <w:p w14:paraId="5B3BDF21" w14:textId="48A155C0" w:rsidR="005816EA" w:rsidRPr="00AE79E9" w:rsidRDefault="00BC016B" w:rsidP="005800C7">
      <w:pPr>
        <w:pStyle w:val="ListParagraph"/>
        <w:numPr>
          <w:ilvl w:val="0"/>
          <w:numId w:val="22"/>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sidRPr="00AE79E9">
        <w:rPr>
          <w:color w:val="000000"/>
          <w:sz w:val="24"/>
          <w:szCs w:val="24"/>
        </w:rPr>
        <w:t xml:space="preserve">Board </w:t>
      </w:r>
      <w:r w:rsidR="001C5E36" w:rsidRPr="00AE79E9">
        <w:rPr>
          <w:color w:val="000000"/>
          <w:sz w:val="24"/>
          <w:szCs w:val="24"/>
        </w:rPr>
        <w:t xml:space="preserve">seats are the </w:t>
      </w:r>
      <w:r w:rsidR="00AE79E9" w:rsidRPr="00AE79E9">
        <w:rPr>
          <w:color w:val="000000"/>
          <w:sz w:val="24"/>
          <w:szCs w:val="24"/>
        </w:rPr>
        <w:t>privilege</w:t>
      </w:r>
      <w:r w:rsidR="001C5E36" w:rsidRPr="00AE79E9">
        <w:rPr>
          <w:color w:val="000000"/>
          <w:sz w:val="24"/>
          <w:szCs w:val="24"/>
        </w:rPr>
        <w:t xml:space="preserve"> of the investor organization, not its individual representative(s). The investor organization may designate a </w:t>
      </w:r>
      <w:r w:rsidR="00C046E6" w:rsidRPr="00AE79E9">
        <w:rPr>
          <w:color w:val="000000"/>
          <w:sz w:val="24"/>
          <w:szCs w:val="24"/>
        </w:rPr>
        <w:t>primary representative and an alternate.</w:t>
      </w:r>
    </w:p>
    <w:p w14:paraId="4132C4C4" w14:textId="77777777" w:rsidR="005137F0" w:rsidRDefault="005137F0" w:rsidP="005800C7">
      <w:p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p>
    <w:p w14:paraId="47165F57" w14:textId="77777777" w:rsidR="00250263" w:rsidRDefault="00C046E6" w:rsidP="005800C7">
      <w:pPr>
        <w:pStyle w:val="ListParagraph"/>
        <w:numPr>
          <w:ilvl w:val="0"/>
          <w:numId w:val="22"/>
        </w:numPr>
        <w:tabs>
          <w:tab w:val="left" w:pos="-1440"/>
          <w:tab w:val="left" w:pos="-720"/>
          <w:tab w:val="left" w:pos="1440"/>
          <w:tab w:val="left" w:pos="180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s>
        <w:ind w:left="1800"/>
        <w:jc w:val="both"/>
        <w:rPr>
          <w:sz w:val="24"/>
          <w:szCs w:val="24"/>
        </w:rPr>
      </w:pPr>
      <w:r>
        <w:rPr>
          <w:color w:val="000000"/>
          <w:sz w:val="24"/>
          <w:szCs w:val="24"/>
        </w:rPr>
        <w:t xml:space="preserve">The </w:t>
      </w:r>
      <w:r w:rsidR="009B5876">
        <w:rPr>
          <w:color w:val="000000"/>
          <w:sz w:val="24"/>
          <w:szCs w:val="24"/>
        </w:rPr>
        <w:t xml:space="preserve">Executive Committee may appoint Special Appointees to the Board of Directors as appropriate </w:t>
      </w:r>
      <w:r w:rsidR="003C22B6">
        <w:rPr>
          <w:color w:val="000000"/>
          <w:sz w:val="24"/>
          <w:szCs w:val="24"/>
        </w:rPr>
        <w:t>or necessary</w:t>
      </w:r>
      <w:r w:rsidR="000C4073" w:rsidRPr="004766A1">
        <w:rPr>
          <w:sz w:val="24"/>
          <w:szCs w:val="24"/>
        </w:rPr>
        <w:t xml:space="preserve">. </w:t>
      </w:r>
    </w:p>
    <w:p w14:paraId="405459C8" w14:textId="77777777" w:rsidR="00250263" w:rsidRPr="00250263" w:rsidRDefault="00250263" w:rsidP="00250263">
      <w:pPr>
        <w:pStyle w:val="ListParagraph"/>
        <w:rPr>
          <w:sz w:val="24"/>
          <w:szCs w:val="24"/>
        </w:rPr>
      </w:pPr>
    </w:p>
    <w:p w14:paraId="74E894D9" w14:textId="02CB964C" w:rsidR="000C4073" w:rsidRPr="004766A1" w:rsidRDefault="004348A7" w:rsidP="005800C7">
      <w:pPr>
        <w:pStyle w:val="ListParagraph"/>
        <w:numPr>
          <w:ilvl w:val="0"/>
          <w:numId w:val="22"/>
        </w:numPr>
        <w:tabs>
          <w:tab w:val="left" w:pos="-1440"/>
          <w:tab w:val="left" w:pos="-720"/>
          <w:tab w:val="left" w:pos="1440"/>
          <w:tab w:val="left" w:pos="180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s>
        <w:ind w:left="1800"/>
        <w:jc w:val="both"/>
        <w:rPr>
          <w:sz w:val="24"/>
          <w:szCs w:val="24"/>
        </w:rPr>
      </w:pPr>
      <w:r>
        <w:rPr>
          <w:sz w:val="24"/>
          <w:szCs w:val="24"/>
        </w:rPr>
        <w:t>The Executive Committee may make special accommodation</w:t>
      </w:r>
      <w:r w:rsidR="00E01A17">
        <w:rPr>
          <w:sz w:val="24"/>
          <w:szCs w:val="24"/>
        </w:rPr>
        <w:t>s</w:t>
      </w:r>
      <w:r>
        <w:rPr>
          <w:sz w:val="24"/>
          <w:szCs w:val="24"/>
        </w:rPr>
        <w:t xml:space="preserve"> and exceptions to the qualifying requirements and expand the Board as necessary.</w:t>
      </w:r>
      <w:r w:rsidR="000C4073" w:rsidRPr="004766A1">
        <w:rPr>
          <w:sz w:val="24"/>
          <w:szCs w:val="24"/>
        </w:rPr>
        <w:t xml:space="preserve"> </w:t>
      </w:r>
    </w:p>
    <w:p w14:paraId="4D58D671" w14:textId="77777777" w:rsidR="005816EA" w:rsidRDefault="005816EA" w:rsidP="005800C7">
      <w:pPr>
        <w:tabs>
          <w:tab w:val="left" w:pos="-1440"/>
          <w:tab w:val="left" w:pos="-720"/>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rPr>
          <w:color w:val="000000"/>
          <w:sz w:val="24"/>
          <w:szCs w:val="24"/>
        </w:rPr>
      </w:pPr>
    </w:p>
    <w:p w14:paraId="64279A85" w14:textId="6A464C1D" w:rsidR="005816EA" w:rsidRPr="00AE79E9" w:rsidRDefault="005816EA" w:rsidP="005800C7">
      <w:pPr>
        <w:pStyle w:val="ListParagraph"/>
        <w:numPr>
          <w:ilvl w:val="0"/>
          <w:numId w:val="22"/>
        </w:numPr>
        <w:tabs>
          <w:tab w:val="left" w:pos="-1440"/>
          <w:tab w:val="left" w:pos="-720"/>
          <w:tab w:val="left" w:pos="0"/>
          <w:tab w:val="left" w:pos="127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sidRPr="00AE79E9">
        <w:rPr>
          <w:color w:val="000000"/>
          <w:sz w:val="24"/>
          <w:szCs w:val="24"/>
        </w:rPr>
        <w:t>After t</w:t>
      </w:r>
      <w:r w:rsidR="00250263">
        <w:rPr>
          <w:color w:val="000000"/>
          <w:sz w:val="24"/>
          <w:szCs w:val="24"/>
        </w:rPr>
        <w:t>wo</w:t>
      </w:r>
      <w:r w:rsidRPr="00AE79E9">
        <w:rPr>
          <w:color w:val="000000"/>
          <w:sz w:val="24"/>
          <w:szCs w:val="24"/>
        </w:rPr>
        <w:t xml:space="preserve"> (</w:t>
      </w:r>
      <w:r w:rsidR="00250263">
        <w:rPr>
          <w:color w:val="000000"/>
          <w:sz w:val="24"/>
          <w:szCs w:val="24"/>
        </w:rPr>
        <w:t>2</w:t>
      </w:r>
      <w:r w:rsidRPr="00AE79E9">
        <w:rPr>
          <w:color w:val="000000"/>
          <w:sz w:val="24"/>
          <w:szCs w:val="24"/>
        </w:rPr>
        <w:t xml:space="preserve">) unexcused annual absences, </w:t>
      </w:r>
      <w:r w:rsidR="00AF01E6" w:rsidRPr="00AE79E9">
        <w:rPr>
          <w:color w:val="000000"/>
          <w:sz w:val="24"/>
          <w:szCs w:val="24"/>
        </w:rPr>
        <w:t xml:space="preserve">at the discretion of the Chair, </w:t>
      </w:r>
      <w:r w:rsidRPr="00AE79E9">
        <w:rPr>
          <w:color w:val="000000"/>
          <w:sz w:val="24"/>
          <w:szCs w:val="24"/>
        </w:rPr>
        <w:t>a</w:t>
      </w:r>
      <w:r w:rsidR="009154D2" w:rsidRPr="00AE79E9">
        <w:rPr>
          <w:color w:val="000000"/>
          <w:sz w:val="24"/>
          <w:szCs w:val="24"/>
        </w:rPr>
        <w:t xml:space="preserve"> </w:t>
      </w:r>
      <w:r w:rsidR="00B1444F" w:rsidRPr="00AE79E9">
        <w:rPr>
          <w:color w:val="000000"/>
          <w:sz w:val="24"/>
          <w:szCs w:val="24"/>
        </w:rPr>
        <w:t>member</w:t>
      </w:r>
      <w:r w:rsidR="009154D2" w:rsidRPr="00AE79E9">
        <w:rPr>
          <w:color w:val="000000"/>
          <w:sz w:val="24"/>
          <w:szCs w:val="24"/>
        </w:rPr>
        <w:t xml:space="preserve"> </w:t>
      </w:r>
      <w:r w:rsidRPr="00AE79E9">
        <w:rPr>
          <w:color w:val="000000"/>
          <w:sz w:val="24"/>
          <w:szCs w:val="24"/>
        </w:rPr>
        <w:t>may be dismissed by a majority vote</w:t>
      </w:r>
      <w:r w:rsidR="00B1444F" w:rsidRPr="00AE79E9">
        <w:rPr>
          <w:color w:val="000000"/>
          <w:sz w:val="24"/>
          <w:szCs w:val="24"/>
        </w:rPr>
        <w:t xml:space="preserve"> of the </w:t>
      </w:r>
      <w:r w:rsidR="00783A8C">
        <w:rPr>
          <w:color w:val="000000"/>
          <w:sz w:val="24"/>
          <w:szCs w:val="24"/>
        </w:rPr>
        <w:t>Executive Committee.</w:t>
      </w:r>
      <w:r w:rsidRPr="00AE79E9">
        <w:rPr>
          <w:color w:val="000000"/>
          <w:sz w:val="24"/>
          <w:szCs w:val="24"/>
        </w:rPr>
        <w:t xml:space="preserve"> </w:t>
      </w:r>
      <w:r w:rsidR="009154D2" w:rsidRPr="00AE79E9">
        <w:rPr>
          <w:color w:val="000000"/>
          <w:sz w:val="24"/>
          <w:szCs w:val="24"/>
        </w:rPr>
        <w:t xml:space="preserve">The President/CEO will then ask the </w:t>
      </w:r>
      <w:r w:rsidR="00B1444F" w:rsidRPr="00AE79E9">
        <w:rPr>
          <w:color w:val="000000"/>
          <w:sz w:val="24"/>
          <w:szCs w:val="24"/>
        </w:rPr>
        <w:t>investo</w:t>
      </w:r>
      <w:r w:rsidR="009154D2" w:rsidRPr="00AE79E9">
        <w:rPr>
          <w:color w:val="000000"/>
          <w:sz w:val="24"/>
          <w:szCs w:val="24"/>
        </w:rPr>
        <w:t>r entity to appoint another person.</w:t>
      </w:r>
      <w:r w:rsidRPr="00AE79E9">
        <w:rPr>
          <w:color w:val="000000"/>
          <w:sz w:val="24"/>
          <w:szCs w:val="24"/>
        </w:rPr>
        <w:t xml:space="preserve"> An unexcused absence is defined as a </w:t>
      </w:r>
      <w:r w:rsidR="00F33B81" w:rsidRPr="00AE79E9">
        <w:rPr>
          <w:color w:val="000000"/>
          <w:sz w:val="24"/>
          <w:szCs w:val="24"/>
        </w:rPr>
        <w:t>no-call</w:t>
      </w:r>
      <w:r w:rsidRPr="00AE79E9">
        <w:rPr>
          <w:color w:val="000000"/>
          <w:sz w:val="24"/>
          <w:szCs w:val="24"/>
        </w:rPr>
        <w:t xml:space="preserve">, </w:t>
      </w:r>
      <w:r w:rsidR="00F33B81" w:rsidRPr="00AE79E9">
        <w:rPr>
          <w:color w:val="000000"/>
          <w:sz w:val="24"/>
          <w:szCs w:val="24"/>
        </w:rPr>
        <w:t>no-show</w:t>
      </w:r>
      <w:r w:rsidRPr="00AE79E9">
        <w:rPr>
          <w:color w:val="000000"/>
          <w:sz w:val="24"/>
          <w:szCs w:val="24"/>
        </w:rPr>
        <w:t>, or no alternate.</w:t>
      </w:r>
    </w:p>
    <w:p w14:paraId="5E5FC89D" w14:textId="77777777" w:rsidR="005816EA" w:rsidRDefault="005816EA" w:rsidP="005800C7">
      <w:pPr>
        <w:tabs>
          <w:tab w:val="left" w:pos="-1440"/>
          <w:tab w:val="left" w:pos="-720"/>
          <w:tab w:val="left" w:pos="0"/>
          <w:tab w:val="left" w:pos="1278"/>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rPr>
          <w:color w:val="000000"/>
          <w:sz w:val="24"/>
          <w:szCs w:val="24"/>
        </w:rPr>
      </w:pPr>
    </w:p>
    <w:p w14:paraId="1BA0293F" w14:textId="63FC5D76" w:rsidR="005816EA" w:rsidRPr="00AE79E9" w:rsidRDefault="005816EA" w:rsidP="005800C7">
      <w:pPr>
        <w:pStyle w:val="ListParagraph"/>
        <w:numPr>
          <w:ilvl w:val="0"/>
          <w:numId w:val="22"/>
        </w:numPr>
        <w:tabs>
          <w:tab w:val="left" w:pos="-1440"/>
          <w:tab w:val="left" w:pos="-720"/>
          <w:tab w:val="left" w:pos="0"/>
          <w:tab w:val="left" w:pos="127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sidRPr="00AE79E9">
        <w:rPr>
          <w:color w:val="000000"/>
          <w:sz w:val="24"/>
          <w:szCs w:val="24"/>
        </w:rPr>
        <w:lastRenderedPageBreak/>
        <w:t xml:space="preserve">All resignations from the </w:t>
      </w:r>
      <w:r w:rsidR="003C22B6" w:rsidRPr="00AE79E9">
        <w:rPr>
          <w:color w:val="000000"/>
          <w:sz w:val="24"/>
          <w:szCs w:val="24"/>
        </w:rPr>
        <w:t xml:space="preserve">Board of </w:t>
      </w:r>
      <w:r w:rsidR="005136CA" w:rsidRPr="00AE79E9">
        <w:rPr>
          <w:color w:val="000000"/>
          <w:sz w:val="24"/>
          <w:szCs w:val="24"/>
        </w:rPr>
        <w:t>Directors should</w:t>
      </w:r>
      <w:r w:rsidRPr="00AE79E9">
        <w:rPr>
          <w:color w:val="000000"/>
          <w:sz w:val="24"/>
          <w:szCs w:val="24"/>
        </w:rPr>
        <w:t xml:space="preserve"> be submitted in writing to the Chair of the </w:t>
      </w:r>
      <w:r w:rsidR="003534F0" w:rsidRPr="00AE79E9">
        <w:rPr>
          <w:color w:val="000000"/>
          <w:sz w:val="24"/>
          <w:szCs w:val="24"/>
        </w:rPr>
        <w:t>Executive Committee</w:t>
      </w:r>
      <w:r w:rsidRPr="00AE79E9">
        <w:rPr>
          <w:color w:val="000000"/>
          <w:sz w:val="24"/>
          <w:szCs w:val="24"/>
        </w:rPr>
        <w:t xml:space="preserve"> with a copy to the President/CEO.</w:t>
      </w:r>
      <w:r w:rsidR="008C1268" w:rsidRPr="00AE79E9">
        <w:rPr>
          <w:color w:val="000000"/>
          <w:sz w:val="24"/>
          <w:szCs w:val="24"/>
        </w:rPr>
        <w:t xml:space="preserve"> The </w:t>
      </w:r>
      <w:r w:rsidR="00552EB2" w:rsidRPr="00AE79E9">
        <w:rPr>
          <w:color w:val="000000"/>
          <w:sz w:val="24"/>
          <w:szCs w:val="24"/>
        </w:rPr>
        <w:t xml:space="preserve">investor organization’s designated alternate </w:t>
      </w:r>
      <w:r w:rsidR="00364F8E">
        <w:rPr>
          <w:color w:val="000000"/>
          <w:sz w:val="24"/>
          <w:szCs w:val="24"/>
        </w:rPr>
        <w:t>shall</w:t>
      </w:r>
      <w:r w:rsidR="00552EB2" w:rsidRPr="00AE79E9">
        <w:rPr>
          <w:color w:val="000000"/>
          <w:sz w:val="24"/>
          <w:szCs w:val="24"/>
        </w:rPr>
        <w:t xml:space="preserve"> then take the seat</w:t>
      </w:r>
      <w:r w:rsidR="000B5EF9">
        <w:rPr>
          <w:color w:val="000000"/>
          <w:sz w:val="24"/>
          <w:szCs w:val="24"/>
        </w:rPr>
        <w:t xml:space="preserve"> and a new alternate named by the investor organization</w:t>
      </w:r>
      <w:r w:rsidR="00552EB2" w:rsidRPr="00AE79E9">
        <w:rPr>
          <w:color w:val="000000"/>
          <w:sz w:val="24"/>
          <w:szCs w:val="24"/>
        </w:rPr>
        <w:t>. In the event of no alternate, the Executive Committee may appoint an interim Board Member to complete the term.</w:t>
      </w:r>
    </w:p>
    <w:p w14:paraId="6C69304E" w14:textId="77777777" w:rsidR="0039350E" w:rsidRDefault="0039350E" w:rsidP="005800C7">
      <w:pPr>
        <w:tabs>
          <w:tab w:val="left" w:pos="-1440"/>
          <w:tab w:val="left" w:pos="-720"/>
          <w:tab w:val="left" w:pos="0"/>
          <w:tab w:val="left" w:pos="127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p>
    <w:p w14:paraId="6FAFAE3B" w14:textId="520B0E68" w:rsidR="0039350E" w:rsidRDefault="00077DF6" w:rsidP="005800C7">
      <w:pPr>
        <w:pStyle w:val="ListParagraph"/>
        <w:numPr>
          <w:ilvl w:val="0"/>
          <w:numId w:val="22"/>
        </w:numPr>
        <w:tabs>
          <w:tab w:val="left" w:pos="-1440"/>
          <w:tab w:val="left" w:pos="-720"/>
          <w:tab w:val="left" w:pos="0"/>
          <w:tab w:val="left" w:pos="127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800"/>
        <w:jc w:val="both"/>
        <w:rPr>
          <w:color w:val="000000"/>
          <w:sz w:val="24"/>
          <w:szCs w:val="24"/>
        </w:rPr>
      </w:pPr>
      <w:r w:rsidRPr="00AE79E9">
        <w:rPr>
          <w:color w:val="000000"/>
          <w:sz w:val="24"/>
          <w:szCs w:val="24"/>
        </w:rPr>
        <w:t xml:space="preserve">Beginning in 2026, </w:t>
      </w:r>
      <w:r w:rsidR="00E01A17">
        <w:rPr>
          <w:color w:val="000000"/>
          <w:sz w:val="24"/>
          <w:szCs w:val="24"/>
        </w:rPr>
        <w:t xml:space="preserve">the Appointed Non-Leadership Circle </w:t>
      </w:r>
      <w:r w:rsidR="008B5747" w:rsidRPr="00AE79E9">
        <w:rPr>
          <w:color w:val="000000"/>
          <w:sz w:val="24"/>
          <w:szCs w:val="24"/>
        </w:rPr>
        <w:t>Board of Director members may serve two (2) three-year terms</w:t>
      </w:r>
      <w:r w:rsidR="0079386F" w:rsidRPr="00AE79E9">
        <w:rPr>
          <w:color w:val="000000"/>
          <w:sz w:val="24"/>
          <w:szCs w:val="24"/>
        </w:rPr>
        <w:t xml:space="preserve">. Member organizations will be eligible to serve on the Board of Directors again after </w:t>
      </w:r>
      <w:r w:rsidR="00700DD7" w:rsidRPr="00AE79E9">
        <w:rPr>
          <w:color w:val="000000"/>
          <w:sz w:val="24"/>
          <w:szCs w:val="24"/>
        </w:rPr>
        <w:t xml:space="preserve">the duration of </w:t>
      </w:r>
      <w:r w:rsidRPr="00AE79E9">
        <w:rPr>
          <w:color w:val="000000"/>
          <w:sz w:val="24"/>
          <w:szCs w:val="24"/>
        </w:rPr>
        <w:t>a full term.</w:t>
      </w:r>
    </w:p>
    <w:p w14:paraId="0DE01279" w14:textId="77777777" w:rsidR="00796AD0" w:rsidRPr="005D0B1E" w:rsidRDefault="00796AD0" w:rsidP="005D0B1E">
      <w:pPr>
        <w:tabs>
          <w:tab w:val="left" w:pos="-1440"/>
          <w:tab w:val="left" w:pos="-720"/>
          <w:tab w:val="left" w:pos="0"/>
          <w:tab w:val="left" w:pos="127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sz w:val="24"/>
          <w:szCs w:val="24"/>
        </w:rPr>
      </w:pPr>
    </w:p>
    <w:p w14:paraId="7AE37666" w14:textId="568A14F0" w:rsidR="00EB5464" w:rsidRDefault="00815B3B" w:rsidP="005136CA">
      <w:pPr>
        <w:pStyle w:val="ListParagraph"/>
        <w:numPr>
          <w:ilvl w:val="1"/>
          <w:numId w:val="22"/>
        </w:numPr>
        <w:tabs>
          <w:tab w:val="left" w:pos="-1440"/>
          <w:tab w:val="left" w:pos="-720"/>
          <w:tab w:val="left" w:pos="0"/>
          <w:tab w:val="left" w:pos="1278"/>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color w:val="000000"/>
          <w:sz w:val="24"/>
          <w:szCs w:val="24"/>
        </w:rPr>
      </w:pPr>
      <w:r>
        <w:rPr>
          <w:color w:val="000000"/>
          <w:sz w:val="24"/>
          <w:szCs w:val="24"/>
        </w:rPr>
        <w:t>Beginning in 2025</w:t>
      </w:r>
      <w:r w:rsidR="00077DF6" w:rsidRPr="00AE79E9">
        <w:rPr>
          <w:color w:val="000000"/>
          <w:sz w:val="24"/>
          <w:szCs w:val="24"/>
        </w:rPr>
        <w:t>, o</w:t>
      </w:r>
      <w:r w:rsidR="00EB5464" w:rsidRPr="00AE79E9">
        <w:rPr>
          <w:color w:val="000000"/>
          <w:sz w:val="24"/>
          <w:szCs w:val="24"/>
        </w:rPr>
        <w:t xml:space="preserve">ne-third of the Board of </w:t>
      </w:r>
      <w:r w:rsidR="002B60E2" w:rsidRPr="00AE79E9">
        <w:rPr>
          <w:color w:val="000000"/>
          <w:sz w:val="24"/>
          <w:szCs w:val="24"/>
        </w:rPr>
        <w:t xml:space="preserve">Directors </w:t>
      </w:r>
      <w:r w:rsidR="006D64BF" w:rsidRPr="00AE79E9">
        <w:rPr>
          <w:color w:val="000000"/>
          <w:sz w:val="24"/>
          <w:szCs w:val="24"/>
        </w:rPr>
        <w:t xml:space="preserve">(known as Group A) </w:t>
      </w:r>
      <w:r w:rsidR="002B60E2" w:rsidRPr="00AE79E9">
        <w:rPr>
          <w:color w:val="000000"/>
          <w:sz w:val="24"/>
          <w:szCs w:val="24"/>
        </w:rPr>
        <w:t xml:space="preserve">will serve </w:t>
      </w:r>
      <w:r w:rsidR="006D64BF" w:rsidRPr="00AE79E9">
        <w:rPr>
          <w:color w:val="000000"/>
          <w:sz w:val="24"/>
          <w:szCs w:val="24"/>
        </w:rPr>
        <w:t>a two-year term</w:t>
      </w:r>
      <w:r w:rsidR="000269E1" w:rsidRPr="00AE79E9">
        <w:rPr>
          <w:color w:val="000000"/>
          <w:sz w:val="24"/>
          <w:szCs w:val="24"/>
        </w:rPr>
        <w:t xml:space="preserve"> then are eligible for </w:t>
      </w:r>
      <w:r w:rsidR="008E413B" w:rsidRPr="00AE79E9">
        <w:rPr>
          <w:color w:val="000000"/>
          <w:sz w:val="24"/>
          <w:szCs w:val="24"/>
        </w:rPr>
        <w:t>two (</w:t>
      </w:r>
      <w:r w:rsidR="000269E1" w:rsidRPr="00AE79E9">
        <w:rPr>
          <w:color w:val="000000"/>
          <w:sz w:val="24"/>
          <w:szCs w:val="24"/>
        </w:rPr>
        <w:t>2</w:t>
      </w:r>
      <w:r w:rsidR="008E413B" w:rsidRPr="00AE79E9">
        <w:rPr>
          <w:color w:val="000000"/>
          <w:sz w:val="24"/>
          <w:szCs w:val="24"/>
        </w:rPr>
        <w:t>)</w:t>
      </w:r>
      <w:r w:rsidR="000269E1" w:rsidRPr="00AE79E9">
        <w:rPr>
          <w:color w:val="000000"/>
          <w:sz w:val="24"/>
          <w:szCs w:val="24"/>
        </w:rPr>
        <w:t xml:space="preserve"> </w:t>
      </w:r>
      <w:r w:rsidR="00796AD0" w:rsidRPr="00AE79E9">
        <w:rPr>
          <w:color w:val="000000"/>
          <w:sz w:val="24"/>
          <w:szCs w:val="24"/>
        </w:rPr>
        <w:t>subsequent</w:t>
      </w:r>
      <w:r w:rsidR="000269E1" w:rsidRPr="00AE79E9">
        <w:rPr>
          <w:color w:val="000000"/>
          <w:sz w:val="24"/>
          <w:szCs w:val="24"/>
        </w:rPr>
        <w:t xml:space="preserve"> terms of </w:t>
      </w:r>
      <w:r w:rsidR="00B77A0D" w:rsidRPr="00AE79E9">
        <w:rPr>
          <w:color w:val="000000"/>
          <w:sz w:val="24"/>
          <w:szCs w:val="24"/>
        </w:rPr>
        <w:t>two</w:t>
      </w:r>
      <w:r w:rsidR="00796BE8" w:rsidRPr="00AE79E9">
        <w:rPr>
          <w:color w:val="000000"/>
          <w:sz w:val="24"/>
          <w:szCs w:val="24"/>
        </w:rPr>
        <w:t xml:space="preserve"> (2)</w:t>
      </w:r>
      <w:r w:rsidR="00B77A0D" w:rsidRPr="00AE79E9">
        <w:rPr>
          <w:color w:val="000000"/>
          <w:sz w:val="24"/>
          <w:szCs w:val="24"/>
        </w:rPr>
        <w:t xml:space="preserve"> years each.</w:t>
      </w:r>
      <w:r w:rsidR="008E413B" w:rsidRPr="00AE79E9">
        <w:rPr>
          <w:color w:val="000000"/>
          <w:sz w:val="24"/>
          <w:szCs w:val="24"/>
        </w:rPr>
        <w:t xml:space="preserve"> If th</w:t>
      </w:r>
      <w:r w:rsidR="00C175CA" w:rsidRPr="00AE79E9">
        <w:rPr>
          <w:color w:val="000000"/>
          <w:sz w:val="24"/>
          <w:szCs w:val="24"/>
        </w:rPr>
        <w:t>at Board Member does not run for the sub</w:t>
      </w:r>
      <w:r w:rsidR="008E732E" w:rsidRPr="00AE79E9">
        <w:rPr>
          <w:color w:val="000000"/>
          <w:sz w:val="24"/>
          <w:szCs w:val="24"/>
        </w:rPr>
        <w:t xml:space="preserve">sequent terms, then the seat will revert to the standard </w:t>
      </w:r>
      <w:r w:rsidR="00796BE8" w:rsidRPr="00AE79E9">
        <w:rPr>
          <w:color w:val="000000"/>
          <w:sz w:val="24"/>
          <w:szCs w:val="24"/>
        </w:rPr>
        <w:t>three-year term for the new Board Member with one</w:t>
      </w:r>
      <w:r w:rsidR="00737059" w:rsidRPr="00AE79E9">
        <w:rPr>
          <w:color w:val="000000"/>
          <w:sz w:val="24"/>
          <w:szCs w:val="24"/>
        </w:rPr>
        <w:t xml:space="preserve"> (1) subsequent term of eligibility</w:t>
      </w:r>
      <w:r w:rsidR="00796BE8" w:rsidRPr="00AE79E9">
        <w:rPr>
          <w:color w:val="000000"/>
          <w:sz w:val="24"/>
          <w:szCs w:val="24"/>
        </w:rPr>
        <w:t>.</w:t>
      </w:r>
    </w:p>
    <w:p w14:paraId="7AD225EF" w14:textId="77777777" w:rsidR="002243E2" w:rsidRPr="00AE79E9" w:rsidRDefault="002243E2" w:rsidP="002243E2">
      <w:pPr>
        <w:pStyle w:val="ListParagraph"/>
        <w:tabs>
          <w:tab w:val="left" w:pos="-1440"/>
          <w:tab w:val="left" w:pos="-720"/>
          <w:tab w:val="left" w:pos="0"/>
          <w:tab w:val="left" w:pos="1278"/>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color w:val="000000"/>
          <w:sz w:val="24"/>
          <w:szCs w:val="24"/>
        </w:rPr>
      </w:pPr>
    </w:p>
    <w:p w14:paraId="06F366B7" w14:textId="1E2B4C6B" w:rsidR="00B77A0D" w:rsidRDefault="00815B3B" w:rsidP="005136CA">
      <w:pPr>
        <w:pStyle w:val="ListParagraph"/>
        <w:numPr>
          <w:ilvl w:val="1"/>
          <w:numId w:val="22"/>
        </w:numPr>
        <w:tabs>
          <w:tab w:val="left" w:pos="-1440"/>
          <w:tab w:val="left" w:pos="-720"/>
          <w:tab w:val="left" w:pos="0"/>
          <w:tab w:val="left" w:pos="1278"/>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color w:val="000000"/>
          <w:sz w:val="24"/>
          <w:szCs w:val="24"/>
        </w:rPr>
      </w:pPr>
      <w:r>
        <w:rPr>
          <w:color w:val="000000"/>
          <w:sz w:val="24"/>
          <w:szCs w:val="24"/>
        </w:rPr>
        <w:t>Beginning in 2025, o</w:t>
      </w:r>
      <w:r w:rsidR="00B77A0D" w:rsidRPr="00AE79E9">
        <w:rPr>
          <w:color w:val="000000"/>
          <w:sz w:val="24"/>
          <w:szCs w:val="24"/>
        </w:rPr>
        <w:t>n</w:t>
      </w:r>
      <w:r w:rsidR="00601ABD" w:rsidRPr="00AE79E9">
        <w:rPr>
          <w:color w:val="000000"/>
          <w:sz w:val="24"/>
          <w:szCs w:val="24"/>
        </w:rPr>
        <w:t>e-third</w:t>
      </w:r>
      <w:r w:rsidR="00B77A0D" w:rsidRPr="00AE79E9">
        <w:rPr>
          <w:color w:val="000000"/>
          <w:sz w:val="24"/>
          <w:szCs w:val="24"/>
        </w:rPr>
        <w:t xml:space="preserve"> of the Board of Directors (know</w:t>
      </w:r>
      <w:r w:rsidR="00884B2A" w:rsidRPr="00AE79E9">
        <w:rPr>
          <w:color w:val="000000"/>
          <w:sz w:val="24"/>
          <w:szCs w:val="24"/>
        </w:rPr>
        <w:t>n</w:t>
      </w:r>
      <w:r w:rsidR="00B77A0D" w:rsidRPr="00AE79E9">
        <w:rPr>
          <w:color w:val="000000"/>
          <w:sz w:val="24"/>
          <w:szCs w:val="24"/>
        </w:rPr>
        <w:t xml:space="preserve"> as Group B) will serve a three-year term</w:t>
      </w:r>
      <w:r w:rsidR="008E413B" w:rsidRPr="00AE79E9">
        <w:rPr>
          <w:color w:val="000000"/>
          <w:sz w:val="24"/>
          <w:szCs w:val="24"/>
        </w:rPr>
        <w:t xml:space="preserve"> and are eligible to serve one sub</w:t>
      </w:r>
      <w:r w:rsidR="008F25CA" w:rsidRPr="00AE79E9">
        <w:rPr>
          <w:color w:val="000000"/>
          <w:sz w:val="24"/>
          <w:szCs w:val="24"/>
        </w:rPr>
        <w:t>sequent term.</w:t>
      </w:r>
      <w:r w:rsidR="00287EAF" w:rsidRPr="00AE79E9">
        <w:rPr>
          <w:color w:val="000000"/>
          <w:sz w:val="24"/>
          <w:szCs w:val="24"/>
        </w:rPr>
        <w:t xml:space="preserve"> Group B will </w:t>
      </w:r>
      <w:r w:rsidR="00A003D3" w:rsidRPr="00AE79E9">
        <w:rPr>
          <w:color w:val="000000"/>
          <w:sz w:val="24"/>
          <w:szCs w:val="24"/>
        </w:rPr>
        <w:t>follow the standard cadence of eligibility throughout.</w:t>
      </w:r>
    </w:p>
    <w:p w14:paraId="1AEDD6D4" w14:textId="77777777" w:rsidR="002243E2" w:rsidRPr="00AE79E9" w:rsidRDefault="002243E2" w:rsidP="002243E2">
      <w:pPr>
        <w:pStyle w:val="ListParagraph"/>
        <w:tabs>
          <w:tab w:val="left" w:pos="-1440"/>
          <w:tab w:val="left" w:pos="-720"/>
          <w:tab w:val="left" w:pos="0"/>
          <w:tab w:val="left" w:pos="1278"/>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color w:val="000000"/>
          <w:sz w:val="24"/>
          <w:szCs w:val="24"/>
        </w:rPr>
      </w:pPr>
    </w:p>
    <w:p w14:paraId="7BCCC077" w14:textId="1805B050" w:rsidR="00A003D3" w:rsidRPr="00AE79E9" w:rsidRDefault="005136CA" w:rsidP="005136CA">
      <w:pPr>
        <w:pStyle w:val="ListParagraph"/>
        <w:numPr>
          <w:ilvl w:val="1"/>
          <w:numId w:val="22"/>
        </w:numPr>
        <w:tabs>
          <w:tab w:val="left" w:pos="-1440"/>
          <w:tab w:val="left" w:pos="-720"/>
          <w:tab w:val="left" w:pos="0"/>
          <w:tab w:val="left" w:pos="1278"/>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color w:val="000000"/>
          <w:sz w:val="24"/>
          <w:szCs w:val="24"/>
        </w:rPr>
      </w:pPr>
      <w:r>
        <w:rPr>
          <w:color w:val="000000"/>
          <w:sz w:val="24"/>
          <w:szCs w:val="24"/>
        </w:rPr>
        <w:t>Begin</w:t>
      </w:r>
      <w:r w:rsidR="00815B3B">
        <w:rPr>
          <w:color w:val="000000"/>
          <w:sz w:val="24"/>
          <w:szCs w:val="24"/>
        </w:rPr>
        <w:t>ning in 2025, o</w:t>
      </w:r>
      <w:r w:rsidR="00884B2A" w:rsidRPr="00AE79E9">
        <w:rPr>
          <w:color w:val="000000"/>
          <w:sz w:val="24"/>
          <w:szCs w:val="24"/>
        </w:rPr>
        <w:t xml:space="preserve">ne-third of the Board of Directors (known as Group C) will serve </w:t>
      </w:r>
      <w:r w:rsidR="00C57BEB" w:rsidRPr="00AE79E9">
        <w:rPr>
          <w:color w:val="000000"/>
          <w:sz w:val="24"/>
          <w:szCs w:val="24"/>
        </w:rPr>
        <w:t xml:space="preserve">a one-year term and will be eligible for </w:t>
      </w:r>
      <w:r w:rsidR="00B73564" w:rsidRPr="00AE79E9">
        <w:rPr>
          <w:color w:val="000000"/>
          <w:sz w:val="24"/>
          <w:szCs w:val="24"/>
        </w:rPr>
        <w:t>two (2) subsequent three-year terms.</w:t>
      </w:r>
    </w:p>
    <w:p w14:paraId="6A5B132D" w14:textId="77777777" w:rsidR="005816EA" w:rsidRDefault="005816EA" w:rsidP="005816EA">
      <w:pPr>
        <w:tabs>
          <w:tab w:val="left" w:pos="-1440"/>
          <w:tab w:val="left" w:pos="-720"/>
          <w:tab w:val="left" w:pos="0"/>
          <w:tab w:val="left" w:pos="720"/>
          <w:tab w:val="left" w:pos="127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4"/>
          <w:szCs w:val="24"/>
        </w:rPr>
      </w:pPr>
    </w:p>
    <w:p w14:paraId="42FB9584" w14:textId="3C344656" w:rsidR="005816EA" w:rsidRDefault="005816EA" w:rsidP="005816EA">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4"/>
          <w:szCs w:val="24"/>
        </w:rPr>
      </w:pPr>
      <w:r>
        <w:rPr>
          <w:color w:val="000000"/>
          <w:sz w:val="24"/>
          <w:szCs w:val="24"/>
        </w:rPr>
        <w:t>Section 3:</w:t>
      </w:r>
      <w:r>
        <w:rPr>
          <w:color w:val="000000"/>
          <w:sz w:val="24"/>
          <w:szCs w:val="24"/>
        </w:rPr>
        <w:tab/>
      </w:r>
      <w:r w:rsidR="005D0B1E">
        <w:rPr>
          <w:color w:val="000000"/>
          <w:sz w:val="24"/>
          <w:szCs w:val="24"/>
          <w:u w:val="single"/>
        </w:rPr>
        <w:t xml:space="preserve">Board of Directors </w:t>
      </w:r>
      <w:r>
        <w:rPr>
          <w:color w:val="000000"/>
          <w:sz w:val="24"/>
          <w:szCs w:val="24"/>
          <w:u w:val="single"/>
        </w:rPr>
        <w:t>Meetings</w:t>
      </w:r>
    </w:p>
    <w:p w14:paraId="48A3BF92" w14:textId="77777777" w:rsidR="005816EA" w:rsidRDefault="005816EA" w:rsidP="005816EA">
      <w:pPr>
        <w:tabs>
          <w:tab w:val="left" w:pos="-1440"/>
          <w:tab w:val="left" w:pos="-720"/>
          <w:tab w:val="left" w:pos="0"/>
          <w:tab w:val="left" w:pos="720"/>
          <w:tab w:val="left" w:pos="127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4"/>
          <w:szCs w:val="24"/>
        </w:rPr>
      </w:pPr>
    </w:p>
    <w:p w14:paraId="4CF91CFA" w14:textId="474F69D7" w:rsidR="005816EA" w:rsidRPr="00B712E5" w:rsidRDefault="005A6D41" w:rsidP="00C70684">
      <w:pPr>
        <w:pStyle w:val="ListParagraph"/>
        <w:numPr>
          <w:ilvl w:val="0"/>
          <w:numId w:val="32"/>
        </w:numPr>
        <w:tabs>
          <w:tab w:val="left" w:pos="0"/>
          <w:tab w:val="left" w:pos="360"/>
          <w:tab w:val="left" w:pos="1080"/>
          <w:tab w:val="left" w:pos="2520"/>
          <w:tab w:val="left" w:pos="3240"/>
          <w:tab w:val="left" w:pos="3960"/>
          <w:tab w:val="left" w:pos="4680"/>
          <w:tab w:val="left" w:pos="5400"/>
          <w:tab w:val="left" w:pos="6120"/>
          <w:tab w:val="left" w:pos="6840"/>
          <w:tab w:val="left" w:pos="7560"/>
        </w:tabs>
        <w:ind w:left="1890" w:hanging="450"/>
        <w:jc w:val="both"/>
        <w:rPr>
          <w:color w:val="000000"/>
          <w:sz w:val="24"/>
          <w:szCs w:val="24"/>
        </w:rPr>
      </w:pPr>
      <w:r w:rsidRPr="005A6D41">
        <w:rPr>
          <w:color w:val="000000"/>
          <w:sz w:val="24"/>
          <w:szCs w:val="24"/>
          <w:u w:val="single"/>
        </w:rPr>
        <w:t>Schedule and Authority</w:t>
      </w:r>
      <w:r>
        <w:rPr>
          <w:color w:val="000000"/>
          <w:sz w:val="24"/>
          <w:szCs w:val="24"/>
        </w:rPr>
        <w:t xml:space="preserve">. </w:t>
      </w:r>
      <w:r w:rsidR="005816EA" w:rsidRPr="00B712E5">
        <w:rPr>
          <w:color w:val="000000"/>
          <w:sz w:val="24"/>
          <w:szCs w:val="24"/>
        </w:rPr>
        <w:t xml:space="preserve">The </w:t>
      </w:r>
      <w:r w:rsidR="00A76CD4" w:rsidRPr="00B712E5">
        <w:rPr>
          <w:color w:val="000000"/>
          <w:sz w:val="24"/>
          <w:szCs w:val="24"/>
        </w:rPr>
        <w:t xml:space="preserve">Board of Directors </w:t>
      </w:r>
      <w:r w:rsidR="005816EA" w:rsidRPr="00B712E5">
        <w:rPr>
          <w:color w:val="000000"/>
          <w:sz w:val="24"/>
          <w:szCs w:val="24"/>
        </w:rPr>
        <w:t xml:space="preserve">shall meet </w:t>
      </w:r>
      <w:r w:rsidR="00A76CD4" w:rsidRPr="00B712E5">
        <w:rPr>
          <w:color w:val="000000"/>
          <w:sz w:val="24"/>
          <w:szCs w:val="24"/>
        </w:rPr>
        <w:t>quarterly</w:t>
      </w:r>
      <w:r w:rsidR="005816EA" w:rsidRPr="00B712E5">
        <w:rPr>
          <w:color w:val="000000"/>
          <w:sz w:val="24"/>
          <w:szCs w:val="24"/>
        </w:rPr>
        <w:t xml:space="preserve"> to conduct the business of the </w:t>
      </w:r>
      <w:r w:rsidR="00CC0180" w:rsidRPr="00B712E5">
        <w:rPr>
          <w:color w:val="000000"/>
          <w:sz w:val="24"/>
          <w:szCs w:val="24"/>
        </w:rPr>
        <w:t>C</w:t>
      </w:r>
      <w:r w:rsidR="005816EA" w:rsidRPr="00B712E5">
        <w:rPr>
          <w:color w:val="000000"/>
          <w:sz w:val="24"/>
          <w:szCs w:val="24"/>
        </w:rPr>
        <w:t xml:space="preserve">orporation unless the Chair cancels the meeting, or as often as necessary at the call of the Chair. </w:t>
      </w:r>
      <w:r w:rsidR="00ED3C46" w:rsidRPr="00B712E5">
        <w:rPr>
          <w:color w:val="000000"/>
          <w:sz w:val="24"/>
          <w:szCs w:val="24"/>
        </w:rPr>
        <w:t xml:space="preserve">The </w:t>
      </w:r>
      <w:r w:rsidR="00354E06" w:rsidRPr="00B712E5">
        <w:rPr>
          <w:color w:val="000000"/>
          <w:sz w:val="24"/>
          <w:szCs w:val="24"/>
        </w:rPr>
        <w:t>Board of Directors</w:t>
      </w:r>
      <w:r w:rsidR="00ED3C46" w:rsidRPr="00B712E5">
        <w:rPr>
          <w:color w:val="000000"/>
          <w:sz w:val="24"/>
          <w:szCs w:val="24"/>
        </w:rPr>
        <w:t xml:space="preserve"> may adjourn to </w:t>
      </w:r>
      <w:r w:rsidR="00F33B81" w:rsidRPr="00B712E5">
        <w:rPr>
          <w:color w:val="000000"/>
          <w:sz w:val="24"/>
          <w:szCs w:val="24"/>
        </w:rPr>
        <w:t xml:space="preserve">an </w:t>
      </w:r>
      <w:r w:rsidR="00ED3C46" w:rsidRPr="00B712E5">
        <w:rPr>
          <w:color w:val="000000"/>
          <w:sz w:val="24"/>
          <w:szCs w:val="24"/>
        </w:rPr>
        <w:t xml:space="preserve">executive session to conduct business as necessary. </w:t>
      </w:r>
      <w:r w:rsidR="005816EA" w:rsidRPr="00B712E5">
        <w:rPr>
          <w:color w:val="000000"/>
          <w:sz w:val="24"/>
          <w:szCs w:val="24"/>
        </w:rPr>
        <w:t xml:space="preserve">Each </w:t>
      </w:r>
      <w:r w:rsidR="009154D2" w:rsidRPr="00B712E5">
        <w:rPr>
          <w:color w:val="000000"/>
          <w:sz w:val="24"/>
          <w:szCs w:val="24"/>
        </w:rPr>
        <w:t>member</w:t>
      </w:r>
      <w:r w:rsidR="005816EA" w:rsidRPr="00B712E5">
        <w:rPr>
          <w:color w:val="000000"/>
          <w:sz w:val="24"/>
          <w:szCs w:val="24"/>
        </w:rPr>
        <w:t xml:space="preserve"> shall have at least forty-eight (48) hours prior notice to any cancellation or </w:t>
      </w:r>
      <w:r w:rsidR="00E27A81" w:rsidRPr="00B712E5">
        <w:rPr>
          <w:color w:val="000000"/>
          <w:sz w:val="24"/>
          <w:szCs w:val="24"/>
        </w:rPr>
        <w:t xml:space="preserve">call of a </w:t>
      </w:r>
      <w:r w:rsidR="005816EA" w:rsidRPr="00B712E5">
        <w:rPr>
          <w:color w:val="000000"/>
          <w:sz w:val="24"/>
          <w:szCs w:val="24"/>
        </w:rPr>
        <w:t xml:space="preserve">special meeting. </w:t>
      </w:r>
      <w:proofErr w:type="gramStart"/>
      <w:r w:rsidR="005816EA" w:rsidRPr="00B712E5">
        <w:rPr>
          <w:color w:val="000000"/>
          <w:sz w:val="24"/>
          <w:szCs w:val="24"/>
        </w:rPr>
        <w:t>A majority of</w:t>
      </w:r>
      <w:proofErr w:type="gramEnd"/>
      <w:r w:rsidR="005816EA" w:rsidRPr="00B712E5">
        <w:rPr>
          <w:color w:val="000000"/>
          <w:sz w:val="24"/>
          <w:szCs w:val="24"/>
        </w:rPr>
        <w:t xml:space="preserve"> the </w:t>
      </w:r>
      <w:r w:rsidR="00E27A81" w:rsidRPr="00B712E5">
        <w:rPr>
          <w:color w:val="000000"/>
          <w:sz w:val="24"/>
          <w:szCs w:val="24"/>
        </w:rPr>
        <w:t>Board of Directors</w:t>
      </w:r>
      <w:r w:rsidR="005816EA" w:rsidRPr="00B712E5">
        <w:rPr>
          <w:color w:val="000000"/>
          <w:sz w:val="24"/>
          <w:szCs w:val="24"/>
        </w:rPr>
        <w:t xml:space="preserve"> may call such meetings in the same manner as the Chair</w:t>
      </w:r>
      <w:r w:rsidR="00E27A81" w:rsidRPr="00B712E5">
        <w:rPr>
          <w:color w:val="000000"/>
          <w:sz w:val="24"/>
          <w:szCs w:val="24"/>
        </w:rPr>
        <w:t xml:space="preserve"> or Executive Committee</w:t>
      </w:r>
      <w:r w:rsidR="005816EA" w:rsidRPr="00B712E5">
        <w:rPr>
          <w:color w:val="000000"/>
          <w:sz w:val="24"/>
          <w:szCs w:val="24"/>
        </w:rPr>
        <w:t>.</w:t>
      </w:r>
    </w:p>
    <w:p w14:paraId="0BD993F7" w14:textId="77777777" w:rsidR="005816EA" w:rsidRDefault="005816EA" w:rsidP="00C70684">
      <w:pPr>
        <w:tabs>
          <w:tab w:val="left" w:pos="0"/>
          <w:tab w:val="left" w:pos="360"/>
          <w:tab w:val="left" w:pos="1080"/>
          <w:tab w:val="left" w:pos="2520"/>
          <w:tab w:val="left" w:pos="3240"/>
          <w:tab w:val="left" w:pos="3960"/>
          <w:tab w:val="left" w:pos="4680"/>
          <w:tab w:val="left" w:pos="5400"/>
          <w:tab w:val="left" w:pos="6120"/>
          <w:tab w:val="left" w:pos="6840"/>
          <w:tab w:val="left" w:pos="7560"/>
        </w:tabs>
        <w:ind w:left="1890" w:hanging="450"/>
        <w:rPr>
          <w:color w:val="000000"/>
          <w:sz w:val="24"/>
          <w:szCs w:val="24"/>
        </w:rPr>
      </w:pPr>
    </w:p>
    <w:p w14:paraId="350E28D9" w14:textId="51125D19" w:rsidR="005816EA" w:rsidRDefault="00672E3B" w:rsidP="00C70684">
      <w:pPr>
        <w:pStyle w:val="BodyTextIndent"/>
        <w:numPr>
          <w:ilvl w:val="0"/>
          <w:numId w:val="32"/>
        </w:numPr>
        <w:tabs>
          <w:tab w:val="clear" w:pos="1800"/>
          <w:tab w:val="left" w:pos="1440"/>
        </w:tabs>
        <w:ind w:left="1890" w:hanging="450"/>
        <w:jc w:val="both"/>
        <w:rPr>
          <w:color w:val="000000"/>
        </w:rPr>
      </w:pPr>
      <w:r>
        <w:rPr>
          <w:color w:val="000000"/>
          <w:u w:val="single"/>
        </w:rPr>
        <w:t>Quorum.</w:t>
      </w:r>
      <w:r>
        <w:rPr>
          <w:color w:val="000000"/>
        </w:rPr>
        <w:t xml:space="preserve"> </w:t>
      </w:r>
      <w:r w:rsidR="005816EA">
        <w:rPr>
          <w:color w:val="000000"/>
        </w:rPr>
        <w:t xml:space="preserve">At all meetings of the </w:t>
      </w:r>
      <w:r w:rsidR="00E27A81">
        <w:rPr>
          <w:color w:val="000000"/>
        </w:rPr>
        <w:t>Board of Directors</w:t>
      </w:r>
      <w:r w:rsidR="005816EA">
        <w:rPr>
          <w:color w:val="000000"/>
        </w:rPr>
        <w:t xml:space="preserve">, a quorum is required to conduct any business of the </w:t>
      </w:r>
      <w:r w:rsidR="000C4073">
        <w:rPr>
          <w:color w:val="000000"/>
        </w:rPr>
        <w:t>C</w:t>
      </w:r>
      <w:r w:rsidR="005816EA">
        <w:rPr>
          <w:color w:val="000000"/>
        </w:rPr>
        <w:t>orporation. The</w:t>
      </w:r>
      <w:r w:rsidR="009154D2">
        <w:rPr>
          <w:color w:val="000000"/>
        </w:rPr>
        <w:t xml:space="preserve">y </w:t>
      </w:r>
      <w:r w:rsidR="005816EA">
        <w:rPr>
          <w:color w:val="000000"/>
        </w:rPr>
        <w:t>may also conduct business outside of a formal meeting, as authorized by Colorado law</w:t>
      </w:r>
      <w:r w:rsidR="00AF72F8">
        <w:rPr>
          <w:color w:val="000000"/>
        </w:rPr>
        <w:t>,</w:t>
      </w:r>
      <w:r w:rsidR="00CC0180">
        <w:rPr>
          <w:color w:val="000000"/>
        </w:rPr>
        <w:t xml:space="preserve"> including by email distribution on </w:t>
      </w:r>
      <w:proofErr w:type="gramStart"/>
      <w:r w:rsidR="00CC0180">
        <w:rPr>
          <w:color w:val="000000"/>
        </w:rPr>
        <w:t>particular matters</w:t>
      </w:r>
      <w:proofErr w:type="gramEnd"/>
      <w:r w:rsidR="00CC0180">
        <w:rPr>
          <w:color w:val="000000"/>
        </w:rPr>
        <w:t xml:space="preserve"> for approval</w:t>
      </w:r>
      <w:r w:rsidR="005816EA">
        <w:rPr>
          <w:color w:val="000000"/>
        </w:rPr>
        <w:t>.</w:t>
      </w:r>
    </w:p>
    <w:p w14:paraId="7B41D68F" w14:textId="77777777" w:rsidR="005816EA" w:rsidRDefault="005816EA" w:rsidP="00C70684">
      <w:pPr>
        <w:tabs>
          <w:tab w:val="left" w:pos="0"/>
          <w:tab w:val="left" w:pos="360"/>
          <w:tab w:val="left" w:pos="1080"/>
          <w:tab w:val="left" w:pos="2520"/>
          <w:tab w:val="left" w:pos="3240"/>
          <w:tab w:val="left" w:pos="3960"/>
          <w:tab w:val="left" w:pos="4680"/>
          <w:tab w:val="left" w:pos="5400"/>
          <w:tab w:val="left" w:pos="6120"/>
          <w:tab w:val="left" w:pos="6840"/>
          <w:tab w:val="left" w:pos="7560"/>
        </w:tabs>
        <w:ind w:left="1890" w:hanging="450"/>
        <w:rPr>
          <w:color w:val="000000"/>
          <w:sz w:val="24"/>
          <w:szCs w:val="24"/>
        </w:rPr>
      </w:pPr>
    </w:p>
    <w:p w14:paraId="27D121F7" w14:textId="2F9B0635" w:rsidR="005816EA" w:rsidRDefault="005816EA" w:rsidP="00672E3B">
      <w:pPr>
        <w:pStyle w:val="BodyTextIndent2"/>
        <w:numPr>
          <w:ilvl w:val="2"/>
          <w:numId w:val="22"/>
        </w:numPr>
        <w:tabs>
          <w:tab w:val="clear" w:pos="1800"/>
          <w:tab w:val="clear" w:pos="2520"/>
        </w:tabs>
        <w:jc w:val="both"/>
        <w:rPr>
          <w:color w:val="000000"/>
        </w:rPr>
      </w:pPr>
      <w:r>
        <w:rPr>
          <w:color w:val="000000"/>
        </w:rPr>
        <w:t xml:space="preserve">A quorum is defined as the minimum number of the </w:t>
      </w:r>
      <w:r w:rsidR="00E27A81">
        <w:rPr>
          <w:color w:val="000000"/>
        </w:rPr>
        <w:t>Board of Directors</w:t>
      </w:r>
      <w:r>
        <w:rPr>
          <w:color w:val="000000"/>
        </w:rPr>
        <w:t xml:space="preserve"> of the constituted body of the </w:t>
      </w:r>
      <w:r w:rsidR="00E27A81">
        <w:rPr>
          <w:color w:val="000000"/>
        </w:rPr>
        <w:t>Board of Directors</w:t>
      </w:r>
      <w:r>
        <w:rPr>
          <w:color w:val="000000"/>
        </w:rPr>
        <w:t xml:space="preserve"> necessary </w:t>
      </w:r>
      <w:r>
        <w:rPr>
          <w:color w:val="000000"/>
        </w:rPr>
        <w:lastRenderedPageBreak/>
        <w:t xml:space="preserve">for the valid transaction of business. A quorum of the </w:t>
      </w:r>
      <w:r w:rsidR="0013396E">
        <w:rPr>
          <w:color w:val="000000"/>
        </w:rPr>
        <w:t>Board of Directors</w:t>
      </w:r>
      <w:r>
        <w:rPr>
          <w:color w:val="000000"/>
        </w:rPr>
        <w:t xml:space="preserve"> shall be further defined as no less than a majority of the </w:t>
      </w:r>
      <w:r w:rsidR="00EE17C2">
        <w:rPr>
          <w:color w:val="000000"/>
        </w:rPr>
        <w:t>authorized</w:t>
      </w:r>
      <w:r>
        <w:rPr>
          <w:color w:val="000000"/>
        </w:rPr>
        <w:t xml:space="preserve"> voting members.</w:t>
      </w:r>
    </w:p>
    <w:p w14:paraId="255CA13D" w14:textId="77777777" w:rsidR="005816EA" w:rsidRDefault="005816EA" w:rsidP="00C70684">
      <w:pPr>
        <w:tabs>
          <w:tab w:val="left" w:pos="360"/>
          <w:tab w:val="left" w:pos="1080"/>
          <w:tab w:val="left" w:pos="2520"/>
          <w:tab w:val="left" w:pos="3240"/>
          <w:tab w:val="left" w:pos="3960"/>
          <w:tab w:val="left" w:pos="4680"/>
          <w:tab w:val="left" w:pos="5400"/>
          <w:tab w:val="left" w:pos="6120"/>
          <w:tab w:val="left" w:pos="6840"/>
          <w:tab w:val="left" w:pos="7560"/>
        </w:tabs>
        <w:ind w:left="1890" w:hanging="450"/>
        <w:rPr>
          <w:color w:val="000000"/>
          <w:sz w:val="24"/>
          <w:szCs w:val="24"/>
        </w:rPr>
      </w:pPr>
    </w:p>
    <w:p w14:paraId="6DA25EAC" w14:textId="6296482A" w:rsidR="005816EA" w:rsidRDefault="00B51130" w:rsidP="00C70684">
      <w:pPr>
        <w:pStyle w:val="BodyText"/>
        <w:numPr>
          <w:ilvl w:val="0"/>
          <w:numId w:val="32"/>
        </w:numPr>
        <w:tabs>
          <w:tab w:val="clear" w:pos="0"/>
          <w:tab w:val="clear" w:pos="1800"/>
        </w:tabs>
        <w:ind w:left="1890" w:hanging="450"/>
        <w:jc w:val="both"/>
        <w:rPr>
          <w:color w:val="000000"/>
        </w:rPr>
      </w:pPr>
      <w:r w:rsidRPr="00B51130">
        <w:rPr>
          <w:color w:val="000000"/>
          <w:u w:val="single"/>
        </w:rPr>
        <w:t>Agendas.</w:t>
      </w:r>
      <w:r>
        <w:rPr>
          <w:color w:val="000000"/>
        </w:rPr>
        <w:t xml:space="preserve"> </w:t>
      </w:r>
      <w:r w:rsidR="005816EA">
        <w:rPr>
          <w:color w:val="000000"/>
        </w:rPr>
        <w:t xml:space="preserve">The business of the </w:t>
      </w:r>
      <w:r w:rsidR="006E08CB">
        <w:rPr>
          <w:color w:val="000000"/>
        </w:rPr>
        <w:t xml:space="preserve">Board of </w:t>
      </w:r>
      <w:r w:rsidR="00260502">
        <w:rPr>
          <w:color w:val="000000"/>
        </w:rPr>
        <w:t>Directors</w:t>
      </w:r>
      <w:r w:rsidR="005816EA">
        <w:rPr>
          <w:color w:val="000000"/>
        </w:rPr>
        <w:t xml:space="preserve"> at the </w:t>
      </w:r>
      <w:r w:rsidR="00260502">
        <w:rPr>
          <w:color w:val="000000"/>
        </w:rPr>
        <w:t>quarterly</w:t>
      </w:r>
      <w:r w:rsidR="005816EA">
        <w:rPr>
          <w:color w:val="000000"/>
        </w:rPr>
        <w:t xml:space="preserve"> meeting shall be defined by an agenda published no less than seven (7) calendar days before the </w:t>
      </w:r>
      <w:r w:rsidR="008F3DAD">
        <w:rPr>
          <w:color w:val="000000"/>
        </w:rPr>
        <w:t>meeting date</w:t>
      </w:r>
      <w:r w:rsidR="005816EA">
        <w:rPr>
          <w:color w:val="000000"/>
        </w:rPr>
        <w:t>.</w:t>
      </w:r>
    </w:p>
    <w:p w14:paraId="0916F190" w14:textId="77777777" w:rsidR="005816EA" w:rsidRDefault="005816EA" w:rsidP="00C70684">
      <w:pPr>
        <w:tabs>
          <w:tab w:val="left" w:pos="360"/>
          <w:tab w:val="left" w:pos="1080"/>
          <w:tab w:val="left" w:pos="2520"/>
          <w:tab w:val="left" w:pos="3240"/>
          <w:tab w:val="left" w:pos="3960"/>
          <w:tab w:val="left" w:pos="4680"/>
          <w:tab w:val="left" w:pos="5400"/>
          <w:tab w:val="left" w:pos="6120"/>
          <w:tab w:val="left" w:pos="6840"/>
          <w:tab w:val="left" w:pos="7560"/>
        </w:tabs>
        <w:ind w:left="1890" w:hanging="450"/>
        <w:rPr>
          <w:color w:val="000000"/>
          <w:sz w:val="24"/>
          <w:szCs w:val="24"/>
        </w:rPr>
      </w:pPr>
    </w:p>
    <w:p w14:paraId="7996CC73" w14:textId="74E1F50A" w:rsidR="00C70684" w:rsidRDefault="00B51130" w:rsidP="00C70684">
      <w:pPr>
        <w:pStyle w:val="ListParagraph"/>
        <w:numPr>
          <w:ilvl w:val="0"/>
          <w:numId w:val="32"/>
        </w:numPr>
        <w:tabs>
          <w:tab w:val="left" w:pos="360"/>
          <w:tab w:val="left" w:pos="1080"/>
          <w:tab w:val="left" w:pos="2520"/>
          <w:tab w:val="left" w:pos="3240"/>
          <w:tab w:val="left" w:pos="3960"/>
          <w:tab w:val="left" w:pos="4680"/>
          <w:tab w:val="left" w:pos="5400"/>
          <w:tab w:val="left" w:pos="6120"/>
          <w:tab w:val="left" w:pos="6840"/>
          <w:tab w:val="left" w:pos="7560"/>
        </w:tabs>
        <w:ind w:left="1890" w:hanging="450"/>
        <w:jc w:val="both"/>
        <w:rPr>
          <w:sz w:val="24"/>
          <w:szCs w:val="24"/>
        </w:rPr>
      </w:pPr>
      <w:r>
        <w:rPr>
          <w:sz w:val="24"/>
          <w:szCs w:val="24"/>
          <w:u w:val="single"/>
        </w:rPr>
        <w:t xml:space="preserve">Proxy Votes. </w:t>
      </w:r>
      <w:r w:rsidR="005816EA" w:rsidRPr="00B712E5">
        <w:rPr>
          <w:sz w:val="24"/>
          <w:szCs w:val="24"/>
        </w:rPr>
        <w:t xml:space="preserve">If unable to attend a meeting, </w:t>
      </w:r>
      <w:r w:rsidR="005605DA" w:rsidRPr="00B712E5">
        <w:rPr>
          <w:sz w:val="24"/>
          <w:szCs w:val="24"/>
        </w:rPr>
        <w:t>the Board</w:t>
      </w:r>
      <w:r w:rsidR="00260502" w:rsidRPr="00B712E5">
        <w:rPr>
          <w:sz w:val="24"/>
          <w:szCs w:val="24"/>
        </w:rPr>
        <w:t xml:space="preserve"> of Directors </w:t>
      </w:r>
      <w:r w:rsidR="005816EA" w:rsidRPr="00B712E5">
        <w:rPr>
          <w:sz w:val="24"/>
          <w:szCs w:val="24"/>
        </w:rPr>
        <w:t>may vote by proxy by providing a</w:t>
      </w:r>
      <w:r w:rsidR="00010602">
        <w:rPr>
          <w:sz w:val="24"/>
          <w:szCs w:val="24"/>
        </w:rPr>
        <w:t xml:space="preserve"> </w:t>
      </w:r>
      <w:r w:rsidR="005816EA" w:rsidRPr="00B712E5">
        <w:rPr>
          <w:sz w:val="24"/>
          <w:szCs w:val="24"/>
        </w:rPr>
        <w:t>signed, written authorization to another member in attendance at the meeting, specifying the matter or matters on which such other member may vote on behalf of the authorizing member.</w:t>
      </w:r>
    </w:p>
    <w:p w14:paraId="292E57FB" w14:textId="77777777" w:rsidR="00C70684" w:rsidRPr="00C70684" w:rsidRDefault="00C70684" w:rsidP="00C70684">
      <w:pPr>
        <w:pStyle w:val="ListParagraph"/>
        <w:ind w:left="1890" w:hanging="450"/>
        <w:rPr>
          <w:sz w:val="24"/>
          <w:szCs w:val="24"/>
        </w:rPr>
      </w:pPr>
    </w:p>
    <w:p w14:paraId="040C7E52" w14:textId="40D1058B" w:rsidR="00E34061" w:rsidRPr="00C70684" w:rsidRDefault="00E34061" w:rsidP="00C70684">
      <w:pPr>
        <w:pStyle w:val="ListParagraph"/>
        <w:numPr>
          <w:ilvl w:val="0"/>
          <w:numId w:val="32"/>
        </w:numPr>
        <w:tabs>
          <w:tab w:val="left" w:pos="360"/>
          <w:tab w:val="left" w:pos="1080"/>
          <w:tab w:val="left" w:pos="2520"/>
          <w:tab w:val="left" w:pos="3240"/>
          <w:tab w:val="left" w:pos="3960"/>
          <w:tab w:val="left" w:pos="4680"/>
          <w:tab w:val="left" w:pos="5400"/>
          <w:tab w:val="left" w:pos="6120"/>
          <w:tab w:val="left" w:pos="6840"/>
          <w:tab w:val="left" w:pos="7560"/>
        </w:tabs>
        <w:ind w:left="1890" w:hanging="450"/>
        <w:jc w:val="both"/>
        <w:rPr>
          <w:sz w:val="24"/>
          <w:szCs w:val="24"/>
        </w:rPr>
      </w:pPr>
      <w:r w:rsidRPr="00C70684">
        <w:rPr>
          <w:sz w:val="24"/>
          <w:szCs w:val="24"/>
          <w:u w:val="single"/>
        </w:rPr>
        <w:t>Action without a Meeting</w:t>
      </w:r>
      <w:r w:rsidRPr="00C70684">
        <w:rPr>
          <w:sz w:val="24"/>
          <w:szCs w:val="24"/>
        </w:rPr>
        <w:t xml:space="preserve">. The </w:t>
      </w:r>
      <w:r w:rsidR="00674074" w:rsidRPr="00C70684">
        <w:rPr>
          <w:sz w:val="24"/>
          <w:szCs w:val="24"/>
        </w:rPr>
        <w:t>Board of Directors</w:t>
      </w:r>
      <w:r w:rsidRPr="00C70684">
        <w:rPr>
          <w:sz w:val="24"/>
          <w:szCs w:val="24"/>
        </w:rPr>
        <w:t xml:space="preserve"> may </w:t>
      </w:r>
      <w:proofErr w:type="gramStart"/>
      <w:r w:rsidRPr="00C70684">
        <w:rPr>
          <w:sz w:val="24"/>
          <w:szCs w:val="24"/>
        </w:rPr>
        <w:t>take action</w:t>
      </w:r>
      <w:proofErr w:type="gramEnd"/>
      <w:r w:rsidRPr="00C70684">
        <w:rPr>
          <w:sz w:val="24"/>
          <w:szCs w:val="24"/>
        </w:rPr>
        <w:t xml:space="preserve"> without a meeting through a majority vote of written consent via email. An email with the proposed action will be sent to all members</w:t>
      </w:r>
      <w:r w:rsidR="00AF72F8" w:rsidRPr="00C70684">
        <w:rPr>
          <w:sz w:val="24"/>
          <w:szCs w:val="24"/>
        </w:rPr>
        <w:t>,</w:t>
      </w:r>
      <w:r w:rsidRPr="00C70684">
        <w:rPr>
          <w:sz w:val="24"/>
          <w:szCs w:val="24"/>
        </w:rPr>
        <w:t xml:space="preserve"> and they will be given </w:t>
      </w:r>
      <w:r w:rsidR="00AF72F8" w:rsidRPr="00C70684">
        <w:rPr>
          <w:sz w:val="24"/>
          <w:szCs w:val="24"/>
        </w:rPr>
        <w:t xml:space="preserve">at least </w:t>
      </w:r>
      <w:r w:rsidR="00674074" w:rsidRPr="00C70684">
        <w:rPr>
          <w:sz w:val="24"/>
          <w:szCs w:val="24"/>
        </w:rPr>
        <w:t>72</w:t>
      </w:r>
      <w:r w:rsidRPr="00C70684">
        <w:rPr>
          <w:sz w:val="24"/>
          <w:szCs w:val="24"/>
        </w:rPr>
        <w:t xml:space="preserve"> hours to respond. All email votes shall be retained with the adopted resolution in AC-REP’s corporate documents. </w:t>
      </w:r>
    </w:p>
    <w:p w14:paraId="35EE1A3B" w14:textId="6E56B6AD" w:rsidR="00E34061" w:rsidRPr="00E34061" w:rsidRDefault="00E34061" w:rsidP="00815B3B">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890" w:hanging="450"/>
        <w:jc w:val="both"/>
        <w:rPr>
          <w:sz w:val="24"/>
          <w:szCs w:val="24"/>
        </w:rPr>
      </w:pPr>
    </w:p>
    <w:p w14:paraId="089F01BC" w14:textId="1E3DFD14" w:rsidR="0085710A" w:rsidRDefault="0085710A" w:rsidP="00815B3B">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890" w:hanging="450"/>
        <w:jc w:val="both"/>
        <w:rPr>
          <w:sz w:val="24"/>
          <w:szCs w:val="24"/>
        </w:rPr>
      </w:pPr>
    </w:p>
    <w:p w14:paraId="58F4CD12" w14:textId="77777777" w:rsidR="005816EA" w:rsidRDefault="005816E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color w:val="000000"/>
          <w:sz w:val="24"/>
          <w:szCs w:val="24"/>
        </w:rPr>
      </w:pPr>
    </w:p>
    <w:p w14:paraId="237C67CF" w14:textId="39818D24" w:rsidR="00261F6F" w:rsidRDefault="00EA62AC">
      <w:pPr>
        <w:pStyle w:val="Heading2"/>
        <w:tabs>
          <w:tab w:val="clear" w:pos="-1440"/>
          <w:tab w:val="clear" w:pos="-72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1080"/>
          <w:tab w:val="left" w:pos="2520"/>
          <w:tab w:val="left" w:pos="3240"/>
          <w:tab w:val="left" w:pos="3960"/>
          <w:tab w:val="left" w:pos="4680"/>
          <w:tab w:val="left" w:pos="5400"/>
          <w:tab w:val="left" w:pos="6120"/>
          <w:tab w:val="left" w:pos="6840"/>
          <w:tab w:val="left" w:pos="7560"/>
        </w:tabs>
      </w:pPr>
      <w:r>
        <w:rPr>
          <w:color w:val="000000"/>
        </w:rPr>
        <w:t>ARTICLE V</w:t>
      </w:r>
    </w:p>
    <w:p w14:paraId="76A72D43" w14:textId="77777777" w:rsidR="00261F6F" w:rsidRDefault="00261F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
          <w:bCs/>
          <w:color w:val="000000"/>
          <w:sz w:val="24"/>
          <w:szCs w:val="24"/>
          <w:u w:val="single"/>
        </w:rPr>
      </w:pPr>
    </w:p>
    <w:p w14:paraId="068064F8" w14:textId="3A107479" w:rsidR="00261F6F" w:rsidRDefault="0039350E">
      <w:pPr>
        <w:pStyle w:val="Heading1"/>
        <w:rPr>
          <w:color w:val="000000"/>
        </w:rPr>
      </w:pPr>
      <w:r>
        <w:rPr>
          <w:color w:val="000000"/>
        </w:rPr>
        <w:t>EXECUTIVE COMMITTEE</w:t>
      </w:r>
    </w:p>
    <w:p w14:paraId="06AE3ADD" w14:textId="77777777" w:rsidR="00261F6F" w:rsidRDefault="00261F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color w:val="000000"/>
          <w:sz w:val="24"/>
          <w:szCs w:val="24"/>
        </w:rPr>
      </w:pPr>
    </w:p>
    <w:p w14:paraId="6514EFAC" w14:textId="37561B8F" w:rsidR="00261F6F" w:rsidRDefault="00EA62AC">
      <w:pPr>
        <w:tabs>
          <w:tab w:val="left" w:pos="-1440"/>
          <w:tab w:val="left" w:pos="-720"/>
          <w:tab w:val="left" w:pos="144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s>
        <w:ind w:left="1440" w:hanging="1440"/>
        <w:jc w:val="both"/>
        <w:rPr>
          <w:sz w:val="24"/>
          <w:szCs w:val="24"/>
        </w:rPr>
      </w:pPr>
      <w:r>
        <w:rPr>
          <w:color w:val="000000"/>
          <w:sz w:val="24"/>
          <w:szCs w:val="24"/>
        </w:rPr>
        <w:t>Section 1:</w:t>
      </w:r>
      <w:r>
        <w:rPr>
          <w:color w:val="000000"/>
          <w:sz w:val="24"/>
          <w:szCs w:val="24"/>
        </w:rPr>
        <w:tab/>
      </w:r>
      <w:r w:rsidRPr="004766A1">
        <w:rPr>
          <w:color w:val="000000"/>
          <w:sz w:val="24"/>
          <w:szCs w:val="24"/>
          <w:u w:val="single"/>
        </w:rPr>
        <w:t>Number of Officers.</w:t>
      </w:r>
      <w:r>
        <w:rPr>
          <w:color w:val="000000"/>
          <w:sz w:val="24"/>
          <w:szCs w:val="24"/>
        </w:rPr>
        <w:t xml:space="preserve"> The five (5) officers of the Corporation shall consist of the </w:t>
      </w:r>
      <w:r w:rsidR="0039350E">
        <w:rPr>
          <w:color w:val="000000"/>
          <w:sz w:val="24"/>
          <w:szCs w:val="24"/>
        </w:rPr>
        <w:t xml:space="preserve">Board of Directors </w:t>
      </w:r>
      <w:r>
        <w:rPr>
          <w:color w:val="000000"/>
          <w:sz w:val="24"/>
          <w:szCs w:val="24"/>
        </w:rPr>
        <w:t xml:space="preserve">Chair, Past Chair, </w:t>
      </w:r>
      <w:r w:rsidR="0085710A">
        <w:rPr>
          <w:color w:val="000000"/>
          <w:sz w:val="24"/>
          <w:szCs w:val="24"/>
        </w:rPr>
        <w:t>Vice-Chair</w:t>
      </w:r>
      <w:r>
        <w:rPr>
          <w:color w:val="000000"/>
          <w:sz w:val="24"/>
          <w:szCs w:val="24"/>
        </w:rPr>
        <w:t xml:space="preserve">, </w:t>
      </w:r>
      <w:r w:rsidR="000C4073">
        <w:rPr>
          <w:color w:val="000000"/>
          <w:sz w:val="24"/>
          <w:szCs w:val="24"/>
        </w:rPr>
        <w:t>S</w:t>
      </w:r>
      <w:r>
        <w:rPr>
          <w:color w:val="000000"/>
          <w:sz w:val="24"/>
          <w:szCs w:val="24"/>
        </w:rPr>
        <w:t xml:space="preserve">ecretary, and Treasurer to be known as the Executive Committee, each of whom shall be </w:t>
      </w:r>
      <w:r w:rsidR="008F3DAD">
        <w:rPr>
          <w:color w:val="000000"/>
          <w:sz w:val="24"/>
          <w:szCs w:val="24"/>
        </w:rPr>
        <w:t>dues-paying</w:t>
      </w:r>
      <w:r>
        <w:rPr>
          <w:color w:val="000000"/>
          <w:sz w:val="24"/>
          <w:szCs w:val="24"/>
        </w:rPr>
        <w:t xml:space="preserve"> members</w:t>
      </w:r>
      <w:r w:rsidR="0039350E">
        <w:rPr>
          <w:color w:val="000000"/>
          <w:sz w:val="24"/>
          <w:szCs w:val="24"/>
        </w:rPr>
        <w:t xml:space="preserve"> or investors of AC-REP.</w:t>
      </w:r>
      <w:r>
        <w:rPr>
          <w:color w:val="000000"/>
          <w:sz w:val="24"/>
          <w:szCs w:val="24"/>
        </w:rPr>
        <w:t xml:space="preserve"> </w:t>
      </w:r>
      <w:r w:rsidR="00F066DA">
        <w:rPr>
          <w:color w:val="000000"/>
          <w:sz w:val="24"/>
          <w:szCs w:val="24"/>
        </w:rPr>
        <w:t>The President/CEO shall be a non-voting ex-officio member of the Executive Committee.</w:t>
      </w:r>
    </w:p>
    <w:p w14:paraId="0BA4D6A7" w14:textId="3DF18DFB" w:rsidR="00261F6F" w:rsidRDefault="00EA62AC" w:rsidP="004766A1">
      <w:pPr>
        <w:tabs>
          <w:tab w:val="left" w:pos="-1440"/>
          <w:tab w:val="left" w:pos="-720"/>
          <w:tab w:val="left" w:pos="1440"/>
          <w:tab w:val="left" w:pos="2880"/>
          <w:tab w:val="left" w:pos="3600"/>
          <w:tab w:val="left" w:pos="4320"/>
          <w:tab w:val="left" w:pos="5040"/>
          <w:tab w:val="left" w:pos="5760"/>
          <w:tab w:val="left" w:pos="6300"/>
          <w:tab w:val="left" w:pos="6480"/>
          <w:tab w:val="left" w:pos="7200"/>
          <w:tab w:val="left" w:pos="7920"/>
          <w:tab w:val="left" w:pos="8640"/>
          <w:tab w:val="left" w:pos="9360"/>
          <w:tab w:val="left" w:pos="10080"/>
          <w:tab w:val="left" w:pos="10800"/>
          <w:tab w:val="left" w:pos="11520"/>
          <w:tab w:val="left" w:pos="12240"/>
        </w:tabs>
        <w:ind w:left="1440" w:hanging="1440"/>
        <w:jc w:val="both"/>
        <w:rPr>
          <w:strike/>
          <w:color w:val="000000"/>
          <w:sz w:val="24"/>
          <w:szCs w:val="24"/>
        </w:rPr>
      </w:pPr>
      <w:r>
        <w:rPr>
          <w:sz w:val="24"/>
          <w:szCs w:val="24"/>
        </w:rPr>
        <w:tab/>
      </w:r>
      <w:r>
        <w:rPr>
          <w:sz w:val="24"/>
          <w:szCs w:val="24"/>
        </w:rPr>
        <w:tab/>
      </w:r>
    </w:p>
    <w:p w14:paraId="4DCB7991" w14:textId="647A49B9" w:rsidR="00261F6F" w:rsidRDefault="00EA62AC">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1440"/>
        <w:jc w:val="both"/>
        <w:rPr>
          <w:color w:val="000000"/>
          <w:sz w:val="24"/>
          <w:szCs w:val="24"/>
        </w:rPr>
      </w:pPr>
      <w:r>
        <w:rPr>
          <w:color w:val="000000"/>
          <w:sz w:val="24"/>
          <w:szCs w:val="24"/>
        </w:rPr>
        <w:t>Section 2:</w:t>
      </w:r>
      <w:r>
        <w:rPr>
          <w:color w:val="000000"/>
          <w:sz w:val="24"/>
          <w:szCs w:val="24"/>
        </w:rPr>
        <w:tab/>
      </w:r>
      <w:r w:rsidRPr="004766A1">
        <w:rPr>
          <w:color w:val="000000"/>
          <w:sz w:val="24"/>
          <w:szCs w:val="24"/>
          <w:u w:val="single"/>
        </w:rPr>
        <w:t>Term of Office.</w:t>
      </w:r>
      <w:r>
        <w:rPr>
          <w:color w:val="000000"/>
          <w:sz w:val="24"/>
          <w:szCs w:val="24"/>
        </w:rPr>
        <w:t xml:space="preserve"> The term of office for each Officer elected shall commence the first meeting of January of the succeeding year.</w:t>
      </w:r>
    </w:p>
    <w:p w14:paraId="120392A9" w14:textId="77777777" w:rsidR="00261F6F" w:rsidRDefault="00261F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color w:val="000000"/>
          <w:sz w:val="24"/>
          <w:szCs w:val="24"/>
        </w:rPr>
      </w:pPr>
    </w:p>
    <w:p w14:paraId="522C702D" w14:textId="7E8CE6FB" w:rsidR="00261F6F" w:rsidRDefault="00EA62AC" w:rsidP="00BE05B4">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800"/>
        <w:jc w:val="both"/>
        <w:rPr>
          <w:color w:val="000000"/>
          <w:sz w:val="24"/>
          <w:szCs w:val="24"/>
        </w:rPr>
      </w:pPr>
      <w:r w:rsidRPr="00EB436D">
        <w:rPr>
          <w:color w:val="000000"/>
          <w:sz w:val="24"/>
          <w:szCs w:val="24"/>
        </w:rPr>
        <w:t xml:space="preserve">The Chair will serve at least a one (1) </w:t>
      </w:r>
      <w:r w:rsidR="001636C4">
        <w:rPr>
          <w:color w:val="000000"/>
          <w:sz w:val="24"/>
          <w:szCs w:val="24"/>
        </w:rPr>
        <w:t>two-</w:t>
      </w:r>
      <w:r w:rsidRPr="00EB436D">
        <w:rPr>
          <w:color w:val="000000"/>
          <w:sz w:val="24"/>
          <w:szCs w:val="24"/>
        </w:rPr>
        <w:t xml:space="preserve">year term, with the option of re-election for up to an additional </w:t>
      </w:r>
      <w:r w:rsidR="001636C4">
        <w:rPr>
          <w:color w:val="000000"/>
          <w:sz w:val="24"/>
          <w:szCs w:val="24"/>
        </w:rPr>
        <w:t>two-</w:t>
      </w:r>
      <w:r w:rsidR="00321C68" w:rsidRPr="00EB436D">
        <w:rPr>
          <w:color w:val="000000"/>
          <w:sz w:val="24"/>
          <w:szCs w:val="24"/>
        </w:rPr>
        <w:t>year</w:t>
      </w:r>
      <w:r w:rsidRPr="00EB436D">
        <w:rPr>
          <w:color w:val="000000"/>
          <w:sz w:val="24"/>
          <w:szCs w:val="24"/>
        </w:rPr>
        <w:t xml:space="preserve"> term.</w:t>
      </w:r>
      <w:r w:rsidR="00033478">
        <w:rPr>
          <w:color w:val="000000"/>
          <w:sz w:val="24"/>
          <w:szCs w:val="24"/>
        </w:rPr>
        <w:t xml:space="preserve"> </w:t>
      </w:r>
    </w:p>
    <w:p w14:paraId="77A5C4E4" w14:textId="77777777" w:rsidR="00BE05B4" w:rsidRPr="0032485F" w:rsidRDefault="00BE05B4" w:rsidP="00BE05B4">
      <w:pPr>
        <w:pStyle w:val="ListParagraph"/>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800"/>
        <w:jc w:val="both"/>
        <w:rPr>
          <w:color w:val="000000"/>
          <w:sz w:val="24"/>
          <w:szCs w:val="24"/>
        </w:rPr>
      </w:pPr>
    </w:p>
    <w:p w14:paraId="0DD843EB" w14:textId="0A1695B4" w:rsidR="00261F6F" w:rsidRDefault="00EA62AC" w:rsidP="00BE05B4">
      <w:pPr>
        <w:pStyle w:val="ListParagraph"/>
        <w:numPr>
          <w:ilvl w:val="0"/>
          <w:numId w:val="30"/>
        </w:numPr>
        <w:tabs>
          <w:tab w:val="left" w:pos="0"/>
          <w:tab w:val="left" w:pos="360"/>
          <w:tab w:val="left" w:pos="1800"/>
          <w:tab w:val="left" w:pos="2520"/>
          <w:tab w:val="left" w:pos="3240"/>
          <w:tab w:val="left" w:pos="3960"/>
          <w:tab w:val="left" w:pos="4680"/>
          <w:tab w:val="left" w:pos="5400"/>
          <w:tab w:val="left" w:pos="6120"/>
          <w:tab w:val="left" w:pos="6840"/>
          <w:tab w:val="left" w:pos="7560"/>
        </w:tabs>
        <w:spacing w:after="240"/>
        <w:ind w:left="1800"/>
        <w:jc w:val="both"/>
        <w:rPr>
          <w:color w:val="000000"/>
          <w:sz w:val="24"/>
          <w:szCs w:val="24"/>
        </w:rPr>
      </w:pPr>
      <w:r w:rsidRPr="00B712E5">
        <w:rPr>
          <w:color w:val="000000"/>
          <w:sz w:val="24"/>
          <w:szCs w:val="24"/>
        </w:rPr>
        <w:t xml:space="preserve">The </w:t>
      </w:r>
      <w:r w:rsidR="0085710A" w:rsidRPr="00B712E5">
        <w:rPr>
          <w:color w:val="000000"/>
          <w:sz w:val="24"/>
          <w:szCs w:val="24"/>
        </w:rPr>
        <w:t>Vice-Chair</w:t>
      </w:r>
      <w:r w:rsidRPr="00B712E5">
        <w:rPr>
          <w:color w:val="000000"/>
          <w:sz w:val="24"/>
          <w:szCs w:val="24"/>
        </w:rPr>
        <w:t xml:space="preserve"> will assume the office of the Chair upon death or inability of the current Chair to serve.</w:t>
      </w:r>
    </w:p>
    <w:p w14:paraId="021C562D" w14:textId="77777777" w:rsidR="00BE05B4" w:rsidRPr="00BE05B4" w:rsidRDefault="00BE05B4" w:rsidP="00BE05B4">
      <w:pPr>
        <w:pStyle w:val="ListParagraph"/>
        <w:rPr>
          <w:color w:val="000000"/>
          <w:sz w:val="24"/>
          <w:szCs w:val="24"/>
        </w:rPr>
      </w:pPr>
    </w:p>
    <w:p w14:paraId="201316CC" w14:textId="060DC0BF" w:rsidR="00261F6F" w:rsidRDefault="00EA62AC" w:rsidP="00BE05B4">
      <w:pPr>
        <w:pStyle w:val="ListParagraph"/>
        <w:numPr>
          <w:ilvl w:val="0"/>
          <w:numId w:val="30"/>
        </w:numPr>
        <w:tabs>
          <w:tab w:val="left" w:pos="0"/>
          <w:tab w:val="left" w:pos="360"/>
          <w:tab w:val="left" w:pos="1800"/>
          <w:tab w:val="left" w:pos="2520"/>
          <w:tab w:val="left" w:pos="3240"/>
          <w:tab w:val="left" w:pos="3960"/>
          <w:tab w:val="left" w:pos="4680"/>
          <w:tab w:val="left" w:pos="5400"/>
          <w:tab w:val="left" w:pos="6120"/>
          <w:tab w:val="left" w:pos="6840"/>
          <w:tab w:val="left" w:pos="7560"/>
        </w:tabs>
        <w:spacing w:after="240"/>
        <w:ind w:left="1800"/>
        <w:jc w:val="both"/>
        <w:rPr>
          <w:color w:val="000000"/>
          <w:sz w:val="24"/>
          <w:szCs w:val="24"/>
        </w:rPr>
      </w:pPr>
      <w:r w:rsidRPr="00B712E5">
        <w:rPr>
          <w:color w:val="000000"/>
          <w:sz w:val="24"/>
          <w:szCs w:val="24"/>
        </w:rPr>
        <w:t xml:space="preserve">In the event of the </w:t>
      </w:r>
      <w:r w:rsidR="0085710A" w:rsidRPr="00B712E5">
        <w:rPr>
          <w:color w:val="000000"/>
          <w:sz w:val="24"/>
          <w:szCs w:val="24"/>
        </w:rPr>
        <w:t>Vice-Chair</w:t>
      </w:r>
      <w:r w:rsidRPr="00B712E5">
        <w:rPr>
          <w:color w:val="000000"/>
          <w:sz w:val="24"/>
          <w:szCs w:val="24"/>
        </w:rPr>
        <w:t xml:space="preserve"> succeeding to the Chair before the first day of the succeeding year, the </w:t>
      </w:r>
      <w:r w:rsidR="00776BB9" w:rsidRPr="00B712E5">
        <w:rPr>
          <w:color w:val="000000"/>
          <w:sz w:val="24"/>
          <w:szCs w:val="24"/>
        </w:rPr>
        <w:t>Executive Council</w:t>
      </w:r>
      <w:r w:rsidRPr="00B712E5">
        <w:rPr>
          <w:color w:val="000000"/>
          <w:sz w:val="24"/>
          <w:szCs w:val="24"/>
        </w:rPr>
        <w:t xml:space="preserve"> shall elect a new </w:t>
      </w:r>
      <w:r w:rsidR="00ED3C46" w:rsidRPr="00B712E5">
        <w:rPr>
          <w:color w:val="000000"/>
          <w:sz w:val="24"/>
          <w:szCs w:val="24"/>
        </w:rPr>
        <w:t>Vice</w:t>
      </w:r>
      <w:r w:rsidR="00B540BE" w:rsidRPr="00B712E5">
        <w:rPr>
          <w:color w:val="000000"/>
          <w:sz w:val="24"/>
          <w:szCs w:val="24"/>
        </w:rPr>
        <w:t>-</w:t>
      </w:r>
      <w:r w:rsidRPr="00B712E5">
        <w:rPr>
          <w:color w:val="000000"/>
          <w:sz w:val="24"/>
          <w:szCs w:val="24"/>
        </w:rPr>
        <w:t>Chair.</w:t>
      </w:r>
    </w:p>
    <w:p w14:paraId="7BE84132" w14:textId="77777777" w:rsidR="00961BFB" w:rsidRPr="00961BFB" w:rsidRDefault="00961BFB" w:rsidP="00961BFB">
      <w:pPr>
        <w:pStyle w:val="ListParagraph"/>
        <w:rPr>
          <w:color w:val="000000"/>
          <w:sz w:val="24"/>
          <w:szCs w:val="24"/>
        </w:rPr>
      </w:pPr>
    </w:p>
    <w:p w14:paraId="22B3A69E" w14:textId="77777777" w:rsidR="00961BFB" w:rsidRDefault="00EA62AC" w:rsidP="00BE05B4">
      <w:pPr>
        <w:pStyle w:val="ListParagraph"/>
        <w:numPr>
          <w:ilvl w:val="0"/>
          <w:numId w:val="30"/>
        </w:numPr>
        <w:tabs>
          <w:tab w:val="left" w:pos="0"/>
          <w:tab w:val="left" w:pos="360"/>
          <w:tab w:val="left" w:pos="1800"/>
          <w:tab w:val="left" w:pos="3240"/>
          <w:tab w:val="left" w:pos="3960"/>
          <w:tab w:val="left" w:pos="4680"/>
          <w:tab w:val="left" w:pos="5400"/>
          <w:tab w:val="left" w:pos="6120"/>
          <w:tab w:val="left" w:pos="6840"/>
          <w:tab w:val="left" w:pos="7560"/>
        </w:tabs>
        <w:spacing w:after="240"/>
        <w:ind w:left="1800"/>
        <w:jc w:val="both"/>
        <w:rPr>
          <w:color w:val="000000"/>
          <w:sz w:val="24"/>
          <w:szCs w:val="24"/>
        </w:rPr>
      </w:pPr>
      <w:r w:rsidRPr="00961BFB">
        <w:rPr>
          <w:color w:val="000000"/>
          <w:sz w:val="24"/>
          <w:szCs w:val="24"/>
        </w:rPr>
        <w:t xml:space="preserve">In the case of vacancy in both the Chair and </w:t>
      </w:r>
      <w:r w:rsidR="00E55427" w:rsidRPr="00961BFB">
        <w:rPr>
          <w:color w:val="000000"/>
          <w:sz w:val="24"/>
          <w:szCs w:val="24"/>
        </w:rPr>
        <w:t>Vice</w:t>
      </w:r>
      <w:r w:rsidR="00B540BE" w:rsidRPr="00961BFB">
        <w:rPr>
          <w:color w:val="000000"/>
          <w:sz w:val="24"/>
          <w:szCs w:val="24"/>
        </w:rPr>
        <w:t>-</w:t>
      </w:r>
      <w:r w:rsidRPr="00961BFB">
        <w:rPr>
          <w:color w:val="000000"/>
          <w:sz w:val="24"/>
          <w:szCs w:val="24"/>
        </w:rPr>
        <w:t xml:space="preserve">Chair offices, the Secretary shall assume temporary duties of the offices. The temporary duties will be limited to overseeing the general operations and meetings. </w:t>
      </w:r>
      <w:r w:rsidRPr="00961BFB">
        <w:rPr>
          <w:color w:val="000000"/>
          <w:sz w:val="24"/>
          <w:szCs w:val="24"/>
        </w:rPr>
        <w:lastRenderedPageBreak/>
        <w:t>The Secretary will not be empowered to sign contracts or assume full responsibility of the Chair.</w:t>
      </w:r>
    </w:p>
    <w:p w14:paraId="610BBBE9" w14:textId="77777777" w:rsidR="00961BFB" w:rsidRPr="00961BFB" w:rsidRDefault="00961BFB" w:rsidP="00961BFB">
      <w:pPr>
        <w:pStyle w:val="ListParagraph"/>
        <w:rPr>
          <w:color w:val="000000"/>
          <w:sz w:val="24"/>
          <w:szCs w:val="24"/>
        </w:rPr>
      </w:pPr>
    </w:p>
    <w:p w14:paraId="4F6C7ABC" w14:textId="5CCC3FAD" w:rsidR="00440CEA" w:rsidRDefault="00440CEA" w:rsidP="00BE05B4">
      <w:pPr>
        <w:pStyle w:val="ListParagraph"/>
        <w:numPr>
          <w:ilvl w:val="0"/>
          <w:numId w:val="30"/>
        </w:numPr>
        <w:tabs>
          <w:tab w:val="left" w:pos="0"/>
          <w:tab w:val="left" w:pos="360"/>
          <w:tab w:val="left" w:pos="1800"/>
          <w:tab w:val="left" w:pos="3240"/>
          <w:tab w:val="left" w:pos="3960"/>
          <w:tab w:val="left" w:pos="4680"/>
          <w:tab w:val="left" w:pos="5400"/>
          <w:tab w:val="left" w:pos="6120"/>
          <w:tab w:val="left" w:pos="6840"/>
          <w:tab w:val="left" w:pos="7560"/>
        </w:tabs>
        <w:spacing w:after="240"/>
        <w:ind w:left="1800"/>
        <w:jc w:val="both"/>
        <w:rPr>
          <w:color w:val="000000"/>
          <w:sz w:val="24"/>
          <w:szCs w:val="24"/>
        </w:rPr>
      </w:pPr>
      <w:r w:rsidRPr="00961BFB">
        <w:rPr>
          <w:color w:val="000000"/>
          <w:sz w:val="24"/>
          <w:szCs w:val="24"/>
        </w:rPr>
        <w:t xml:space="preserve">In the event of </w:t>
      </w:r>
      <w:r w:rsidR="00BA0A05" w:rsidRPr="00961BFB">
        <w:rPr>
          <w:color w:val="000000"/>
          <w:sz w:val="24"/>
          <w:szCs w:val="24"/>
        </w:rPr>
        <w:t xml:space="preserve">an </w:t>
      </w:r>
      <w:r w:rsidRPr="00961BFB">
        <w:rPr>
          <w:color w:val="000000"/>
          <w:sz w:val="24"/>
          <w:szCs w:val="24"/>
        </w:rPr>
        <w:t>Officer vacanc</w:t>
      </w:r>
      <w:r w:rsidR="00BA0A05" w:rsidRPr="00961BFB">
        <w:rPr>
          <w:color w:val="000000"/>
          <w:sz w:val="24"/>
          <w:szCs w:val="24"/>
        </w:rPr>
        <w:t>y</w:t>
      </w:r>
      <w:r w:rsidRPr="00961BFB">
        <w:rPr>
          <w:color w:val="000000"/>
          <w:sz w:val="24"/>
          <w:szCs w:val="24"/>
        </w:rPr>
        <w:t xml:space="preserve">, the </w:t>
      </w:r>
      <w:r w:rsidR="00BA0A05" w:rsidRPr="00961BFB">
        <w:rPr>
          <w:color w:val="000000"/>
          <w:sz w:val="24"/>
          <w:szCs w:val="24"/>
        </w:rPr>
        <w:t>Board of Directors shall elect replacement Officers within 30 days of the vacancy.</w:t>
      </w:r>
    </w:p>
    <w:p w14:paraId="3AE77BC6" w14:textId="77777777" w:rsidR="00033478" w:rsidRPr="00033478" w:rsidRDefault="00033478" w:rsidP="00033478">
      <w:pPr>
        <w:pStyle w:val="ListParagraph"/>
        <w:rPr>
          <w:color w:val="000000"/>
          <w:sz w:val="24"/>
          <w:szCs w:val="24"/>
        </w:rPr>
      </w:pPr>
    </w:p>
    <w:p w14:paraId="2E84E239" w14:textId="4A34A557" w:rsidR="00033478" w:rsidRPr="00961BFB" w:rsidRDefault="00C51E1E" w:rsidP="00BE05B4">
      <w:pPr>
        <w:pStyle w:val="ListParagraph"/>
        <w:numPr>
          <w:ilvl w:val="0"/>
          <w:numId w:val="30"/>
        </w:numPr>
        <w:tabs>
          <w:tab w:val="left" w:pos="0"/>
          <w:tab w:val="left" w:pos="360"/>
          <w:tab w:val="left" w:pos="1800"/>
          <w:tab w:val="left" w:pos="3240"/>
          <w:tab w:val="left" w:pos="3960"/>
          <w:tab w:val="left" w:pos="4680"/>
          <w:tab w:val="left" w:pos="5400"/>
          <w:tab w:val="left" w:pos="6120"/>
          <w:tab w:val="left" w:pos="6840"/>
          <w:tab w:val="left" w:pos="7560"/>
        </w:tabs>
        <w:spacing w:after="240"/>
        <w:ind w:left="1800"/>
        <w:jc w:val="both"/>
        <w:rPr>
          <w:color w:val="000000"/>
          <w:sz w:val="24"/>
          <w:szCs w:val="24"/>
        </w:rPr>
      </w:pPr>
      <w:r>
        <w:rPr>
          <w:color w:val="000000"/>
          <w:sz w:val="24"/>
          <w:szCs w:val="24"/>
        </w:rPr>
        <w:t>In the event of an officer resignation, the investor organization’s alternate is ineligible to assume the seat. A new officer must be elected by the Board.</w:t>
      </w:r>
    </w:p>
    <w:p w14:paraId="257523C7" w14:textId="77777777" w:rsidR="00261F6F" w:rsidRDefault="00261F6F">
      <w:pPr>
        <w:tabs>
          <w:tab w:val="left" w:pos="0"/>
          <w:tab w:val="left" w:pos="360"/>
          <w:tab w:val="left" w:pos="1440"/>
          <w:tab w:val="left" w:pos="1800"/>
          <w:tab w:val="left" w:pos="2520"/>
          <w:tab w:val="left" w:pos="3240"/>
          <w:tab w:val="left" w:pos="3960"/>
          <w:tab w:val="left" w:pos="4680"/>
          <w:tab w:val="left" w:pos="5400"/>
          <w:tab w:val="left" w:pos="6120"/>
          <w:tab w:val="left" w:pos="6840"/>
          <w:tab w:val="left" w:pos="7560"/>
        </w:tabs>
        <w:jc w:val="both"/>
        <w:rPr>
          <w:color w:val="000000"/>
          <w:sz w:val="24"/>
          <w:szCs w:val="24"/>
        </w:rPr>
      </w:pPr>
    </w:p>
    <w:p w14:paraId="19EA4C22" w14:textId="77777777" w:rsidR="00261F6F" w:rsidRDefault="00EA62AC">
      <w:pPr>
        <w:tabs>
          <w:tab w:val="left" w:pos="0"/>
          <w:tab w:val="left" w:pos="1440"/>
          <w:tab w:val="left" w:pos="1800"/>
          <w:tab w:val="left" w:pos="2520"/>
          <w:tab w:val="left" w:pos="3240"/>
          <w:tab w:val="left" w:pos="3960"/>
          <w:tab w:val="left" w:pos="4680"/>
          <w:tab w:val="left" w:pos="5400"/>
          <w:tab w:val="left" w:pos="6120"/>
          <w:tab w:val="left" w:pos="6840"/>
          <w:tab w:val="left" w:pos="7560"/>
        </w:tabs>
        <w:rPr>
          <w:color w:val="000000"/>
          <w:sz w:val="24"/>
          <w:szCs w:val="24"/>
          <w:u w:val="single"/>
        </w:rPr>
      </w:pPr>
      <w:r>
        <w:rPr>
          <w:color w:val="000000"/>
          <w:sz w:val="24"/>
          <w:szCs w:val="24"/>
        </w:rPr>
        <w:t>Section 3:</w:t>
      </w:r>
      <w:r>
        <w:rPr>
          <w:color w:val="000000"/>
          <w:sz w:val="24"/>
          <w:szCs w:val="24"/>
        </w:rPr>
        <w:tab/>
      </w:r>
      <w:r>
        <w:rPr>
          <w:color w:val="000000"/>
          <w:sz w:val="24"/>
          <w:szCs w:val="24"/>
          <w:u w:val="single"/>
        </w:rPr>
        <w:t>Duties of the Officers</w:t>
      </w:r>
    </w:p>
    <w:p w14:paraId="12B8CE71" w14:textId="77777777" w:rsidR="00440954" w:rsidRDefault="00623EDB" w:rsidP="00142BDC">
      <w:pPr>
        <w:pStyle w:val="ListParagraph"/>
        <w:numPr>
          <w:ilvl w:val="0"/>
          <w:numId w:val="2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r w:rsidRPr="00440954">
        <w:rPr>
          <w:color w:val="000000"/>
          <w:sz w:val="24"/>
          <w:szCs w:val="24"/>
        </w:rPr>
        <w:t xml:space="preserve">The Executive Committee shall </w:t>
      </w:r>
      <w:r w:rsidR="0094388D" w:rsidRPr="00440954">
        <w:rPr>
          <w:color w:val="000000"/>
          <w:sz w:val="24"/>
          <w:szCs w:val="24"/>
        </w:rPr>
        <w:t>serve on</w:t>
      </w:r>
      <w:r w:rsidRPr="00440954">
        <w:rPr>
          <w:color w:val="000000"/>
          <w:sz w:val="24"/>
          <w:szCs w:val="24"/>
        </w:rPr>
        <w:t xml:space="preserve"> the Nominating Committee for filling Director and Officer positions.</w:t>
      </w:r>
    </w:p>
    <w:p w14:paraId="42DFD729" w14:textId="77777777" w:rsidR="00440954" w:rsidRDefault="00440954" w:rsidP="00142BDC">
      <w:pPr>
        <w:pStyle w:val="ListParagraph"/>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p>
    <w:p w14:paraId="309F1F07" w14:textId="649884B4" w:rsidR="00440954" w:rsidRDefault="00623EDB" w:rsidP="00142BDC">
      <w:pPr>
        <w:pStyle w:val="ListParagraph"/>
        <w:numPr>
          <w:ilvl w:val="0"/>
          <w:numId w:val="2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r w:rsidRPr="00440954">
        <w:rPr>
          <w:color w:val="000000"/>
          <w:sz w:val="24"/>
          <w:szCs w:val="24"/>
        </w:rPr>
        <w:t>The Executive Committee shall be charged with approving the banks, trust companies, or other depositories for corporate assets</w:t>
      </w:r>
      <w:r w:rsidR="006C10F4">
        <w:rPr>
          <w:color w:val="000000"/>
          <w:sz w:val="24"/>
          <w:szCs w:val="24"/>
        </w:rPr>
        <w:t xml:space="preserve"> in consultation with the Finance Committee.</w:t>
      </w:r>
    </w:p>
    <w:p w14:paraId="6CE82DDE" w14:textId="77777777" w:rsidR="00440954" w:rsidRPr="00440954" w:rsidRDefault="00440954" w:rsidP="00142BDC">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p>
    <w:p w14:paraId="549E0433" w14:textId="39B9AA5C" w:rsidR="00440954" w:rsidRDefault="00623EDB" w:rsidP="00142BDC">
      <w:pPr>
        <w:pStyle w:val="ListParagraph"/>
        <w:numPr>
          <w:ilvl w:val="0"/>
          <w:numId w:val="2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r w:rsidRPr="00440954">
        <w:rPr>
          <w:color w:val="000000"/>
          <w:sz w:val="24"/>
          <w:szCs w:val="24"/>
        </w:rPr>
        <w:t xml:space="preserve">The </w:t>
      </w:r>
      <w:r w:rsidR="006D0CAC">
        <w:rPr>
          <w:color w:val="000000"/>
          <w:sz w:val="24"/>
          <w:szCs w:val="24"/>
        </w:rPr>
        <w:t>Treasurer</w:t>
      </w:r>
      <w:r w:rsidRPr="00440954">
        <w:rPr>
          <w:color w:val="000000"/>
          <w:sz w:val="24"/>
          <w:szCs w:val="24"/>
        </w:rPr>
        <w:t xml:space="preserve"> shall submit the Corporation's annual budget to the </w:t>
      </w:r>
      <w:r w:rsidR="0094388D" w:rsidRPr="00440954">
        <w:rPr>
          <w:color w:val="000000"/>
          <w:sz w:val="24"/>
          <w:szCs w:val="24"/>
        </w:rPr>
        <w:t>Board of Directors</w:t>
      </w:r>
      <w:r w:rsidRPr="00440954">
        <w:rPr>
          <w:color w:val="000000"/>
          <w:sz w:val="24"/>
          <w:szCs w:val="24"/>
        </w:rPr>
        <w:t xml:space="preserve"> for </w:t>
      </w:r>
      <w:r w:rsidR="0094388D" w:rsidRPr="00440954">
        <w:rPr>
          <w:color w:val="000000"/>
          <w:sz w:val="24"/>
          <w:szCs w:val="24"/>
        </w:rPr>
        <w:t xml:space="preserve">review and </w:t>
      </w:r>
      <w:r w:rsidRPr="00440954">
        <w:rPr>
          <w:color w:val="000000"/>
          <w:sz w:val="24"/>
          <w:szCs w:val="24"/>
        </w:rPr>
        <w:t>approval.</w:t>
      </w:r>
    </w:p>
    <w:p w14:paraId="4D13EAA6" w14:textId="77777777" w:rsidR="00440954" w:rsidRPr="00440954" w:rsidRDefault="00440954" w:rsidP="00142BDC">
      <w:pPr>
        <w:pStyle w:val="ListParagraph"/>
        <w:ind w:left="1800"/>
        <w:rPr>
          <w:color w:val="000000"/>
          <w:sz w:val="24"/>
          <w:szCs w:val="24"/>
        </w:rPr>
      </w:pPr>
    </w:p>
    <w:p w14:paraId="4BDFCB11" w14:textId="19381791" w:rsidR="00142BDC" w:rsidRDefault="00623EDB" w:rsidP="00142BDC">
      <w:pPr>
        <w:pStyle w:val="ListParagraph"/>
        <w:numPr>
          <w:ilvl w:val="0"/>
          <w:numId w:val="2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r w:rsidRPr="00142BDC">
        <w:rPr>
          <w:color w:val="000000"/>
          <w:sz w:val="24"/>
          <w:szCs w:val="24"/>
        </w:rPr>
        <w:t>The Executive Committee shall act as an emergency decision-making body when called on by the Chair to take timely action on issues of importance to the Corporation</w:t>
      </w:r>
      <w:r w:rsidR="0094388D" w:rsidRPr="00142BDC">
        <w:rPr>
          <w:color w:val="000000"/>
          <w:sz w:val="24"/>
          <w:szCs w:val="24"/>
        </w:rPr>
        <w:t>.</w:t>
      </w:r>
    </w:p>
    <w:p w14:paraId="74817DC0" w14:textId="77777777" w:rsidR="00142BDC" w:rsidRPr="00142BDC" w:rsidRDefault="00142BDC" w:rsidP="00142BDC">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p>
    <w:p w14:paraId="20CB9BAC" w14:textId="77777777" w:rsidR="00142BDC" w:rsidRDefault="00623EDB" w:rsidP="00142BDC">
      <w:pPr>
        <w:pStyle w:val="ListParagraph"/>
        <w:numPr>
          <w:ilvl w:val="0"/>
          <w:numId w:val="2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r w:rsidRPr="00142BDC">
        <w:rPr>
          <w:color w:val="000000"/>
          <w:sz w:val="24"/>
          <w:szCs w:val="24"/>
        </w:rPr>
        <w:t>The Executive Committee and special appointees shall review the performance of the presiding President/CEO annually.</w:t>
      </w:r>
    </w:p>
    <w:p w14:paraId="68446ACF" w14:textId="77777777" w:rsidR="00142BDC" w:rsidRDefault="00142BDC" w:rsidP="00142BDC">
      <w:pPr>
        <w:pStyle w:val="ListParagraph"/>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p>
    <w:p w14:paraId="16676204" w14:textId="3E1FE296" w:rsidR="00024BFD" w:rsidRPr="00142BDC" w:rsidRDefault="00905A2C" w:rsidP="00142BDC">
      <w:pPr>
        <w:pStyle w:val="ListParagraph"/>
        <w:numPr>
          <w:ilvl w:val="0"/>
          <w:numId w:val="27"/>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jc w:val="both"/>
        <w:rPr>
          <w:color w:val="000000"/>
          <w:sz w:val="24"/>
          <w:szCs w:val="24"/>
        </w:rPr>
      </w:pPr>
      <w:r w:rsidRPr="00142BDC">
        <w:rPr>
          <w:color w:val="000000"/>
          <w:sz w:val="24"/>
          <w:szCs w:val="24"/>
          <w:u w:val="single"/>
        </w:rPr>
        <w:t>Board of Directors</w:t>
      </w:r>
      <w:r w:rsidR="00E55427" w:rsidRPr="00142BDC">
        <w:rPr>
          <w:color w:val="000000"/>
          <w:sz w:val="24"/>
          <w:szCs w:val="24"/>
          <w:u w:val="single"/>
        </w:rPr>
        <w:t xml:space="preserve"> </w:t>
      </w:r>
      <w:r w:rsidR="00EA62AC" w:rsidRPr="00142BDC">
        <w:rPr>
          <w:color w:val="000000"/>
          <w:sz w:val="24"/>
          <w:szCs w:val="24"/>
          <w:u w:val="single"/>
        </w:rPr>
        <w:t>Chair</w:t>
      </w:r>
      <w:r w:rsidR="00EA62AC" w:rsidRPr="00142BDC">
        <w:rPr>
          <w:color w:val="000000"/>
          <w:sz w:val="24"/>
          <w:szCs w:val="24"/>
        </w:rPr>
        <w:t xml:space="preserve">. The Chair shall preside at all meetings of the </w:t>
      </w:r>
      <w:r w:rsidR="00776BB9" w:rsidRPr="00142BDC">
        <w:rPr>
          <w:color w:val="000000"/>
          <w:sz w:val="24"/>
          <w:szCs w:val="24"/>
        </w:rPr>
        <w:t>Executive Co</w:t>
      </w:r>
      <w:r w:rsidRPr="00142BDC">
        <w:rPr>
          <w:color w:val="000000"/>
          <w:sz w:val="24"/>
          <w:szCs w:val="24"/>
        </w:rPr>
        <w:t>mmittee</w:t>
      </w:r>
      <w:r w:rsidR="00E55427" w:rsidRPr="00142BDC">
        <w:rPr>
          <w:color w:val="000000"/>
          <w:sz w:val="24"/>
          <w:szCs w:val="24"/>
        </w:rPr>
        <w:t xml:space="preserve"> and the </w:t>
      </w:r>
      <w:r w:rsidR="000D7DF5" w:rsidRPr="00142BDC">
        <w:rPr>
          <w:color w:val="000000"/>
          <w:sz w:val="24"/>
          <w:szCs w:val="24"/>
        </w:rPr>
        <w:t>Board of Directors</w:t>
      </w:r>
      <w:r w:rsidR="00B903D8" w:rsidRPr="00142BDC">
        <w:rPr>
          <w:color w:val="000000"/>
          <w:sz w:val="24"/>
          <w:szCs w:val="24"/>
        </w:rPr>
        <w:t xml:space="preserve"> unless</w:t>
      </w:r>
      <w:r w:rsidR="00EA62AC" w:rsidRPr="00142BDC">
        <w:rPr>
          <w:color w:val="000000"/>
          <w:sz w:val="24"/>
          <w:szCs w:val="24"/>
        </w:rPr>
        <w:t xml:space="preserve"> there is an emergency or excused reason for not </w:t>
      </w:r>
      <w:r w:rsidR="00B903D8" w:rsidRPr="00142BDC">
        <w:rPr>
          <w:color w:val="000000"/>
          <w:sz w:val="24"/>
          <w:szCs w:val="24"/>
        </w:rPr>
        <w:t>attending. The</w:t>
      </w:r>
      <w:r w:rsidR="00EA62AC" w:rsidRPr="00142BDC">
        <w:rPr>
          <w:color w:val="000000"/>
          <w:sz w:val="24"/>
          <w:szCs w:val="24"/>
        </w:rPr>
        <w:t xml:space="preserve"> Chair shall call meetings of the </w:t>
      </w:r>
      <w:r w:rsidR="00B903D8" w:rsidRPr="00142BDC">
        <w:rPr>
          <w:color w:val="000000"/>
          <w:sz w:val="24"/>
          <w:szCs w:val="24"/>
        </w:rPr>
        <w:t>Corporation</w:t>
      </w:r>
      <w:r w:rsidR="00EA62AC" w:rsidRPr="00142BDC">
        <w:rPr>
          <w:color w:val="000000"/>
          <w:sz w:val="24"/>
          <w:szCs w:val="24"/>
        </w:rPr>
        <w:t xml:space="preserve"> on an emergency or as-needed basis when timely decisions on issues of importance to the </w:t>
      </w:r>
      <w:r w:rsidR="00B903D8" w:rsidRPr="00142BDC">
        <w:rPr>
          <w:color w:val="000000"/>
          <w:sz w:val="24"/>
          <w:szCs w:val="24"/>
        </w:rPr>
        <w:t>C</w:t>
      </w:r>
      <w:r w:rsidR="00EA62AC" w:rsidRPr="00142BDC">
        <w:rPr>
          <w:color w:val="000000"/>
          <w:sz w:val="24"/>
          <w:szCs w:val="24"/>
        </w:rPr>
        <w:t>orporation are required</w:t>
      </w:r>
      <w:r w:rsidR="000D7DF5" w:rsidRPr="00142BDC">
        <w:rPr>
          <w:color w:val="000000"/>
          <w:sz w:val="24"/>
          <w:szCs w:val="24"/>
        </w:rPr>
        <w:t>.</w:t>
      </w:r>
      <w:r w:rsidR="00EA62AC" w:rsidRPr="00142BDC">
        <w:rPr>
          <w:color w:val="000000"/>
          <w:sz w:val="24"/>
          <w:szCs w:val="24"/>
        </w:rPr>
        <w:t xml:space="preserve"> The Chair </w:t>
      </w:r>
      <w:r w:rsidR="00024BFD" w:rsidRPr="00142BDC">
        <w:rPr>
          <w:color w:val="000000"/>
          <w:sz w:val="24"/>
          <w:szCs w:val="24"/>
        </w:rPr>
        <w:t xml:space="preserve">or Chair’s Designee on the Executive Committee </w:t>
      </w:r>
      <w:r w:rsidR="00EA62AC" w:rsidRPr="00142BDC">
        <w:rPr>
          <w:color w:val="000000"/>
          <w:sz w:val="24"/>
          <w:szCs w:val="24"/>
        </w:rPr>
        <w:t>shall be an ex-officio member of all committees</w:t>
      </w:r>
      <w:r w:rsidR="00354283" w:rsidRPr="00142BDC">
        <w:rPr>
          <w:color w:val="000000"/>
          <w:sz w:val="24"/>
          <w:szCs w:val="24"/>
        </w:rPr>
        <w:t xml:space="preserve"> of the </w:t>
      </w:r>
      <w:r w:rsidR="00B903D8" w:rsidRPr="00142BDC">
        <w:rPr>
          <w:color w:val="000000"/>
          <w:sz w:val="24"/>
          <w:szCs w:val="24"/>
        </w:rPr>
        <w:t>C</w:t>
      </w:r>
      <w:r w:rsidR="00354283" w:rsidRPr="00142BDC">
        <w:rPr>
          <w:color w:val="000000"/>
          <w:sz w:val="24"/>
          <w:szCs w:val="24"/>
        </w:rPr>
        <w:t>orporation</w:t>
      </w:r>
      <w:r w:rsidR="00EA62AC" w:rsidRPr="00142BDC">
        <w:rPr>
          <w:color w:val="000000"/>
          <w:sz w:val="24"/>
          <w:szCs w:val="24"/>
        </w:rPr>
        <w:t xml:space="preserve">. The Chair shall coordinate the annual review and compensation of the President/CEO no later than </w:t>
      </w:r>
      <w:r w:rsidR="00B903D8" w:rsidRPr="00142BDC">
        <w:rPr>
          <w:color w:val="000000"/>
          <w:sz w:val="24"/>
          <w:szCs w:val="24"/>
        </w:rPr>
        <w:t>March</w:t>
      </w:r>
      <w:r w:rsidR="00EA62AC" w:rsidRPr="00142BDC">
        <w:rPr>
          <w:color w:val="000000"/>
          <w:sz w:val="24"/>
          <w:szCs w:val="24"/>
        </w:rPr>
        <w:t xml:space="preserve"> in consultation with the </w:t>
      </w:r>
      <w:r w:rsidR="00326410" w:rsidRPr="00142BDC">
        <w:rPr>
          <w:color w:val="000000"/>
          <w:sz w:val="24"/>
          <w:szCs w:val="24"/>
        </w:rPr>
        <w:t>Executive Committee</w:t>
      </w:r>
      <w:r w:rsidR="00EA62AC" w:rsidRPr="00142BDC">
        <w:rPr>
          <w:color w:val="000000"/>
          <w:sz w:val="24"/>
          <w:szCs w:val="24"/>
        </w:rPr>
        <w:t>.</w:t>
      </w:r>
      <w:r w:rsidR="008E4B27" w:rsidRPr="00142BDC">
        <w:rPr>
          <w:color w:val="000000"/>
          <w:sz w:val="24"/>
          <w:szCs w:val="24"/>
        </w:rPr>
        <w:t xml:space="preserve"> The Chair may appoint </w:t>
      </w:r>
      <w:r w:rsidR="00F34D93" w:rsidRPr="00142BDC">
        <w:rPr>
          <w:color w:val="000000"/>
          <w:sz w:val="24"/>
          <w:szCs w:val="24"/>
        </w:rPr>
        <w:t>specialty Officers with approval of the majority of the Executive Committee</w:t>
      </w:r>
      <w:r w:rsidR="00C52635" w:rsidRPr="00142BDC">
        <w:rPr>
          <w:color w:val="000000"/>
          <w:sz w:val="24"/>
          <w:szCs w:val="24"/>
        </w:rPr>
        <w:t xml:space="preserve"> as appropriate or necessary.</w:t>
      </w:r>
    </w:p>
    <w:p w14:paraId="1727E01D" w14:textId="77777777" w:rsidR="00024BFD" w:rsidRPr="00024BFD" w:rsidRDefault="00024BFD" w:rsidP="00142BDC">
      <w:pPr>
        <w:pStyle w:val="ListParagraph"/>
        <w:ind w:left="1800"/>
        <w:rPr>
          <w:color w:val="000000"/>
          <w:sz w:val="24"/>
          <w:szCs w:val="24"/>
          <w:u w:val="single"/>
        </w:rPr>
      </w:pPr>
    </w:p>
    <w:p w14:paraId="1CB36266" w14:textId="77777777" w:rsidR="00024BFD" w:rsidRDefault="001332C7" w:rsidP="00142BDC">
      <w:pPr>
        <w:pStyle w:val="ListParagraph"/>
        <w:numPr>
          <w:ilvl w:val="0"/>
          <w:numId w:val="27"/>
        </w:numPr>
        <w:tabs>
          <w:tab w:val="left" w:pos="-1440"/>
          <w:tab w:val="left" w:pos="-720"/>
          <w:tab w:val="left" w:pos="0"/>
          <w:tab w:val="left" w:pos="360"/>
          <w:tab w:val="left" w:pos="720"/>
          <w:tab w:val="left" w:pos="1080"/>
          <w:tab w:val="left" w:pos="14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s>
        <w:ind w:left="1800"/>
        <w:jc w:val="both"/>
        <w:rPr>
          <w:color w:val="000000"/>
          <w:sz w:val="24"/>
          <w:szCs w:val="24"/>
        </w:rPr>
      </w:pPr>
      <w:r w:rsidRPr="00024BFD">
        <w:rPr>
          <w:color w:val="000000"/>
          <w:sz w:val="24"/>
          <w:szCs w:val="24"/>
          <w:u w:val="single"/>
        </w:rPr>
        <w:t>Vice-Chair</w:t>
      </w:r>
      <w:r w:rsidR="00EA62AC" w:rsidRPr="00024BFD">
        <w:rPr>
          <w:color w:val="000000"/>
          <w:sz w:val="24"/>
          <w:szCs w:val="24"/>
        </w:rPr>
        <w:t xml:space="preserve">. The </w:t>
      </w:r>
      <w:r w:rsidRPr="00024BFD">
        <w:rPr>
          <w:color w:val="000000"/>
          <w:sz w:val="24"/>
          <w:szCs w:val="24"/>
        </w:rPr>
        <w:t>Vice-Chair</w:t>
      </w:r>
      <w:r w:rsidR="00EA62AC" w:rsidRPr="00024BFD">
        <w:rPr>
          <w:color w:val="000000"/>
          <w:sz w:val="24"/>
          <w:szCs w:val="24"/>
        </w:rPr>
        <w:t xml:space="preserve"> shall perform all duties incumbent upon the Chair during the absence or disability of the Chair; and shall perform such other duties as prescribed by this code of By-Laws, the Chair</w:t>
      </w:r>
      <w:r w:rsidR="00CB46E2" w:rsidRPr="00024BFD">
        <w:rPr>
          <w:color w:val="000000"/>
          <w:sz w:val="24"/>
          <w:szCs w:val="24"/>
        </w:rPr>
        <w:t>,</w:t>
      </w:r>
      <w:r w:rsidR="00EA62AC" w:rsidRPr="00024BFD">
        <w:rPr>
          <w:color w:val="000000"/>
          <w:sz w:val="24"/>
          <w:szCs w:val="24"/>
        </w:rPr>
        <w:t xml:space="preserve"> or the </w:t>
      </w:r>
      <w:r w:rsidR="00354283" w:rsidRPr="00024BFD">
        <w:rPr>
          <w:color w:val="000000"/>
          <w:sz w:val="24"/>
          <w:szCs w:val="24"/>
        </w:rPr>
        <w:t xml:space="preserve">members of the </w:t>
      </w:r>
      <w:r w:rsidR="005E7B2C" w:rsidRPr="00024BFD">
        <w:rPr>
          <w:color w:val="000000"/>
          <w:sz w:val="24"/>
          <w:szCs w:val="24"/>
        </w:rPr>
        <w:t>Board of Directors and Executive Committee.</w:t>
      </w:r>
    </w:p>
    <w:p w14:paraId="28D2AD29" w14:textId="77777777" w:rsidR="00024BFD" w:rsidRPr="00024BFD" w:rsidRDefault="00024BFD" w:rsidP="00142BDC">
      <w:pPr>
        <w:pStyle w:val="ListParagraph"/>
        <w:ind w:left="1800"/>
        <w:rPr>
          <w:color w:val="000000"/>
          <w:sz w:val="24"/>
          <w:szCs w:val="24"/>
          <w:u w:val="single"/>
        </w:rPr>
      </w:pPr>
    </w:p>
    <w:p w14:paraId="2309E726" w14:textId="40F6A5BF" w:rsidR="00261F6F" w:rsidRPr="00024BFD" w:rsidRDefault="00EA62AC" w:rsidP="00142BDC">
      <w:pPr>
        <w:pStyle w:val="ListParagraph"/>
        <w:numPr>
          <w:ilvl w:val="0"/>
          <w:numId w:val="27"/>
        </w:numPr>
        <w:tabs>
          <w:tab w:val="left" w:pos="-1440"/>
          <w:tab w:val="left" w:pos="-720"/>
          <w:tab w:val="left" w:pos="0"/>
          <w:tab w:val="left" w:pos="360"/>
          <w:tab w:val="left" w:pos="720"/>
          <w:tab w:val="left" w:pos="1080"/>
          <w:tab w:val="left" w:pos="14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s>
        <w:ind w:left="1800"/>
        <w:jc w:val="both"/>
        <w:rPr>
          <w:color w:val="000000"/>
          <w:sz w:val="24"/>
          <w:szCs w:val="24"/>
        </w:rPr>
      </w:pPr>
      <w:r w:rsidRPr="00024BFD">
        <w:rPr>
          <w:color w:val="000000"/>
          <w:sz w:val="24"/>
          <w:szCs w:val="24"/>
          <w:u w:val="single"/>
        </w:rPr>
        <w:t>Secretary</w:t>
      </w:r>
      <w:r w:rsidRPr="00024BFD">
        <w:rPr>
          <w:color w:val="000000"/>
          <w:sz w:val="24"/>
          <w:szCs w:val="24"/>
        </w:rPr>
        <w:t xml:space="preserve">. The Secretary shall </w:t>
      </w:r>
      <w:r w:rsidR="00326410" w:rsidRPr="00024BFD">
        <w:rPr>
          <w:color w:val="000000"/>
          <w:sz w:val="24"/>
          <w:szCs w:val="24"/>
        </w:rPr>
        <w:t xml:space="preserve">record notes and minutes of the meetings of the Executive Committee and the </w:t>
      </w:r>
      <w:r w:rsidR="00FC0767" w:rsidRPr="00024BFD">
        <w:rPr>
          <w:color w:val="000000"/>
          <w:sz w:val="24"/>
          <w:szCs w:val="24"/>
        </w:rPr>
        <w:t>Board of Directors,</w:t>
      </w:r>
      <w:r w:rsidRPr="00024BFD">
        <w:rPr>
          <w:color w:val="000000"/>
          <w:sz w:val="24"/>
          <w:szCs w:val="24"/>
        </w:rPr>
        <w:t xml:space="preserve"> see that all notices are </w:t>
      </w:r>
      <w:r w:rsidRPr="00024BFD">
        <w:rPr>
          <w:color w:val="000000"/>
          <w:sz w:val="24"/>
          <w:szCs w:val="24"/>
        </w:rPr>
        <w:lastRenderedPageBreak/>
        <w:t xml:space="preserve">fully given in accordance with the provisions of these By-Laws or as required by law; and </w:t>
      </w:r>
      <w:r w:rsidR="00CB46E2" w:rsidRPr="00024BFD">
        <w:rPr>
          <w:color w:val="000000"/>
          <w:sz w:val="24"/>
          <w:szCs w:val="24"/>
        </w:rPr>
        <w:t xml:space="preserve">have access to </w:t>
      </w:r>
      <w:r w:rsidRPr="00024BFD">
        <w:rPr>
          <w:color w:val="000000"/>
          <w:sz w:val="24"/>
          <w:szCs w:val="24"/>
        </w:rPr>
        <w:t xml:space="preserve">the corporate records. </w:t>
      </w:r>
      <w:r w:rsidR="00FC0767" w:rsidRPr="00024BFD">
        <w:rPr>
          <w:color w:val="000000"/>
          <w:sz w:val="24"/>
          <w:szCs w:val="24"/>
        </w:rPr>
        <w:t xml:space="preserve">The Secretary is responsible for an annual review of By-Laws, Articles of Incorporation, and </w:t>
      </w:r>
      <w:r w:rsidR="00A64709" w:rsidRPr="00024BFD">
        <w:rPr>
          <w:color w:val="000000"/>
          <w:sz w:val="24"/>
          <w:szCs w:val="24"/>
        </w:rPr>
        <w:t>other organizational documents to ensure that all documents are current and accurate</w:t>
      </w:r>
      <w:r w:rsidR="00024BFD">
        <w:rPr>
          <w:color w:val="000000"/>
          <w:sz w:val="24"/>
          <w:szCs w:val="24"/>
        </w:rPr>
        <w:t xml:space="preserve"> to be completed by the Annual Meeting</w:t>
      </w:r>
      <w:r w:rsidR="00A64709" w:rsidRPr="00024BFD">
        <w:rPr>
          <w:color w:val="000000"/>
          <w:sz w:val="24"/>
          <w:szCs w:val="24"/>
        </w:rPr>
        <w:t xml:space="preserve">. </w:t>
      </w:r>
      <w:r w:rsidRPr="00024BFD">
        <w:rPr>
          <w:color w:val="000000"/>
          <w:sz w:val="24"/>
          <w:szCs w:val="24"/>
        </w:rPr>
        <w:t xml:space="preserve">The Secretary may delegate the day-to-day </w:t>
      </w:r>
      <w:r w:rsidR="00CB46E2" w:rsidRPr="00024BFD">
        <w:rPr>
          <w:color w:val="000000"/>
          <w:sz w:val="24"/>
          <w:szCs w:val="24"/>
        </w:rPr>
        <w:t>record-keeping</w:t>
      </w:r>
      <w:r w:rsidRPr="00024BFD">
        <w:rPr>
          <w:color w:val="000000"/>
          <w:sz w:val="24"/>
          <w:szCs w:val="24"/>
        </w:rPr>
        <w:t xml:space="preserve"> responsibilities to the </w:t>
      </w:r>
      <w:r w:rsidR="00CB46E2" w:rsidRPr="00024BFD">
        <w:rPr>
          <w:color w:val="000000"/>
          <w:sz w:val="24"/>
          <w:szCs w:val="24"/>
        </w:rPr>
        <w:t xml:space="preserve">Corporation’s </w:t>
      </w:r>
      <w:r w:rsidRPr="00024BFD">
        <w:rPr>
          <w:color w:val="000000"/>
          <w:sz w:val="24"/>
          <w:szCs w:val="24"/>
        </w:rPr>
        <w:t>staff.</w:t>
      </w:r>
    </w:p>
    <w:p w14:paraId="4DF56DCD" w14:textId="77777777" w:rsidR="00261F6F" w:rsidRDefault="00261F6F" w:rsidP="00142BDC">
      <w:pPr>
        <w:tabs>
          <w:tab w:val="left" w:pos="0"/>
          <w:tab w:val="left" w:pos="360"/>
          <w:tab w:val="left" w:pos="1080"/>
          <w:tab w:val="left" w:pos="2520"/>
          <w:tab w:val="left" w:pos="3240"/>
          <w:tab w:val="left" w:pos="3960"/>
          <w:tab w:val="left" w:pos="4680"/>
          <w:tab w:val="left" w:pos="5400"/>
          <w:tab w:val="left" w:pos="6120"/>
          <w:tab w:val="left" w:pos="6840"/>
          <w:tab w:val="left" w:pos="7560"/>
        </w:tabs>
        <w:ind w:left="1800"/>
        <w:rPr>
          <w:color w:val="000000"/>
          <w:sz w:val="24"/>
          <w:szCs w:val="24"/>
          <w:u w:val="single"/>
        </w:rPr>
      </w:pPr>
    </w:p>
    <w:p w14:paraId="5B8238DF" w14:textId="26FCB357" w:rsidR="00261F6F" w:rsidRPr="00E01A17" w:rsidRDefault="00EA62AC" w:rsidP="00142BDC">
      <w:pPr>
        <w:pStyle w:val="ListParagraph"/>
        <w:numPr>
          <w:ilvl w:val="0"/>
          <w:numId w:val="27"/>
        </w:numPr>
        <w:tabs>
          <w:tab w:val="left" w:pos="0"/>
          <w:tab w:val="left" w:pos="360"/>
          <w:tab w:val="left" w:pos="1440"/>
          <w:tab w:val="left" w:pos="2520"/>
          <w:tab w:val="left" w:pos="3240"/>
          <w:tab w:val="left" w:pos="3960"/>
          <w:tab w:val="left" w:pos="4680"/>
          <w:tab w:val="left" w:pos="5400"/>
          <w:tab w:val="left" w:pos="6120"/>
          <w:tab w:val="left" w:pos="6840"/>
          <w:tab w:val="left" w:pos="7560"/>
        </w:tabs>
        <w:ind w:left="1800"/>
        <w:jc w:val="both"/>
        <w:rPr>
          <w:color w:val="000000"/>
          <w:sz w:val="24"/>
          <w:szCs w:val="24"/>
        </w:rPr>
      </w:pPr>
      <w:bookmarkStart w:id="0" w:name="_Hlk94275751"/>
      <w:r w:rsidRPr="00E01A17">
        <w:rPr>
          <w:color w:val="000000"/>
          <w:sz w:val="24"/>
          <w:szCs w:val="24"/>
          <w:u w:val="single"/>
        </w:rPr>
        <w:t>Treasurer</w:t>
      </w:r>
      <w:r w:rsidRPr="00E01A17">
        <w:rPr>
          <w:color w:val="000000"/>
          <w:sz w:val="24"/>
          <w:szCs w:val="24"/>
        </w:rPr>
        <w:t xml:space="preserve">. The Treasurer shall have charge and custody of and be responsible for all funds and securities of the </w:t>
      </w:r>
      <w:r w:rsidR="00CC0180" w:rsidRPr="00E01A17">
        <w:rPr>
          <w:color w:val="000000"/>
          <w:sz w:val="24"/>
          <w:szCs w:val="24"/>
        </w:rPr>
        <w:t>C</w:t>
      </w:r>
      <w:r w:rsidRPr="00E01A17">
        <w:rPr>
          <w:color w:val="000000"/>
          <w:sz w:val="24"/>
          <w:szCs w:val="24"/>
        </w:rPr>
        <w:t xml:space="preserve">orporation; receive and give receipts for monies due and payable to the </w:t>
      </w:r>
      <w:r w:rsidR="00CC0180" w:rsidRPr="00E01A17">
        <w:rPr>
          <w:color w:val="000000"/>
          <w:sz w:val="24"/>
          <w:szCs w:val="24"/>
        </w:rPr>
        <w:t>C</w:t>
      </w:r>
      <w:r w:rsidRPr="00E01A17">
        <w:rPr>
          <w:color w:val="000000"/>
          <w:sz w:val="24"/>
          <w:szCs w:val="24"/>
        </w:rPr>
        <w:t xml:space="preserve">orporation from any source whatsoever, and deposit all such </w:t>
      </w:r>
      <w:r w:rsidR="00CB46E2" w:rsidRPr="00E01A17">
        <w:rPr>
          <w:color w:val="000000"/>
          <w:sz w:val="24"/>
          <w:szCs w:val="24"/>
        </w:rPr>
        <w:t>funds</w:t>
      </w:r>
      <w:r w:rsidRPr="00E01A17">
        <w:rPr>
          <w:color w:val="000000"/>
          <w:sz w:val="24"/>
          <w:szCs w:val="24"/>
        </w:rPr>
        <w:t xml:space="preserve"> in the name of the </w:t>
      </w:r>
      <w:r w:rsidR="00CC0180" w:rsidRPr="00E01A17">
        <w:rPr>
          <w:color w:val="000000"/>
          <w:sz w:val="24"/>
          <w:szCs w:val="24"/>
        </w:rPr>
        <w:t>C</w:t>
      </w:r>
      <w:r w:rsidRPr="00E01A17">
        <w:rPr>
          <w:color w:val="000000"/>
          <w:sz w:val="24"/>
          <w:szCs w:val="24"/>
        </w:rPr>
        <w:t xml:space="preserve">orporation in such banks, trust companies or other depositories as shall be selected by the Executive Committee. The Treasurer may delegate the day-to-day handling of corporate funds and securities to the </w:t>
      </w:r>
      <w:r w:rsidR="00354283" w:rsidRPr="00E01A17">
        <w:rPr>
          <w:color w:val="000000"/>
          <w:sz w:val="24"/>
          <w:szCs w:val="24"/>
        </w:rPr>
        <w:t xml:space="preserve">President/CEO to handle </w:t>
      </w:r>
      <w:r w:rsidR="00CB46E2" w:rsidRPr="00E01A17">
        <w:rPr>
          <w:color w:val="000000"/>
          <w:sz w:val="24"/>
          <w:szCs w:val="24"/>
        </w:rPr>
        <w:t xml:space="preserve">them </w:t>
      </w:r>
      <w:r w:rsidR="00354283" w:rsidRPr="00E01A17">
        <w:rPr>
          <w:color w:val="000000"/>
          <w:sz w:val="24"/>
          <w:szCs w:val="24"/>
        </w:rPr>
        <w:t>appropriately.</w:t>
      </w:r>
    </w:p>
    <w:bookmarkEnd w:id="0"/>
    <w:p w14:paraId="2DCCB654" w14:textId="77777777" w:rsidR="00261F6F" w:rsidRDefault="00261F6F" w:rsidP="00142BDC">
      <w:pPr>
        <w:tabs>
          <w:tab w:val="left" w:pos="0"/>
          <w:tab w:val="left" w:pos="360"/>
          <w:tab w:val="left" w:pos="1080"/>
          <w:tab w:val="left" w:pos="2520"/>
          <w:tab w:val="left" w:pos="3240"/>
          <w:tab w:val="left" w:pos="3960"/>
          <w:tab w:val="left" w:pos="4680"/>
          <w:tab w:val="left" w:pos="5400"/>
          <w:tab w:val="left" w:pos="6120"/>
          <w:tab w:val="left" w:pos="6840"/>
          <w:tab w:val="left" w:pos="7560"/>
        </w:tabs>
        <w:ind w:left="1800"/>
        <w:rPr>
          <w:color w:val="000000"/>
          <w:sz w:val="24"/>
          <w:szCs w:val="24"/>
        </w:rPr>
      </w:pPr>
    </w:p>
    <w:p w14:paraId="217B7CE6" w14:textId="4A29E89A" w:rsidR="00261F6F" w:rsidRPr="00B712E5" w:rsidRDefault="00EA62AC" w:rsidP="00142BDC">
      <w:pPr>
        <w:pStyle w:val="ListParagraph"/>
        <w:numPr>
          <w:ilvl w:val="0"/>
          <w:numId w:val="27"/>
        </w:numPr>
        <w:tabs>
          <w:tab w:val="left" w:pos="0"/>
          <w:tab w:val="left" w:pos="360"/>
          <w:tab w:val="left" w:pos="1440"/>
          <w:tab w:val="left" w:pos="2520"/>
          <w:tab w:val="left" w:pos="3240"/>
          <w:tab w:val="left" w:pos="3960"/>
          <w:tab w:val="left" w:pos="4680"/>
          <w:tab w:val="left" w:pos="5400"/>
          <w:tab w:val="left" w:pos="6120"/>
          <w:tab w:val="left" w:pos="6840"/>
          <w:tab w:val="left" w:pos="7560"/>
        </w:tabs>
        <w:ind w:left="1800"/>
        <w:jc w:val="both"/>
        <w:rPr>
          <w:color w:val="000000"/>
          <w:sz w:val="24"/>
          <w:szCs w:val="24"/>
        </w:rPr>
      </w:pPr>
      <w:r w:rsidRPr="00B712E5">
        <w:rPr>
          <w:color w:val="000000"/>
          <w:sz w:val="24"/>
          <w:szCs w:val="24"/>
          <w:u w:val="single"/>
        </w:rPr>
        <w:t>Past Chair</w:t>
      </w:r>
      <w:r w:rsidRPr="00B712E5">
        <w:rPr>
          <w:color w:val="000000"/>
          <w:sz w:val="24"/>
          <w:szCs w:val="24"/>
        </w:rPr>
        <w:t xml:space="preserve">. The Past Chair shall serve on the </w:t>
      </w:r>
      <w:r w:rsidR="00A64709" w:rsidRPr="00B712E5">
        <w:rPr>
          <w:color w:val="000000"/>
          <w:sz w:val="24"/>
          <w:szCs w:val="24"/>
        </w:rPr>
        <w:t>Executive Committee</w:t>
      </w:r>
      <w:r w:rsidRPr="00B712E5">
        <w:rPr>
          <w:color w:val="000000"/>
          <w:sz w:val="24"/>
          <w:szCs w:val="24"/>
        </w:rPr>
        <w:t xml:space="preserve"> and perform duties assigned by the Chair and </w:t>
      </w:r>
      <w:r w:rsidR="00776BB9" w:rsidRPr="00B712E5">
        <w:rPr>
          <w:color w:val="000000"/>
          <w:sz w:val="24"/>
          <w:szCs w:val="24"/>
        </w:rPr>
        <w:t>Executive Co</w:t>
      </w:r>
      <w:r w:rsidR="00A64709" w:rsidRPr="00B712E5">
        <w:rPr>
          <w:color w:val="000000"/>
          <w:sz w:val="24"/>
          <w:szCs w:val="24"/>
        </w:rPr>
        <w:t>mmittee</w:t>
      </w:r>
      <w:r w:rsidR="00B903D8" w:rsidRPr="00B712E5">
        <w:rPr>
          <w:color w:val="000000"/>
          <w:sz w:val="24"/>
          <w:szCs w:val="24"/>
        </w:rPr>
        <w:t xml:space="preserve"> for the </w:t>
      </w:r>
      <w:r w:rsidR="00E01A17">
        <w:rPr>
          <w:color w:val="000000"/>
          <w:sz w:val="24"/>
          <w:szCs w:val="24"/>
        </w:rPr>
        <w:t>term</w:t>
      </w:r>
      <w:r w:rsidR="00B903D8" w:rsidRPr="00B712E5">
        <w:rPr>
          <w:color w:val="000000"/>
          <w:sz w:val="24"/>
          <w:szCs w:val="24"/>
        </w:rPr>
        <w:t xml:space="preserve"> </w:t>
      </w:r>
      <w:r w:rsidR="00426CA1">
        <w:rPr>
          <w:color w:val="000000"/>
          <w:sz w:val="24"/>
          <w:szCs w:val="24"/>
        </w:rPr>
        <w:t>following</w:t>
      </w:r>
      <w:r w:rsidR="00B903D8" w:rsidRPr="00B712E5">
        <w:rPr>
          <w:color w:val="000000"/>
          <w:sz w:val="24"/>
          <w:szCs w:val="24"/>
        </w:rPr>
        <w:t xml:space="preserve"> their role as Chair.</w:t>
      </w:r>
    </w:p>
    <w:p w14:paraId="197348DE" w14:textId="77777777" w:rsidR="00261F6F" w:rsidRDefault="00261F6F" w:rsidP="00A4090D">
      <w:pPr>
        <w:tabs>
          <w:tab w:val="left" w:pos="0"/>
          <w:tab w:val="left" w:pos="360"/>
          <w:tab w:val="left" w:pos="1080"/>
          <w:tab w:val="left" w:pos="1890"/>
          <w:tab w:val="left" w:pos="2520"/>
          <w:tab w:val="left" w:pos="3240"/>
          <w:tab w:val="left" w:pos="3960"/>
          <w:tab w:val="left" w:pos="4680"/>
          <w:tab w:val="left" w:pos="5400"/>
          <w:tab w:val="left" w:pos="6120"/>
          <w:tab w:val="left" w:pos="6840"/>
          <w:tab w:val="left" w:pos="7560"/>
        </w:tabs>
        <w:ind w:left="1800"/>
        <w:rPr>
          <w:color w:val="000000"/>
          <w:sz w:val="24"/>
          <w:szCs w:val="24"/>
        </w:rPr>
      </w:pPr>
    </w:p>
    <w:p w14:paraId="6B215AD6" w14:textId="77777777" w:rsidR="00A4090D" w:rsidRPr="00A4090D" w:rsidRDefault="00EA62AC" w:rsidP="00A4090D">
      <w:pPr>
        <w:pStyle w:val="ListParagraph"/>
        <w:numPr>
          <w:ilvl w:val="0"/>
          <w:numId w:val="27"/>
        </w:numPr>
        <w:tabs>
          <w:tab w:val="left" w:pos="0"/>
          <w:tab w:val="left" w:pos="360"/>
          <w:tab w:val="left" w:pos="1080"/>
          <w:tab w:val="left" w:pos="1440"/>
          <w:tab w:val="left" w:pos="1890"/>
          <w:tab w:val="left" w:pos="2520"/>
          <w:tab w:val="left" w:pos="3240"/>
          <w:tab w:val="left" w:pos="3960"/>
          <w:tab w:val="left" w:pos="4680"/>
          <w:tab w:val="left" w:pos="5400"/>
          <w:tab w:val="left" w:pos="6120"/>
          <w:tab w:val="left" w:pos="6840"/>
          <w:tab w:val="left" w:pos="7560"/>
        </w:tabs>
        <w:ind w:left="1800"/>
        <w:jc w:val="both"/>
        <w:rPr>
          <w:color w:val="000000"/>
          <w:sz w:val="24"/>
          <w:szCs w:val="24"/>
        </w:rPr>
      </w:pPr>
      <w:r w:rsidRPr="00A4090D">
        <w:rPr>
          <w:color w:val="000000"/>
          <w:sz w:val="24"/>
          <w:szCs w:val="24"/>
          <w:u w:val="single"/>
        </w:rPr>
        <w:t>President/CEO</w:t>
      </w:r>
    </w:p>
    <w:p w14:paraId="79A6C5AA" w14:textId="77777777" w:rsidR="00A4090D" w:rsidRPr="00A4090D" w:rsidRDefault="00A4090D" w:rsidP="00A4090D">
      <w:pPr>
        <w:pStyle w:val="ListParagraph"/>
        <w:rPr>
          <w:color w:val="000000"/>
          <w:sz w:val="24"/>
          <w:szCs w:val="24"/>
        </w:rPr>
      </w:pPr>
    </w:p>
    <w:p w14:paraId="428FAE64" w14:textId="77777777" w:rsidR="00A4090D" w:rsidRDefault="00EA62AC" w:rsidP="00A4090D">
      <w:pPr>
        <w:pStyle w:val="ListParagraph"/>
        <w:numPr>
          <w:ilvl w:val="1"/>
          <w:numId w:val="27"/>
        </w:numPr>
        <w:tabs>
          <w:tab w:val="left" w:pos="0"/>
          <w:tab w:val="left" w:pos="360"/>
          <w:tab w:val="left" w:pos="1080"/>
          <w:tab w:val="left" w:pos="2520"/>
          <w:tab w:val="left" w:pos="3240"/>
          <w:tab w:val="left" w:pos="3960"/>
          <w:tab w:val="left" w:pos="4680"/>
          <w:tab w:val="left" w:pos="5400"/>
          <w:tab w:val="left" w:pos="6120"/>
          <w:tab w:val="left" w:pos="6840"/>
          <w:tab w:val="left" w:pos="7560"/>
        </w:tabs>
        <w:ind w:left="2160"/>
        <w:jc w:val="both"/>
        <w:rPr>
          <w:color w:val="000000"/>
          <w:sz w:val="24"/>
          <w:szCs w:val="24"/>
        </w:rPr>
      </w:pPr>
      <w:r w:rsidRPr="00A4090D">
        <w:rPr>
          <w:color w:val="000000"/>
          <w:sz w:val="24"/>
          <w:szCs w:val="24"/>
        </w:rPr>
        <w:t xml:space="preserve">The President/CEO shall be employed by the </w:t>
      </w:r>
      <w:r w:rsidR="00776BB9" w:rsidRPr="00A4090D">
        <w:rPr>
          <w:color w:val="000000"/>
          <w:sz w:val="24"/>
          <w:szCs w:val="24"/>
        </w:rPr>
        <w:t>Executive Co</w:t>
      </w:r>
      <w:r w:rsidR="00A64709" w:rsidRPr="00A4090D">
        <w:rPr>
          <w:color w:val="000000"/>
          <w:sz w:val="24"/>
          <w:szCs w:val="24"/>
        </w:rPr>
        <w:t>mmittee</w:t>
      </w:r>
      <w:r w:rsidRPr="00A4090D">
        <w:rPr>
          <w:color w:val="000000"/>
          <w:sz w:val="24"/>
          <w:szCs w:val="24"/>
        </w:rPr>
        <w:t>.</w:t>
      </w:r>
    </w:p>
    <w:p w14:paraId="3CE0AED0" w14:textId="77777777" w:rsidR="00A4090D" w:rsidRDefault="00A4090D" w:rsidP="00A4090D">
      <w:pPr>
        <w:pStyle w:val="ListParagraph"/>
        <w:tabs>
          <w:tab w:val="left" w:pos="0"/>
          <w:tab w:val="left" w:pos="360"/>
          <w:tab w:val="left" w:pos="1080"/>
          <w:tab w:val="left" w:pos="2520"/>
          <w:tab w:val="left" w:pos="3240"/>
          <w:tab w:val="left" w:pos="3960"/>
          <w:tab w:val="left" w:pos="4680"/>
          <w:tab w:val="left" w:pos="5400"/>
          <w:tab w:val="left" w:pos="6120"/>
          <w:tab w:val="left" w:pos="6840"/>
          <w:tab w:val="left" w:pos="7560"/>
        </w:tabs>
        <w:ind w:left="2160"/>
        <w:jc w:val="both"/>
        <w:rPr>
          <w:color w:val="000000"/>
          <w:sz w:val="24"/>
          <w:szCs w:val="24"/>
        </w:rPr>
      </w:pPr>
    </w:p>
    <w:p w14:paraId="0104781D" w14:textId="77777777" w:rsidR="00A4090D" w:rsidRDefault="00EA62AC" w:rsidP="00A4090D">
      <w:pPr>
        <w:pStyle w:val="ListParagraph"/>
        <w:numPr>
          <w:ilvl w:val="1"/>
          <w:numId w:val="27"/>
        </w:numPr>
        <w:tabs>
          <w:tab w:val="left" w:pos="0"/>
          <w:tab w:val="left" w:pos="360"/>
          <w:tab w:val="left" w:pos="1080"/>
          <w:tab w:val="left" w:pos="2520"/>
          <w:tab w:val="left" w:pos="3240"/>
          <w:tab w:val="left" w:pos="3960"/>
          <w:tab w:val="left" w:pos="4680"/>
          <w:tab w:val="left" w:pos="5400"/>
          <w:tab w:val="left" w:pos="6120"/>
          <w:tab w:val="left" w:pos="6840"/>
          <w:tab w:val="left" w:pos="7560"/>
        </w:tabs>
        <w:ind w:left="2160"/>
        <w:jc w:val="both"/>
        <w:rPr>
          <w:color w:val="000000"/>
          <w:sz w:val="24"/>
          <w:szCs w:val="24"/>
        </w:rPr>
      </w:pPr>
      <w:r w:rsidRPr="00A4090D">
        <w:rPr>
          <w:color w:val="000000"/>
          <w:sz w:val="24"/>
          <w:szCs w:val="24"/>
        </w:rPr>
        <w:t xml:space="preserve">The President/CEO is the direct representative of the </w:t>
      </w:r>
      <w:r w:rsidR="00A64709" w:rsidRPr="00A4090D">
        <w:rPr>
          <w:color w:val="000000"/>
          <w:sz w:val="24"/>
          <w:szCs w:val="24"/>
        </w:rPr>
        <w:t>Board of Directors and Committees</w:t>
      </w:r>
      <w:r w:rsidR="00354283" w:rsidRPr="00A4090D">
        <w:rPr>
          <w:color w:val="000000"/>
          <w:sz w:val="24"/>
          <w:szCs w:val="24"/>
        </w:rPr>
        <w:t xml:space="preserve"> </w:t>
      </w:r>
      <w:r w:rsidRPr="00A4090D">
        <w:rPr>
          <w:color w:val="000000"/>
          <w:sz w:val="24"/>
          <w:szCs w:val="24"/>
        </w:rPr>
        <w:t xml:space="preserve">and administers the policies and programs established by </w:t>
      </w:r>
      <w:r w:rsidR="00354283" w:rsidRPr="00A4090D">
        <w:rPr>
          <w:color w:val="000000"/>
          <w:sz w:val="24"/>
          <w:szCs w:val="24"/>
        </w:rPr>
        <w:t>those bodie</w:t>
      </w:r>
      <w:r w:rsidR="00C91CDD" w:rsidRPr="00A4090D">
        <w:rPr>
          <w:color w:val="000000"/>
          <w:sz w:val="24"/>
          <w:szCs w:val="24"/>
        </w:rPr>
        <w:t>s.</w:t>
      </w:r>
    </w:p>
    <w:p w14:paraId="23809687" w14:textId="77777777" w:rsidR="00A4090D" w:rsidRPr="00A4090D" w:rsidRDefault="00A4090D" w:rsidP="00A4090D">
      <w:pPr>
        <w:pStyle w:val="ListParagraph"/>
        <w:ind w:left="2160"/>
        <w:rPr>
          <w:color w:val="000000"/>
          <w:sz w:val="24"/>
          <w:szCs w:val="24"/>
        </w:rPr>
      </w:pPr>
    </w:p>
    <w:p w14:paraId="5A008658" w14:textId="77777777" w:rsidR="00A4090D" w:rsidRDefault="00092770" w:rsidP="00A4090D">
      <w:pPr>
        <w:pStyle w:val="ListParagraph"/>
        <w:numPr>
          <w:ilvl w:val="1"/>
          <w:numId w:val="27"/>
        </w:numPr>
        <w:tabs>
          <w:tab w:val="left" w:pos="0"/>
          <w:tab w:val="left" w:pos="360"/>
          <w:tab w:val="left" w:pos="1080"/>
          <w:tab w:val="left" w:pos="2520"/>
          <w:tab w:val="left" w:pos="3240"/>
          <w:tab w:val="left" w:pos="3960"/>
          <w:tab w:val="left" w:pos="4680"/>
          <w:tab w:val="left" w:pos="5400"/>
          <w:tab w:val="left" w:pos="6120"/>
          <w:tab w:val="left" w:pos="6840"/>
          <w:tab w:val="left" w:pos="7560"/>
        </w:tabs>
        <w:ind w:left="2160"/>
        <w:jc w:val="both"/>
        <w:rPr>
          <w:color w:val="000000"/>
          <w:sz w:val="24"/>
          <w:szCs w:val="24"/>
        </w:rPr>
      </w:pPr>
      <w:r w:rsidRPr="00A4090D">
        <w:rPr>
          <w:color w:val="000000"/>
          <w:sz w:val="24"/>
          <w:szCs w:val="24"/>
        </w:rPr>
        <w:t xml:space="preserve">The </w:t>
      </w:r>
      <w:r w:rsidR="00EA62AC" w:rsidRPr="00A4090D">
        <w:rPr>
          <w:color w:val="000000"/>
          <w:sz w:val="24"/>
          <w:szCs w:val="24"/>
        </w:rPr>
        <w:t xml:space="preserve">President/CEO shall be the Chief Executive Officer of the </w:t>
      </w:r>
      <w:r w:rsidR="00CC0180" w:rsidRPr="00A4090D">
        <w:rPr>
          <w:color w:val="000000"/>
          <w:sz w:val="24"/>
          <w:szCs w:val="24"/>
        </w:rPr>
        <w:t>C</w:t>
      </w:r>
      <w:r w:rsidR="00EA62AC" w:rsidRPr="00A4090D">
        <w:rPr>
          <w:color w:val="000000"/>
          <w:sz w:val="24"/>
          <w:szCs w:val="24"/>
        </w:rPr>
        <w:t>orporation and shall have general supervision over all staff members. The President/CEO shall be responsible for hiring and firing employees.</w:t>
      </w:r>
    </w:p>
    <w:p w14:paraId="612ED135" w14:textId="77777777" w:rsidR="00A4090D" w:rsidRPr="00A4090D" w:rsidRDefault="00A4090D" w:rsidP="00A4090D">
      <w:pPr>
        <w:pStyle w:val="ListParagraph"/>
        <w:ind w:left="2160"/>
        <w:rPr>
          <w:color w:val="000000"/>
          <w:sz w:val="24"/>
          <w:szCs w:val="24"/>
        </w:rPr>
      </w:pPr>
    </w:p>
    <w:p w14:paraId="68B0DED0" w14:textId="14E616AC" w:rsidR="00261F6F" w:rsidRPr="00A4090D" w:rsidRDefault="00EA62AC" w:rsidP="00A4090D">
      <w:pPr>
        <w:pStyle w:val="ListParagraph"/>
        <w:numPr>
          <w:ilvl w:val="1"/>
          <w:numId w:val="27"/>
        </w:numPr>
        <w:tabs>
          <w:tab w:val="left" w:pos="0"/>
          <w:tab w:val="left" w:pos="360"/>
          <w:tab w:val="left" w:pos="1080"/>
          <w:tab w:val="left" w:pos="2520"/>
          <w:tab w:val="left" w:pos="3240"/>
          <w:tab w:val="left" w:pos="3960"/>
          <w:tab w:val="left" w:pos="4680"/>
          <w:tab w:val="left" w:pos="5400"/>
          <w:tab w:val="left" w:pos="6120"/>
          <w:tab w:val="left" w:pos="6840"/>
          <w:tab w:val="left" w:pos="7560"/>
        </w:tabs>
        <w:ind w:left="2160"/>
        <w:jc w:val="both"/>
        <w:rPr>
          <w:color w:val="000000"/>
          <w:sz w:val="24"/>
          <w:szCs w:val="24"/>
        </w:rPr>
      </w:pPr>
      <w:r w:rsidRPr="00A4090D">
        <w:rPr>
          <w:color w:val="000000"/>
          <w:sz w:val="24"/>
          <w:szCs w:val="24"/>
        </w:rPr>
        <w:t xml:space="preserve">The President/CEO shall be responsible for all </w:t>
      </w:r>
      <w:r w:rsidR="00DB49B6" w:rsidRPr="00A4090D">
        <w:rPr>
          <w:color w:val="000000"/>
          <w:sz w:val="24"/>
          <w:szCs w:val="24"/>
        </w:rPr>
        <w:t xml:space="preserve">Board of Directors, </w:t>
      </w:r>
      <w:r w:rsidR="00776BB9" w:rsidRPr="00A4090D">
        <w:rPr>
          <w:color w:val="000000"/>
          <w:sz w:val="24"/>
          <w:szCs w:val="24"/>
        </w:rPr>
        <w:t>Executive Co</w:t>
      </w:r>
      <w:r w:rsidR="00DB49B6" w:rsidRPr="00A4090D">
        <w:rPr>
          <w:color w:val="000000"/>
          <w:sz w:val="24"/>
          <w:szCs w:val="24"/>
        </w:rPr>
        <w:t>mmittee, and Finance Committee</w:t>
      </w:r>
      <w:r w:rsidRPr="00A4090D">
        <w:rPr>
          <w:color w:val="000000"/>
          <w:sz w:val="24"/>
          <w:szCs w:val="24"/>
        </w:rPr>
        <w:t xml:space="preserve"> meetings and serve as </w:t>
      </w:r>
      <w:r w:rsidR="00B903D8" w:rsidRPr="00A4090D">
        <w:rPr>
          <w:color w:val="000000"/>
          <w:sz w:val="24"/>
          <w:szCs w:val="24"/>
        </w:rPr>
        <w:t>an ex-officio</w:t>
      </w:r>
      <w:r w:rsidRPr="00A4090D">
        <w:rPr>
          <w:color w:val="000000"/>
          <w:sz w:val="24"/>
          <w:szCs w:val="24"/>
        </w:rPr>
        <w:t xml:space="preserve">, non-voting member of all committees, provide monthly financial statements, prepare an annual budget, an annual report, </w:t>
      </w:r>
      <w:r w:rsidR="00DB49B6" w:rsidRPr="00A4090D">
        <w:rPr>
          <w:color w:val="000000"/>
          <w:sz w:val="24"/>
          <w:szCs w:val="24"/>
        </w:rPr>
        <w:t>recommendations on programs</w:t>
      </w:r>
      <w:r w:rsidR="00B4285F" w:rsidRPr="00A4090D">
        <w:rPr>
          <w:color w:val="000000"/>
          <w:sz w:val="24"/>
          <w:szCs w:val="24"/>
        </w:rPr>
        <w:t xml:space="preserve"> and organizational needs and opportunities, </w:t>
      </w:r>
      <w:r w:rsidRPr="00A4090D">
        <w:rPr>
          <w:color w:val="000000"/>
          <w:sz w:val="24"/>
          <w:szCs w:val="24"/>
        </w:rPr>
        <w:t xml:space="preserve">and </w:t>
      </w:r>
      <w:r w:rsidR="008F3DAD" w:rsidRPr="00A4090D">
        <w:rPr>
          <w:color w:val="000000"/>
          <w:sz w:val="24"/>
          <w:szCs w:val="24"/>
        </w:rPr>
        <w:t xml:space="preserve">a </w:t>
      </w:r>
      <w:r w:rsidRPr="00A4090D">
        <w:rPr>
          <w:color w:val="000000"/>
          <w:sz w:val="24"/>
          <w:szCs w:val="24"/>
        </w:rPr>
        <w:t xml:space="preserve">business plan </w:t>
      </w:r>
      <w:r w:rsidR="00B4285F" w:rsidRPr="00A4090D">
        <w:rPr>
          <w:color w:val="000000"/>
          <w:sz w:val="24"/>
          <w:szCs w:val="24"/>
        </w:rPr>
        <w:t xml:space="preserve">for </w:t>
      </w:r>
      <w:r w:rsidRPr="00A4090D">
        <w:rPr>
          <w:color w:val="000000"/>
          <w:sz w:val="24"/>
          <w:szCs w:val="24"/>
        </w:rPr>
        <w:t>the</w:t>
      </w:r>
      <w:r w:rsidR="00B4285F" w:rsidRPr="00A4090D">
        <w:rPr>
          <w:color w:val="000000"/>
          <w:sz w:val="24"/>
          <w:szCs w:val="24"/>
        </w:rPr>
        <w:t xml:space="preserve"> upcoming</w:t>
      </w:r>
      <w:r w:rsidRPr="00A4090D">
        <w:rPr>
          <w:color w:val="000000"/>
          <w:sz w:val="24"/>
          <w:szCs w:val="24"/>
        </w:rPr>
        <w:t xml:space="preserve"> year's work.</w:t>
      </w:r>
    </w:p>
    <w:p w14:paraId="3326BDEC" w14:textId="4AD92FB9" w:rsidR="00F066DA" w:rsidRDefault="00F066DA" w:rsidP="00F066DA">
      <w:pPr>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2DE2147F" w14:textId="3A9A0587" w:rsidR="00F066DA" w:rsidRDefault="00F066DA" w:rsidP="00F066DA">
      <w:pPr>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u w:val="single"/>
        </w:rPr>
      </w:pPr>
      <w:r>
        <w:rPr>
          <w:color w:val="000000"/>
          <w:sz w:val="24"/>
          <w:szCs w:val="24"/>
        </w:rPr>
        <w:t xml:space="preserve">Section 4:   </w:t>
      </w:r>
      <w:r w:rsidR="00A4090D">
        <w:rPr>
          <w:color w:val="000000"/>
          <w:sz w:val="24"/>
          <w:szCs w:val="24"/>
          <w:u w:val="single"/>
        </w:rPr>
        <w:t xml:space="preserve">Executive Committee </w:t>
      </w:r>
      <w:r w:rsidR="004638A9">
        <w:rPr>
          <w:color w:val="000000"/>
          <w:sz w:val="24"/>
          <w:szCs w:val="24"/>
          <w:u w:val="single"/>
        </w:rPr>
        <w:t>Meetings</w:t>
      </w:r>
    </w:p>
    <w:p w14:paraId="7CD497CA" w14:textId="77777777" w:rsidR="00A4090D" w:rsidRDefault="00A4090D" w:rsidP="00F066DA">
      <w:pPr>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u w:val="single"/>
        </w:rPr>
      </w:pPr>
    </w:p>
    <w:p w14:paraId="4EC0CAD3" w14:textId="521607BA" w:rsidR="004638A9" w:rsidRPr="001B478A" w:rsidRDefault="00F93652" w:rsidP="008A58BF">
      <w:pPr>
        <w:pStyle w:val="ListParagraph"/>
        <w:numPr>
          <w:ilvl w:val="0"/>
          <w:numId w:val="26"/>
        </w:numPr>
        <w:tabs>
          <w:tab w:val="left" w:pos="0"/>
          <w:tab w:val="left" w:pos="360"/>
          <w:tab w:val="left" w:pos="2520"/>
          <w:tab w:val="left" w:pos="3240"/>
          <w:tab w:val="left" w:pos="3960"/>
          <w:tab w:val="left" w:pos="4680"/>
          <w:tab w:val="left" w:pos="5400"/>
          <w:tab w:val="left" w:pos="6120"/>
          <w:tab w:val="left" w:pos="6840"/>
          <w:tab w:val="left" w:pos="7560"/>
        </w:tabs>
        <w:ind w:left="1440"/>
        <w:jc w:val="both"/>
        <w:rPr>
          <w:color w:val="000000"/>
          <w:sz w:val="24"/>
          <w:szCs w:val="24"/>
        </w:rPr>
      </w:pPr>
      <w:r w:rsidRPr="00F93652">
        <w:rPr>
          <w:color w:val="000000"/>
          <w:sz w:val="24"/>
          <w:szCs w:val="24"/>
          <w:u w:val="single"/>
        </w:rPr>
        <w:t>Schedule and Authority</w:t>
      </w:r>
      <w:r>
        <w:rPr>
          <w:color w:val="000000"/>
          <w:sz w:val="24"/>
          <w:szCs w:val="24"/>
        </w:rPr>
        <w:t xml:space="preserve">. </w:t>
      </w:r>
      <w:r w:rsidR="004638A9" w:rsidRPr="001B478A">
        <w:rPr>
          <w:color w:val="000000"/>
          <w:sz w:val="24"/>
          <w:szCs w:val="24"/>
        </w:rPr>
        <w:t xml:space="preserve">The </w:t>
      </w:r>
      <w:r w:rsidR="001B478A">
        <w:rPr>
          <w:color w:val="000000"/>
          <w:sz w:val="24"/>
          <w:szCs w:val="24"/>
        </w:rPr>
        <w:t>Executive Committee</w:t>
      </w:r>
      <w:r w:rsidR="004638A9" w:rsidRPr="001B478A">
        <w:rPr>
          <w:color w:val="000000"/>
          <w:sz w:val="24"/>
          <w:szCs w:val="24"/>
        </w:rPr>
        <w:t xml:space="preserve"> shall meet </w:t>
      </w:r>
      <w:r w:rsidR="006512F0">
        <w:rPr>
          <w:color w:val="000000"/>
          <w:sz w:val="24"/>
          <w:szCs w:val="24"/>
        </w:rPr>
        <w:t xml:space="preserve">quarterly at least 30 days in advance of a full Board </w:t>
      </w:r>
      <w:r w:rsidR="00806AF8">
        <w:rPr>
          <w:color w:val="000000"/>
          <w:sz w:val="24"/>
          <w:szCs w:val="24"/>
        </w:rPr>
        <w:t xml:space="preserve">of Directors </w:t>
      </w:r>
      <w:r w:rsidR="006512F0">
        <w:rPr>
          <w:color w:val="000000"/>
          <w:sz w:val="24"/>
          <w:szCs w:val="24"/>
        </w:rPr>
        <w:t>meeting</w:t>
      </w:r>
      <w:r w:rsidR="004638A9" w:rsidRPr="001B478A">
        <w:rPr>
          <w:color w:val="000000"/>
          <w:sz w:val="24"/>
          <w:szCs w:val="24"/>
        </w:rPr>
        <w:t xml:space="preserve"> to </w:t>
      </w:r>
      <w:r w:rsidR="00806AF8">
        <w:rPr>
          <w:color w:val="000000"/>
          <w:sz w:val="24"/>
          <w:szCs w:val="24"/>
        </w:rPr>
        <w:t xml:space="preserve">set the agenda and </w:t>
      </w:r>
      <w:r w:rsidR="00A130D1">
        <w:rPr>
          <w:color w:val="000000"/>
          <w:sz w:val="24"/>
          <w:szCs w:val="24"/>
        </w:rPr>
        <w:t xml:space="preserve">identify matters of business to raise at the Board of Directors meeting. </w:t>
      </w:r>
      <w:r w:rsidR="004638A9" w:rsidRPr="001B478A">
        <w:rPr>
          <w:color w:val="000000"/>
          <w:sz w:val="24"/>
          <w:szCs w:val="24"/>
        </w:rPr>
        <w:t xml:space="preserve">The </w:t>
      </w:r>
      <w:r w:rsidR="001B478A">
        <w:rPr>
          <w:color w:val="000000"/>
          <w:sz w:val="24"/>
          <w:szCs w:val="24"/>
        </w:rPr>
        <w:t>Executive Committee</w:t>
      </w:r>
      <w:r w:rsidR="004638A9" w:rsidRPr="001B478A">
        <w:rPr>
          <w:color w:val="000000"/>
          <w:sz w:val="24"/>
          <w:szCs w:val="24"/>
        </w:rPr>
        <w:t xml:space="preserve"> may adjourn to an executive session to conduct business </w:t>
      </w:r>
      <w:r w:rsidR="004638A9" w:rsidRPr="001B478A">
        <w:rPr>
          <w:color w:val="000000"/>
          <w:sz w:val="24"/>
          <w:szCs w:val="24"/>
        </w:rPr>
        <w:lastRenderedPageBreak/>
        <w:t xml:space="preserve">as necessary. Each member shall have at least forty-eight (48) hours prior notice </w:t>
      </w:r>
      <w:r w:rsidR="007F77ED">
        <w:rPr>
          <w:color w:val="000000"/>
          <w:sz w:val="24"/>
          <w:szCs w:val="24"/>
        </w:rPr>
        <w:t>of</w:t>
      </w:r>
      <w:r w:rsidR="004638A9" w:rsidRPr="001B478A">
        <w:rPr>
          <w:color w:val="000000"/>
          <w:sz w:val="24"/>
          <w:szCs w:val="24"/>
        </w:rPr>
        <w:t xml:space="preserve"> any cancellation or </w:t>
      </w:r>
      <w:r w:rsidR="007F77ED" w:rsidRPr="001B478A">
        <w:rPr>
          <w:color w:val="000000"/>
          <w:sz w:val="24"/>
          <w:szCs w:val="24"/>
        </w:rPr>
        <w:t>call</w:t>
      </w:r>
      <w:r w:rsidR="004638A9" w:rsidRPr="001B478A">
        <w:rPr>
          <w:color w:val="000000"/>
          <w:sz w:val="24"/>
          <w:szCs w:val="24"/>
        </w:rPr>
        <w:t xml:space="preserve"> of a special meeting. </w:t>
      </w:r>
      <w:r w:rsidR="007F77ED">
        <w:rPr>
          <w:color w:val="000000"/>
          <w:sz w:val="24"/>
          <w:szCs w:val="24"/>
        </w:rPr>
        <w:t>Any member</w:t>
      </w:r>
      <w:r w:rsidR="004638A9" w:rsidRPr="001B478A">
        <w:rPr>
          <w:color w:val="000000"/>
          <w:sz w:val="24"/>
          <w:szCs w:val="24"/>
        </w:rPr>
        <w:t xml:space="preserve"> of the </w:t>
      </w:r>
      <w:r w:rsidR="007F77ED">
        <w:rPr>
          <w:color w:val="000000"/>
          <w:sz w:val="24"/>
          <w:szCs w:val="24"/>
        </w:rPr>
        <w:t>Executive Committee</w:t>
      </w:r>
      <w:r w:rsidR="004638A9" w:rsidRPr="001B478A">
        <w:rPr>
          <w:color w:val="000000"/>
          <w:sz w:val="24"/>
          <w:szCs w:val="24"/>
        </w:rPr>
        <w:t xml:space="preserve"> may call</w:t>
      </w:r>
      <w:r w:rsidR="00D661A5">
        <w:rPr>
          <w:color w:val="000000"/>
          <w:sz w:val="24"/>
          <w:szCs w:val="24"/>
        </w:rPr>
        <w:t xml:space="preserve"> an ad-hoc meeting to accomplish the business of the committee.</w:t>
      </w:r>
    </w:p>
    <w:p w14:paraId="5531D279" w14:textId="77777777" w:rsidR="004638A9" w:rsidRDefault="004638A9" w:rsidP="008A58BF">
      <w:pPr>
        <w:tabs>
          <w:tab w:val="left" w:pos="0"/>
          <w:tab w:val="left" w:pos="360"/>
          <w:tab w:val="left" w:pos="2520"/>
          <w:tab w:val="left" w:pos="3240"/>
          <w:tab w:val="left" w:pos="3960"/>
          <w:tab w:val="left" w:pos="4680"/>
          <w:tab w:val="left" w:pos="5400"/>
          <w:tab w:val="left" w:pos="6120"/>
          <w:tab w:val="left" w:pos="6840"/>
          <w:tab w:val="left" w:pos="7560"/>
        </w:tabs>
        <w:ind w:left="1440" w:hanging="360"/>
        <w:rPr>
          <w:color w:val="000000"/>
          <w:sz w:val="24"/>
          <w:szCs w:val="24"/>
        </w:rPr>
      </w:pPr>
    </w:p>
    <w:p w14:paraId="3EF9DDE9" w14:textId="305966C0" w:rsidR="0083164F" w:rsidRDefault="00F93652" w:rsidP="008A58BF">
      <w:pPr>
        <w:pStyle w:val="BodyTextIndent"/>
        <w:numPr>
          <w:ilvl w:val="0"/>
          <w:numId w:val="26"/>
        </w:numPr>
        <w:tabs>
          <w:tab w:val="clear" w:pos="1080"/>
          <w:tab w:val="clear" w:pos="1800"/>
          <w:tab w:val="left" w:pos="1440"/>
        </w:tabs>
        <w:ind w:left="1440"/>
        <w:jc w:val="both"/>
        <w:rPr>
          <w:color w:val="000000"/>
        </w:rPr>
      </w:pPr>
      <w:r>
        <w:rPr>
          <w:color w:val="000000"/>
          <w:u w:val="single"/>
        </w:rPr>
        <w:t>Quorum.</w:t>
      </w:r>
      <w:r>
        <w:rPr>
          <w:color w:val="000000"/>
        </w:rPr>
        <w:t xml:space="preserve"> </w:t>
      </w:r>
      <w:r w:rsidR="004638A9">
        <w:rPr>
          <w:color w:val="000000"/>
        </w:rPr>
        <w:t xml:space="preserve">At all meetings of the </w:t>
      </w:r>
      <w:r w:rsidR="00CF7EBD">
        <w:rPr>
          <w:color w:val="000000"/>
        </w:rPr>
        <w:t>Executive Committee</w:t>
      </w:r>
      <w:r w:rsidR="004638A9">
        <w:rPr>
          <w:color w:val="000000"/>
        </w:rPr>
        <w:t xml:space="preserve">, a quorum is required to conduct any business of the Corporation. They may also conduct business outside of a formal meeting, as authorized by Colorado law, including by email distribution on </w:t>
      </w:r>
      <w:proofErr w:type="gramStart"/>
      <w:r w:rsidR="004638A9">
        <w:rPr>
          <w:color w:val="000000"/>
        </w:rPr>
        <w:t>particular matters</w:t>
      </w:r>
      <w:proofErr w:type="gramEnd"/>
      <w:r w:rsidR="004638A9">
        <w:rPr>
          <w:color w:val="000000"/>
        </w:rPr>
        <w:t xml:space="preserve"> for approval.</w:t>
      </w:r>
    </w:p>
    <w:p w14:paraId="5D487DFB" w14:textId="77777777" w:rsidR="0083164F" w:rsidRDefault="0083164F" w:rsidP="008A58BF">
      <w:pPr>
        <w:pStyle w:val="ListParagraph"/>
        <w:ind w:left="1440"/>
        <w:rPr>
          <w:color w:val="000000"/>
        </w:rPr>
      </w:pPr>
    </w:p>
    <w:p w14:paraId="567C1CE6" w14:textId="43BC5A1B" w:rsidR="004638A9" w:rsidRDefault="004638A9" w:rsidP="00A12C2C">
      <w:pPr>
        <w:pStyle w:val="BodyTextIndent"/>
        <w:numPr>
          <w:ilvl w:val="3"/>
          <w:numId w:val="27"/>
        </w:numPr>
        <w:tabs>
          <w:tab w:val="clear" w:pos="1080"/>
          <w:tab w:val="clear" w:pos="1800"/>
        </w:tabs>
        <w:ind w:left="1800"/>
        <w:jc w:val="both"/>
        <w:rPr>
          <w:color w:val="000000"/>
        </w:rPr>
      </w:pPr>
      <w:r w:rsidRPr="002224AC">
        <w:rPr>
          <w:color w:val="000000"/>
        </w:rPr>
        <w:t xml:space="preserve">A quorum is defined as the minimum number of the </w:t>
      </w:r>
      <w:r w:rsidR="00CF7EBD" w:rsidRPr="002224AC">
        <w:rPr>
          <w:color w:val="000000"/>
        </w:rPr>
        <w:t xml:space="preserve">Executive Committee </w:t>
      </w:r>
      <w:r w:rsidRPr="002224AC">
        <w:rPr>
          <w:color w:val="000000"/>
        </w:rPr>
        <w:t xml:space="preserve">of the constituted body of the </w:t>
      </w:r>
      <w:r w:rsidR="00CF7EBD" w:rsidRPr="002224AC">
        <w:rPr>
          <w:color w:val="000000"/>
        </w:rPr>
        <w:t>Executive Committee</w:t>
      </w:r>
      <w:r w:rsidRPr="002224AC">
        <w:rPr>
          <w:color w:val="000000"/>
        </w:rPr>
        <w:t xml:space="preserve"> necessary for the valid transaction of business. A quorum of the </w:t>
      </w:r>
      <w:r w:rsidR="00CF7EBD" w:rsidRPr="002224AC">
        <w:rPr>
          <w:color w:val="000000"/>
        </w:rPr>
        <w:t>Executive Committee</w:t>
      </w:r>
      <w:r w:rsidRPr="002224AC">
        <w:rPr>
          <w:color w:val="000000"/>
        </w:rPr>
        <w:t xml:space="preserve"> shall be further defined as no less than a majority of the authorized voting members.</w:t>
      </w:r>
    </w:p>
    <w:p w14:paraId="2D84B402" w14:textId="77777777" w:rsidR="000955CE" w:rsidRPr="002224AC" w:rsidRDefault="000955CE" w:rsidP="008A58BF">
      <w:pPr>
        <w:pStyle w:val="BodyTextIndent"/>
        <w:tabs>
          <w:tab w:val="clear" w:pos="1080"/>
          <w:tab w:val="clear" w:pos="1800"/>
          <w:tab w:val="left" w:pos="1440"/>
        </w:tabs>
        <w:ind w:left="1440"/>
        <w:jc w:val="both"/>
        <w:rPr>
          <w:color w:val="000000"/>
        </w:rPr>
      </w:pPr>
    </w:p>
    <w:p w14:paraId="726D8050" w14:textId="37CF6D35" w:rsidR="004638A9" w:rsidRDefault="00F93652" w:rsidP="008A58BF">
      <w:pPr>
        <w:pStyle w:val="BodyText"/>
        <w:numPr>
          <w:ilvl w:val="0"/>
          <w:numId w:val="26"/>
        </w:numPr>
        <w:tabs>
          <w:tab w:val="clear" w:pos="0"/>
          <w:tab w:val="clear" w:pos="1080"/>
          <w:tab w:val="clear" w:pos="1800"/>
        </w:tabs>
        <w:ind w:left="1440"/>
        <w:jc w:val="both"/>
        <w:rPr>
          <w:color w:val="000000"/>
        </w:rPr>
      </w:pPr>
      <w:r w:rsidRPr="00D20384">
        <w:rPr>
          <w:color w:val="000000"/>
          <w:u w:val="single"/>
        </w:rPr>
        <w:t>Agendas</w:t>
      </w:r>
      <w:r w:rsidR="00D20384">
        <w:rPr>
          <w:color w:val="000000"/>
        </w:rPr>
        <w:t xml:space="preserve">. </w:t>
      </w:r>
      <w:r w:rsidR="004638A9">
        <w:rPr>
          <w:color w:val="000000"/>
        </w:rPr>
        <w:t xml:space="preserve">The business of the </w:t>
      </w:r>
      <w:r w:rsidR="00CF7EBD">
        <w:rPr>
          <w:color w:val="000000"/>
        </w:rPr>
        <w:t>Executive Committee standing</w:t>
      </w:r>
      <w:r w:rsidR="004638A9">
        <w:rPr>
          <w:color w:val="000000"/>
        </w:rPr>
        <w:t xml:space="preserve"> meeting</w:t>
      </w:r>
      <w:r w:rsidR="00CF7EBD">
        <w:rPr>
          <w:color w:val="000000"/>
        </w:rPr>
        <w:t>s</w:t>
      </w:r>
      <w:r w:rsidR="004638A9">
        <w:rPr>
          <w:color w:val="000000"/>
        </w:rPr>
        <w:t xml:space="preserve"> shall be defined by an agenda published no less than seven (7) calendar days before the meeting date.</w:t>
      </w:r>
      <w:r w:rsidR="00FA4967">
        <w:rPr>
          <w:color w:val="000000"/>
        </w:rPr>
        <w:t xml:space="preserve"> For ad-hoc meetings, </w:t>
      </w:r>
      <w:r w:rsidR="000955CE">
        <w:rPr>
          <w:color w:val="000000"/>
        </w:rPr>
        <w:t>the agenda</w:t>
      </w:r>
      <w:r w:rsidR="00FA4967">
        <w:rPr>
          <w:color w:val="000000"/>
        </w:rPr>
        <w:t xml:space="preserve"> shall be published no less than 24 hours prior to the meeting.</w:t>
      </w:r>
    </w:p>
    <w:p w14:paraId="6DE07851" w14:textId="77777777" w:rsidR="004638A9" w:rsidRDefault="004638A9" w:rsidP="008A58BF">
      <w:pPr>
        <w:tabs>
          <w:tab w:val="left" w:pos="360"/>
          <w:tab w:val="left" w:pos="2520"/>
          <w:tab w:val="left" w:pos="3240"/>
          <w:tab w:val="left" w:pos="3960"/>
          <w:tab w:val="left" w:pos="4680"/>
          <w:tab w:val="left" w:pos="5400"/>
          <w:tab w:val="left" w:pos="6120"/>
          <w:tab w:val="left" w:pos="6840"/>
          <w:tab w:val="left" w:pos="7560"/>
        </w:tabs>
        <w:ind w:left="1440" w:hanging="360"/>
        <w:rPr>
          <w:color w:val="000000"/>
          <w:sz w:val="24"/>
          <w:szCs w:val="24"/>
        </w:rPr>
      </w:pPr>
    </w:p>
    <w:p w14:paraId="5774B3FC" w14:textId="4DA84851" w:rsidR="004638A9" w:rsidRPr="0083164F" w:rsidRDefault="00D20384" w:rsidP="008A58BF">
      <w:pPr>
        <w:pStyle w:val="ListParagraph"/>
        <w:numPr>
          <w:ilvl w:val="0"/>
          <w:numId w:val="26"/>
        </w:numPr>
        <w:tabs>
          <w:tab w:val="left" w:pos="360"/>
          <w:tab w:val="left" w:pos="2520"/>
          <w:tab w:val="left" w:pos="3240"/>
          <w:tab w:val="left" w:pos="3960"/>
          <w:tab w:val="left" w:pos="4680"/>
          <w:tab w:val="left" w:pos="5400"/>
          <w:tab w:val="left" w:pos="6120"/>
          <w:tab w:val="left" w:pos="6840"/>
          <w:tab w:val="left" w:pos="7560"/>
        </w:tabs>
        <w:ind w:left="1440"/>
        <w:jc w:val="both"/>
        <w:rPr>
          <w:sz w:val="24"/>
          <w:szCs w:val="24"/>
        </w:rPr>
      </w:pPr>
      <w:r>
        <w:rPr>
          <w:sz w:val="24"/>
          <w:szCs w:val="24"/>
          <w:u w:val="single"/>
        </w:rPr>
        <w:t>Proxies.</w:t>
      </w:r>
      <w:r>
        <w:rPr>
          <w:sz w:val="24"/>
          <w:szCs w:val="24"/>
        </w:rPr>
        <w:t xml:space="preserve"> </w:t>
      </w:r>
      <w:r w:rsidR="004638A9" w:rsidRPr="0083164F">
        <w:rPr>
          <w:sz w:val="24"/>
          <w:szCs w:val="24"/>
        </w:rPr>
        <w:t xml:space="preserve">If unable to attend a meeting, the </w:t>
      </w:r>
      <w:r w:rsidR="00FC4B43" w:rsidRPr="0083164F">
        <w:rPr>
          <w:sz w:val="24"/>
          <w:szCs w:val="24"/>
        </w:rPr>
        <w:t>Executive Committee</w:t>
      </w:r>
      <w:r w:rsidR="004638A9" w:rsidRPr="0083164F">
        <w:rPr>
          <w:sz w:val="24"/>
          <w:szCs w:val="24"/>
        </w:rPr>
        <w:t xml:space="preserve"> may vote by proxy by providing a signed, written authorization to another member in attendance at the meeting, specifying the matter or matters on which such other member may vote on behalf of the authorizing member.  </w:t>
      </w:r>
    </w:p>
    <w:p w14:paraId="3329AE6D" w14:textId="77777777" w:rsidR="004638A9" w:rsidRDefault="004638A9" w:rsidP="008A58BF">
      <w:pPr>
        <w:tabs>
          <w:tab w:val="left" w:pos="360"/>
          <w:tab w:val="left" w:pos="2520"/>
          <w:tab w:val="left" w:pos="3240"/>
          <w:tab w:val="left" w:pos="3960"/>
          <w:tab w:val="left" w:pos="4680"/>
          <w:tab w:val="left" w:pos="5400"/>
          <w:tab w:val="left" w:pos="6120"/>
          <w:tab w:val="left" w:pos="6840"/>
          <w:tab w:val="left" w:pos="7560"/>
        </w:tabs>
        <w:ind w:left="1440" w:hanging="360"/>
        <w:jc w:val="both"/>
        <w:rPr>
          <w:sz w:val="24"/>
          <w:szCs w:val="24"/>
        </w:rPr>
      </w:pPr>
    </w:p>
    <w:p w14:paraId="61156A4E" w14:textId="7850F451" w:rsidR="004638A9" w:rsidRPr="0083164F" w:rsidRDefault="004638A9" w:rsidP="008A58BF">
      <w:pPr>
        <w:pStyle w:val="ListParagraph"/>
        <w:numPr>
          <w:ilvl w:val="0"/>
          <w:numId w:val="26"/>
        </w:numPr>
        <w:tabs>
          <w:tab w:val="left" w:pos="360"/>
          <w:tab w:val="left" w:pos="2520"/>
          <w:tab w:val="left" w:pos="3240"/>
          <w:tab w:val="left" w:pos="3960"/>
          <w:tab w:val="left" w:pos="4680"/>
          <w:tab w:val="left" w:pos="5400"/>
          <w:tab w:val="left" w:pos="6120"/>
          <w:tab w:val="left" w:pos="6840"/>
          <w:tab w:val="left" w:pos="7560"/>
        </w:tabs>
        <w:ind w:left="1440"/>
        <w:jc w:val="both"/>
        <w:rPr>
          <w:sz w:val="24"/>
          <w:szCs w:val="24"/>
        </w:rPr>
      </w:pPr>
      <w:r w:rsidRPr="0083164F">
        <w:rPr>
          <w:sz w:val="24"/>
          <w:szCs w:val="24"/>
          <w:u w:val="single"/>
        </w:rPr>
        <w:t>Action without a Meeting</w:t>
      </w:r>
      <w:r w:rsidRPr="0083164F">
        <w:rPr>
          <w:sz w:val="24"/>
          <w:szCs w:val="24"/>
        </w:rPr>
        <w:t xml:space="preserve">. The </w:t>
      </w:r>
      <w:r w:rsidR="00FC4B43" w:rsidRPr="0083164F">
        <w:rPr>
          <w:sz w:val="24"/>
          <w:szCs w:val="24"/>
        </w:rPr>
        <w:t>Executive Committee</w:t>
      </w:r>
      <w:r w:rsidRPr="0083164F">
        <w:rPr>
          <w:sz w:val="24"/>
          <w:szCs w:val="24"/>
        </w:rPr>
        <w:t xml:space="preserve"> may </w:t>
      </w:r>
      <w:proofErr w:type="gramStart"/>
      <w:r w:rsidRPr="0083164F">
        <w:rPr>
          <w:sz w:val="24"/>
          <w:szCs w:val="24"/>
        </w:rPr>
        <w:t>take action</w:t>
      </w:r>
      <w:proofErr w:type="gramEnd"/>
      <w:r w:rsidRPr="0083164F">
        <w:rPr>
          <w:sz w:val="24"/>
          <w:szCs w:val="24"/>
        </w:rPr>
        <w:t xml:space="preserve"> without a meeting through a majority vote of written consent via email. An email with the proposed action will be sent to all members, and they will be given at least 72 hours to respond. All email votes shall be retained with the adopted resolution in AC-REP’s corporate documents. </w:t>
      </w:r>
    </w:p>
    <w:p w14:paraId="0D9C22F5" w14:textId="77777777" w:rsidR="004638A9" w:rsidRPr="00E34061" w:rsidRDefault="004638A9" w:rsidP="004638A9">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890" w:hanging="450"/>
        <w:jc w:val="both"/>
        <w:rPr>
          <w:sz w:val="24"/>
          <w:szCs w:val="24"/>
        </w:rPr>
      </w:pPr>
    </w:p>
    <w:p w14:paraId="62D98B45" w14:textId="77777777" w:rsidR="004638A9" w:rsidRPr="00F066DA" w:rsidRDefault="004638A9" w:rsidP="00F066DA">
      <w:pPr>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u w:val="single"/>
        </w:rPr>
      </w:pPr>
    </w:p>
    <w:p w14:paraId="6460C04E" w14:textId="77777777" w:rsidR="00261F6F" w:rsidRDefault="00261F6F">
      <w:pPr>
        <w:tabs>
          <w:tab w:val="left" w:pos="-1440"/>
          <w:tab w:val="left" w:pos="-720"/>
          <w:tab w:val="left" w:pos="0"/>
          <w:tab w:val="left" w:pos="720"/>
          <w:tab w:val="left" w:pos="1440"/>
          <w:tab w:val="left" w:pos="1818"/>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6A40B9FF" w14:textId="77777777" w:rsidR="008D7397" w:rsidRPr="002243E2" w:rsidRDefault="008D7397">
      <w:pPr>
        <w:pStyle w:val="Heading2"/>
        <w:rPr>
          <w:color w:val="000000"/>
        </w:rPr>
      </w:pPr>
    </w:p>
    <w:p w14:paraId="6EBE5C01" w14:textId="49CD7650" w:rsidR="00261F6F" w:rsidRPr="002243E2" w:rsidRDefault="00EA62AC">
      <w:pPr>
        <w:pStyle w:val="Heading2"/>
        <w:rPr>
          <w:color w:val="000000"/>
        </w:rPr>
      </w:pPr>
      <w:r w:rsidRPr="002243E2">
        <w:rPr>
          <w:color w:val="000000"/>
        </w:rPr>
        <w:t>ARTICLE VI</w:t>
      </w:r>
    </w:p>
    <w:p w14:paraId="17DC933E" w14:textId="77777777" w:rsidR="00261F6F" w:rsidRPr="008D7397"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u w:val="single"/>
        </w:rPr>
      </w:pPr>
    </w:p>
    <w:p w14:paraId="420E68B2" w14:textId="77777777" w:rsidR="00261F6F" w:rsidRDefault="00EA62AC">
      <w:pPr>
        <w:pStyle w:val="Heading1"/>
        <w:tabs>
          <w:tab w:val="clear" w:pos="360"/>
          <w:tab w:val="clear" w:pos="1080"/>
          <w:tab w:val="clear" w:pos="2520"/>
          <w:tab w:val="clear" w:pos="3240"/>
          <w:tab w:val="clear" w:pos="3960"/>
          <w:tab w:val="clear" w:pos="4680"/>
          <w:tab w:val="clear" w:pos="5400"/>
          <w:tab w:val="clear" w:pos="6120"/>
          <w:tab w:val="clear" w:pos="6840"/>
          <w:tab w:val="clear" w:pos="7560"/>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ELECTIONS AND COMMITTEES</w:t>
      </w:r>
    </w:p>
    <w:p w14:paraId="3DD33C98"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0534914B" w14:textId="6A3D7701" w:rsidR="00261F6F" w:rsidRDefault="00EA62AC" w:rsidP="006357CE">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color w:val="000000"/>
          <w:sz w:val="24"/>
          <w:szCs w:val="24"/>
        </w:rPr>
      </w:pPr>
      <w:r>
        <w:rPr>
          <w:color w:val="000000"/>
          <w:sz w:val="24"/>
          <w:szCs w:val="24"/>
        </w:rPr>
        <w:t>Section 1:</w:t>
      </w:r>
      <w:r w:rsidR="006357CE">
        <w:rPr>
          <w:color w:val="000000"/>
          <w:sz w:val="24"/>
          <w:szCs w:val="24"/>
        </w:rPr>
        <w:tab/>
      </w:r>
      <w:r>
        <w:rPr>
          <w:color w:val="000000"/>
          <w:sz w:val="24"/>
          <w:szCs w:val="24"/>
          <w:u w:val="single"/>
        </w:rPr>
        <w:t>Annual Election</w:t>
      </w:r>
      <w:r>
        <w:rPr>
          <w:color w:val="000000"/>
          <w:sz w:val="24"/>
          <w:szCs w:val="24"/>
        </w:rPr>
        <w:t xml:space="preserve">.  The annual election of the Officers will take place at </w:t>
      </w:r>
      <w:r w:rsidR="004237A1">
        <w:rPr>
          <w:color w:val="000000"/>
          <w:sz w:val="24"/>
          <w:szCs w:val="24"/>
        </w:rPr>
        <w:t>the Annual Meeting of the membership.</w:t>
      </w:r>
      <w:r w:rsidR="00EA56BE">
        <w:rPr>
          <w:color w:val="000000"/>
          <w:sz w:val="24"/>
          <w:szCs w:val="24"/>
        </w:rPr>
        <w:t xml:space="preserve"> </w:t>
      </w:r>
      <w:r w:rsidR="00B71E28">
        <w:rPr>
          <w:color w:val="000000"/>
          <w:sz w:val="24"/>
          <w:szCs w:val="24"/>
        </w:rPr>
        <w:t xml:space="preserve">By October 15, the President/CEO shall report </w:t>
      </w:r>
      <w:r w:rsidR="005B6AE5">
        <w:rPr>
          <w:color w:val="000000"/>
          <w:sz w:val="24"/>
          <w:szCs w:val="24"/>
        </w:rPr>
        <w:t xml:space="preserve">the </w:t>
      </w:r>
      <w:r w:rsidR="00E26EC6">
        <w:rPr>
          <w:color w:val="000000"/>
          <w:sz w:val="24"/>
          <w:szCs w:val="24"/>
        </w:rPr>
        <w:t>state of the Board of Directors member composition</w:t>
      </w:r>
      <w:r w:rsidR="0042021B">
        <w:rPr>
          <w:color w:val="000000"/>
          <w:sz w:val="24"/>
          <w:szCs w:val="24"/>
        </w:rPr>
        <w:t xml:space="preserve"> and </w:t>
      </w:r>
      <w:r w:rsidR="009D5E22">
        <w:rPr>
          <w:color w:val="000000"/>
          <w:sz w:val="24"/>
          <w:szCs w:val="24"/>
        </w:rPr>
        <w:t>representation</w:t>
      </w:r>
      <w:r w:rsidR="00BB068D">
        <w:rPr>
          <w:color w:val="000000"/>
          <w:sz w:val="24"/>
          <w:szCs w:val="24"/>
        </w:rPr>
        <w:t xml:space="preserve"> and a list of eligible members to serve on the Board of Directors</w:t>
      </w:r>
      <w:r w:rsidR="00087F88">
        <w:rPr>
          <w:color w:val="000000"/>
          <w:sz w:val="24"/>
          <w:szCs w:val="24"/>
        </w:rPr>
        <w:t xml:space="preserve"> to the Nominating Committee</w:t>
      </w:r>
      <w:r w:rsidR="00BB068D">
        <w:rPr>
          <w:color w:val="000000"/>
          <w:sz w:val="24"/>
          <w:szCs w:val="24"/>
        </w:rPr>
        <w:t>.</w:t>
      </w:r>
      <w:r w:rsidR="00350111">
        <w:rPr>
          <w:color w:val="000000"/>
          <w:sz w:val="24"/>
          <w:szCs w:val="24"/>
        </w:rPr>
        <w:t xml:space="preserve"> </w:t>
      </w:r>
      <w:r w:rsidR="00626209">
        <w:rPr>
          <w:color w:val="000000"/>
          <w:sz w:val="24"/>
          <w:szCs w:val="24"/>
        </w:rPr>
        <w:t xml:space="preserve">By November 1, the Nominating Committee shall </w:t>
      </w:r>
      <w:r w:rsidR="00087F88">
        <w:rPr>
          <w:color w:val="000000"/>
          <w:sz w:val="24"/>
          <w:szCs w:val="24"/>
        </w:rPr>
        <w:t xml:space="preserve">develop a list of Nominees </w:t>
      </w:r>
      <w:r w:rsidR="00B514A1">
        <w:rPr>
          <w:color w:val="000000"/>
          <w:sz w:val="24"/>
          <w:szCs w:val="24"/>
        </w:rPr>
        <w:t xml:space="preserve">who have been vetted for a seat </w:t>
      </w:r>
      <w:r w:rsidR="00087F88">
        <w:rPr>
          <w:color w:val="000000"/>
          <w:sz w:val="24"/>
          <w:szCs w:val="24"/>
        </w:rPr>
        <w:t xml:space="preserve">for consideration </w:t>
      </w:r>
      <w:r w:rsidR="00B514A1">
        <w:rPr>
          <w:color w:val="000000"/>
          <w:sz w:val="24"/>
          <w:szCs w:val="24"/>
        </w:rPr>
        <w:t>to the Executive Comm</w:t>
      </w:r>
      <w:r w:rsidR="006A2A29">
        <w:rPr>
          <w:color w:val="000000"/>
          <w:sz w:val="24"/>
          <w:szCs w:val="24"/>
        </w:rPr>
        <w:t xml:space="preserve">ittee. The slate of Nominees must be finalized </w:t>
      </w:r>
      <w:r w:rsidR="00775885">
        <w:rPr>
          <w:color w:val="000000"/>
          <w:sz w:val="24"/>
          <w:szCs w:val="24"/>
        </w:rPr>
        <w:t>by November 1</w:t>
      </w:r>
      <w:r w:rsidR="00915A8C">
        <w:rPr>
          <w:color w:val="000000"/>
          <w:sz w:val="24"/>
          <w:szCs w:val="24"/>
        </w:rPr>
        <w:t>5</w:t>
      </w:r>
      <w:r w:rsidR="006626C5">
        <w:rPr>
          <w:color w:val="000000"/>
          <w:sz w:val="24"/>
          <w:szCs w:val="24"/>
        </w:rPr>
        <w:t xml:space="preserve"> to present to the membership of the whole for elections at the Annual Meeting.</w:t>
      </w:r>
    </w:p>
    <w:p w14:paraId="7ADB5E5D" w14:textId="77777777" w:rsidR="007E5909" w:rsidRDefault="007E5909" w:rsidP="007E5909">
      <w:pPr>
        <w:tabs>
          <w:tab w:val="left" w:pos="-144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2160"/>
        <w:rPr>
          <w:color w:val="000000"/>
          <w:sz w:val="24"/>
          <w:szCs w:val="24"/>
        </w:rPr>
      </w:pPr>
    </w:p>
    <w:p w14:paraId="4CB6ABCF" w14:textId="4BEB34B3" w:rsidR="00261F6F" w:rsidRDefault="00EA62AC"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jc w:val="both"/>
        <w:rPr>
          <w:color w:val="000000"/>
          <w:sz w:val="24"/>
          <w:szCs w:val="24"/>
        </w:rPr>
      </w:pPr>
      <w:r>
        <w:rPr>
          <w:color w:val="000000"/>
          <w:sz w:val="24"/>
          <w:szCs w:val="24"/>
        </w:rPr>
        <w:t>A.</w:t>
      </w:r>
      <w:r>
        <w:rPr>
          <w:color w:val="000000"/>
          <w:sz w:val="24"/>
          <w:szCs w:val="24"/>
        </w:rPr>
        <w:tab/>
      </w:r>
      <w:r>
        <w:rPr>
          <w:color w:val="000000"/>
          <w:sz w:val="24"/>
          <w:szCs w:val="24"/>
          <w:u w:val="single"/>
        </w:rPr>
        <w:t>Nominating Committee</w:t>
      </w:r>
      <w:r>
        <w:rPr>
          <w:color w:val="000000"/>
          <w:sz w:val="24"/>
          <w:szCs w:val="24"/>
        </w:rPr>
        <w:t>. The Board Nominating Committee shall consist of</w:t>
      </w:r>
      <w:r w:rsidR="00081E29">
        <w:rPr>
          <w:color w:val="000000"/>
          <w:sz w:val="24"/>
          <w:szCs w:val="24"/>
        </w:rPr>
        <w:t xml:space="preserve"> nine (9) </w:t>
      </w:r>
      <w:r w:rsidR="00FD4E22">
        <w:rPr>
          <w:color w:val="000000"/>
          <w:sz w:val="24"/>
          <w:szCs w:val="24"/>
        </w:rPr>
        <w:t xml:space="preserve">members of the Board: </w:t>
      </w:r>
      <w:r>
        <w:rPr>
          <w:color w:val="000000"/>
          <w:sz w:val="24"/>
          <w:szCs w:val="24"/>
        </w:rPr>
        <w:t>the</w:t>
      </w:r>
      <w:r w:rsidR="00FD4E22">
        <w:rPr>
          <w:color w:val="000000"/>
          <w:sz w:val="24"/>
          <w:szCs w:val="24"/>
        </w:rPr>
        <w:t xml:space="preserve"> five (5) members of the</w:t>
      </w:r>
      <w:r>
        <w:rPr>
          <w:color w:val="000000"/>
          <w:sz w:val="24"/>
          <w:szCs w:val="24"/>
        </w:rPr>
        <w:t xml:space="preserve"> Executive Committee</w:t>
      </w:r>
      <w:r w:rsidR="00091B7C">
        <w:rPr>
          <w:color w:val="000000"/>
          <w:sz w:val="24"/>
          <w:szCs w:val="24"/>
        </w:rPr>
        <w:t xml:space="preserve"> and </w:t>
      </w:r>
      <w:r w:rsidR="00FD4E22">
        <w:rPr>
          <w:color w:val="000000"/>
          <w:sz w:val="24"/>
          <w:szCs w:val="24"/>
        </w:rPr>
        <w:t xml:space="preserve">four (4) members of the Board of Directors </w:t>
      </w:r>
      <w:proofErr w:type="spellStart"/>
      <w:r w:rsidR="00FD4E22">
        <w:rPr>
          <w:color w:val="000000"/>
          <w:sz w:val="24"/>
          <w:szCs w:val="24"/>
        </w:rPr>
        <w:t>as</w:t>
      </w:r>
      <w:proofErr w:type="spellEnd"/>
      <w:r w:rsidR="00FD4E22">
        <w:rPr>
          <w:color w:val="000000"/>
          <w:sz w:val="24"/>
          <w:szCs w:val="24"/>
        </w:rPr>
        <w:t xml:space="preserve"> appointed and approved by the Executive Committee.</w:t>
      </w:r>
    </w:p>
    <w:p w14:paraId="16E9FB92" w14:textId="77777777" w:rsidR="00261F6F" w:rsidRDefault="00261F6F"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rPr>
          <w:color w:val="000000"/>
          <w:sz w:val="24"/>
          <w:szCs w:val="24"/>
        </w:rPr>
      </w:pPr>
    </w:p>
    <w:p w14:paraId="2964BB93" w14:textId="0500B06D" w:rsidR="00261F6F" w:rsidRDefault="00EA62AC"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jc w:val="both"/>
        <w:rPr>
          <w:color w:val="000000"/>
          <w:sz w:val="24"/>
          <w:szCs w:val="24"/>
        </w:rPr>
      </w:pPr>
      <w:r>
        <w:rPr>
          <w:color w:val="000000"/>
          <w:sz w:val="24"/>
          <w:szCs w:val="24"/>
        </w:rPr>
        <w:t>B.</w:t>
      </w:r>
      <w:r>
        <w:rPr>
          <w:color w:val="000000"/>
          <w:sz w:val="24"/>
          <w:szCs w:val="24"/>
        </w:rPr>
        <w:tab/>
      </w:r>
      <w:r>
        <w:rPr>
          <w:color w:val="000000"/>
          <w:sz w:val="24"/>
          <w:szCs w:val="24"/>
          <w:u w:val="single"/>
        </w:rPr>
        <w:t xml:space="preserve">Nominating Committee - </w:t>
      </w:r>
      <w:r w:rsidR="005137F0">
        <w:rPr>
          <w:color w:val="000000"/>
          <w:sz w:val="24"/>
          <w:szCs w:val="24"/>
          <w:u w:val="single"/>
        </w:rPr>
        <w:t>Officers</w:t>
      </w:r>
      <w:r>
        <w:rPr>
          <w:color w:val="000000"/>
          <w:sz w:val="24"/>
          <w:szCs w:val="24"/>
        </w:rPr>
        <w:t xml:space="preserve">. The Board Nominating Committee shall declare the </w:t>
      </w:r>
      <w:r w:rsidR="00DE4E7B">
        <w:rPr>
          <w:color w:val="000000"/>
          <w:sz w:val="24"/>
          <w:szCs w:val="24"/>
        </w:rPr>
        <w:t>O</w:t>
      </w:r>
      <w:r>
        <w:rPr>
          <w:color w:val="000000"/>
          <w:sz w:val="24"/>
          <w:szCs w:val="24"/>
        </w:rPr>
        <w:t xml:space="preserve">fficer positions to be filled. The Nominating Committee will review the list of candidates and nominate candidates </w:t>
      </w:r>
      <w:r w:rsidR="003117D5">
        <w:rPr>
          <w:color w:val="000000"/>
          <w:sz w:val="24"/>
          <w:szCs w:val="24"/>
        </w:rPr>
        <w:t>comparable</w:t>
      </w:r>
      <w:r>
        <w:rPr>
          <w:color w:val="000000"/>
          <w:sz w:val="24"/>
          <w:szCs w:val="24"/>
        </w:rPr>
        <w:t xml:space="preserve"> to the positions to be filled. Each prospective candidate shall be interviewed by a member(s) of the Nominating Committee to determine </w:t>
      </w:r>
      <w:r w:rsidR="002D245E">
        <w:rPr>
          <w:color w:val="000000"/>
          <w:sz w:val="24"/>
          <w:szCs w:val="24"/>
        </w:rPr>
        <w:t xml:space="preserve">the </w:t>
      </w:r>
      <w:r>
        <w:rPr>
          <w:color w:val="000000"/>
          <w:sz w:val="24"/>
          <w:szCs w:val="24"/>
        </w:rPr>
        <w:t xml:space="preserve">eligibility and willingness to serve, prior to </w:t>
      </w:r>
      <w:r w:rsidR="002D245E">
        <w:rPr>
          <w:color w:val="000000"/>
          <w:sz w:val="24"/>
          <w:szCs w:val="24"/>
        </w:rPr>
        <w:t>a</w:t>
      </w:r>
      <w:r>
        <w:rPr>
          <w:color w:val="000000"/>
          <w:sz w:val="24"/>
          <w:szCs w:val="24"/>
        </w:rPr>
        <w:t xml:space="preserve"> nomination. </w:t>
      </w:r>
      <w:r w:rsidR="002D245E">
        <w:rPr>
          <w:color w:val="000000"/>
          <w:sz w:val="24"/>
          <w:szCs w:val="24"/>
        </w:rPr>
        <w:t>Participation and prior a</w:t>
      </w:r>
      <w:r>
        <w:rPr>
          <w:color w:val="000000"/>
          <w:sz w:val="24"/>
          <w:szCs w:val="24"/>
        </w:rPr>
        <w:t>ttendance will be taken into consideration during the nominating process.</w:t>
      </w:r>
    </w:p>
    <w:p w14:paraId="187CBE56" w14:textId="77777777" w:rsidR="00261F6F" w:rsidRDefault="00261F6F"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rPr>
          <w:color w:val="000000"/>
          <w:sz w:val="24"/>
          <w:szCs w:val="24"/>
        </w:rPr>
      </w:pPr>
    </w:p>
    <w:p w14:paraId="049EAB1C" w14:textId="27B3BA45" w:rsidR="00261F6F" w:rsidRDefault="00EA62AC"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jc w:val="both"/>
        <w:rPr>
          <w:color w:val="000000"/>
          <w:sz w:val="24"/>
          <w:szCs w:val="24"/>
        </w:rPr>
      </w:pPr>
      <w:r>
        <w:rPr>
          <w:color w:val="000000"/>
          <w:sz w:val="24"/>
          <w:szCs w:val="24"/>
        </w:rPr>
        <w:t>C.</w:t>
      </w:r>
      <w:r>
        <w:rPr>
          <w:color w:val="000000"/>
          <w:sz w:val="24"/>
          <w:szCs w:val="24"/>
        </w:rPr>
        <w:tab/>
      </w:r>
      <w:r>
        <w:rPr>
          <w:color w:val="000000"/>
          <w:sz w:val="24"/>
          <w:szCs w:val="24"/>
          <w:u w:val="single"/>
        </w:rPr>
        <w:t>Nominating Committee - Report to the</w:t>
      </w:r>
      <w:r w:rsidR="005137F0">
        <w:rPr>
          <w:color w:val="000000"/>
          <w:sz w:val="24"/>
          <w:szCs w:val="24"/>
          <w:u w:val="single"/>
        </w:rPr>
        <w:t xml:space="preserve"> </w:t>
      </w:r>
      <w:r w:rsidR="004D1D8E">
        <w:rPr>
          <w:color w:val="000000"/>
          <w:sz w:val="24"/>
          <w:szCs w:val="24"/>
          <w:u w:val="single"/>
        </w:rPr>
        <w:t>Board of Directors</w:t>
      </w:r>
      <w:r>
        <w:rPr>
          <w:color w:val="000000"/>
          <w:sz w:val="24"/>
          <w:szCs w:val="24"/>
        </w:rPr>
        <w:t xml:space="preserve">. The Nominating Committee shall submit a </w:t>
      </w:r>
      <w:r w:rsidR="00FD613D">
        <w:rPr>
          <w:color w:val="000000"/>
          <w:sz w:val="24"/>
          <w:szCs w:val="24"/>
        </w:rPr>
        <w:t>recommend</w:t>
      </w:r>
      <w:r w:rsidR="004D1D8E">
        <w:rPr>
          <w:color w:val="000000"/>
          <w:sz w:val="24"/>
          <w:szCs w:val="24"/>
        </w:rPr>
        <w:t xml:space="preserve">ed slate of screened </w:t>
      </w:r>
      <w:r w:rsidR="00AB2474">
        <w:rPr>
          <w:color w:val="000000"/>
          <w:sz w:val="24"/>
          <w:szCs w:val="24"/>
        </w:rPr>
        <w:t>nominees</w:t>
      </w:r>
      <w:r w:rsidR="00FD613D">
        <w:rPr>
          <w:color w:val="000000"/>
          <w:sz w:val="24"/>
          <w:szCs w:val="24"/>
        </w:rPr>
        <w:t xml:space="preserve"> </w:t>
      </w:r>
      <w:r w:rsidR="009257FB">
        <w:rPr>
          <w:color w:val="000000"/>
          <w:sz w:val="24"/>
          <w:szCs w:val="24"/>
        </w:rPr>
        <w:t xml:space="preserve">of the Board of Directors and Executive </w:t>
      </w:r>
      <w:r w:rsidR="00997C4E">
        <w:rPr>
          <w:color w:val="000000"/>
          <w:sz w:val="24"/>
          <w:szCs w:val="24"/>
        </w:rPr>
        <w:t>Committee to</w:t>
      </w:r>
      <w:r>
        <w:rPr>
          <w:color w:val="000000"/>
          <w:sz w:val="24"/>
          <w:szCs w:val="24"/>
        </w:rPr>
        <w:t xml:space="preserve"> the </w:t>
      </w:r>
      <w:r w:rsidR="00AB2474">
        <w:rPr>
          <w:color w:val="000000"/>
          <w:sz w:val="24"/>
          <w:szCs w:val="24"/>
        </w:rPr>
        <w:t>Board of Directors</w:t>
      </w:r>
      <w:r>
        <w:rPr>
          <w:color w:val="000000"/>
          <w:sz w:val="24"/>
          <w:szCs w:val="24"/>
        </w:rPr>
        <w:t xml:space="preserve"> at </w:t>
      </w:r>
      <w:r w:rsidR="00E947E6">
        <w:rPr>
          <w:color w:val="000000"/>
          <w:sz w:val="24"/>
          <w:szCs w:val="24"/>
        </w:rPr>
        <w:t>least 30</w:t>
      </w:r>
      <w:r w:rsidR="00AB2474">
        <w:rPr>
          <w:color w:val="000000"/>
          <w:sz w:val="24"/>
          <w:szCs w:val="24"/>
        </w:rPr>
        <w:t xml:space="preserve"> days prior to the Annual Meeting</w:t>
      </w:r>
      <w:r w:rsidR="00AE01CF">
        <w:rPr>
          <w:color w:val="000000"/>
          <w:sz w:val="24"/>
          <w:szCs w:val="24"/>
        </w:rPr>
        <w:t>.</w:t>
      </w:r>
    </w:p>
    <w:p w14:paraId="5616F7AF" w14:textId="77777777" w:rsidR="00261F6F" w:rsidRDefault="00261F6F"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rPr>
          <w:color w:val="000000"/>
          <w:sz w:val="24"/>
          <w:szCs w:val="24"/>
        </w:rPr>
      </w:pPr>
    </w:p>
    <w:p w14:paraId="4A28DC59" w14:textId="61242A3D" w:rsidR="00261F6F" w:rsidRDefault="00EA62AC"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jc w:val="both"/>
        <w:rPr>
          <w:color w:val="000000"/>
          <w:sz w:val="24"/>
          <w:szCs w:val="24"/>
        </w:rPr>
      </w:pPr>
      <w:r>
        <w:rPr>
          <w:color w:val="000000"/>
          <w:sz w:val="24"/>
          <w:szCs w:val="24"/>
        </w:rPr>
        <w:t>D.</w:t>
      </w:r>
      <w:r>
        <w:rPr>
          <w:color w:val="000000"/>
          <w:sz w:val="24"/>
          <w:szCs w:val="24"/>
        </w:rPr>
        <w:tab/>
      </w:r>
      <w:r>
        <w:rPr>
          <w:color w:val="000000"/>
          <w:sz w:val="24"/>
          <w:szCs w:val="24"/>
          <w:u w:val="single"/>
        </w:rPr>
        <w:t>Election</w:t>
      </w:r>
      <w:r>
        <w:rPr>
          <w:color w:val="000000"/>
          <w:sz w:val="24"/>
          <w:szCs w:val="24"/>
        </w:rPr>
        <w:t xml:space="preserve">. Upon receipt of the Officer </w:t>
      </w:r>
      <w:r w:rsidR="00FD613D">
        <w:rPr>
          <w:color w:val="000000"/>
          <w:sz w:val="24"/>
          <w:szCs w:val="24"/>
        </w:rPr>
        <w:t>Recommendations</w:t>
      </w:r>
      <w:r>
        <w:rPr>
          <w:color w:val="000000"/>
          <w:sz w:val="24"/>
          <w:szCs w:val="24"/>
        </w:rPr>
        <w:t>, the Chair shall plac</w:t>
      </w:r>
      <w:r w:rsidR="00FD613D">
        <w:rPr>
          <w:color w:val="000000"/>
          <w:sz w:val="24"/>
          <w:szCs w:val="24"/>
        </w:rPr>
        <w:t>e</w:t>
      </w:r>
      <w:r>
        <w:rPr>
          <w:color w:val="000000"/>
          <w:sz w:val="24"/>
          <w:szCs w:val="24"/>
        </w:rPr>
        <w:t xml:space="preserve"> those names in nomination </w:t>
      </w:r>
      <w:r w:rsidR="00FD613D">
        <w:rPr>
          <w:color w:val="000000"/>
          <w:sz w:val="24"/>
          <w:szCs w:val="24"/>
        </w:rPr>
        <w:t xml:space="preserve">for </w:t>
      </w:r>
      <w:r>
        <w:rPr>
          <w:color w:val="000000"/>
          <w:sz w:val="24"/>
          <w:szCs w:val="24"/>
        </w:rPr>
        <w:t>positions</w:t>
      </w:r>
      <w:r w:rsidR="00E947E6">
        <w:rPr>
          <w:color w:val="000000"/>
          <w:sz w:val="24"/>
          <w:szCs w:val="24"/>
        </w:rPr>
        <w:t xml:space="preserve"> with the Board of Dire</w:t>
      </w:r>
      <w:r w:rsidR="002243E2">
        <w:rPr>
          <w:color w:val="000000"/>
          <w:sz w:val="24"/>
          <w:szCs w:val="24"/>
        </w:rPr>
        <w:t>ctors</w:t>
      </w:r>
      <w:r>
        <w:rPr>
          <w:color w:val="000000"/>
          <w:sz w:val="24"/>
          <w:szCs w:val="24"/>
        </w:rPr>
        <w:t>.</w:t>
      </w:r>
      <w:r w:rsidR="00CE069E">
        <w:rPr>
          <w:color w:val="000000"/>
          <w:sz w:val="24"/>
          <w:szCs w:val="24"/>
        </w:rPr>
        <w:t xml:space="preserve"> The Corporation’s membership</w:t>
      </w:r>
      <w:r w:rsidR="00CD2C2C">
        <w:rPr>
          <w:color w:val="000000"/>
          <w:sz w:val="24"/>
          <w:szCs w:val="24"/>
        </w:rPr>
        <w:t xml:space="preserve"> will </w:t>
      </w:r>
      <w:r w:rsidR="002243E2">
        <w:rPr>
          <w:color w:val="000000"/>
          <w:sz w:val="24"/>
          <w:szCs w:val="24"/>
        </w:rPr>
        <w:t>vote by</w:t>
      </w:r>
      <w:r>
        <w:rPr>
          <w:color w:val="000000"/>
          <w:sz w:val="24"/>
          <w:szCs w:val="24"/>
        </w:rPr>
        <w:t xml:space="preserve"> ballot</w:t>
      </w:r>
      <w:r w:rsidR="007273E9">
        <w:rPr>
          <w:color w:val="000000"/>
          <w:sz w:val="24"/>
          <w:szCs w:val="24"/>
        </w:rPr>
        <w:t xml:space="preserve"> at the Annual Meeting</w:t>
      </w:r>
      <w:r>
        <w:rPr>
          <w:color w:val="000000"/>
          <w:sz w:val="24"/>
          <w:szCs w:val="24"/>
        </w:rPr>
        <w:t>.</w:t>
      </w:r>
      <w:r w:rsidR="00250964">
        <w:rPr>
          <w:color w:val="000000"/>
          <w:sz w:val="24"/>
          <w:szCs w:val="24"/>
        </w:rPr>
        <w:t xml:space="preserve"> Members may submit their </w:t>
      </w:r>
      <w:r w:rsidR="002243E2">
        <w:rPr>
          <w:color w:val="000000"/>
          <w:sz w:val="24"/>
          <w:szCs w:val="24"/>
        </w:rPr>
        <w:t>votes</w:t>
      </w:r>
      <w:r w:rsidR="00250964">
        <w:rPr>
          <w:color w:val="000000"/>
          <w:sz w:val="24"/>
          <w:szCs w:val="24"/>
        </w:rPr>
        <w:t xml:space="preserve"> </w:t>
      </w:r>
      <w:r w:rsidR="002243E2">
        <w:rPr>
          <w:color w:val="000000"/>
          <w:sz w:val="24"/>
          <w:szCs w:val="24"/>
        </w:rPr>
        <w:t xml:space="preserve">in writing </w:t>
      </w:r>
      <w:r w:rsidR="00250964">
        <w:rPr>
          <w:color w:val="000000"/>
          <w:sz w:val="24"/>
          <w:szCs w:val="24"/>
        </w:rPr>
        <w:t>in advance if they are unable to attend the Annual Meeting.</w:t>
      </w:r>
      <w:r>
        <w:rPr>
          <w:color w:val="000000"/>
          <w:sz w:val="24"/>
          <w:szCs w:val="24"/>
        </w:rPr>
        <w:t xml:space="preserve"> The President/CEO shall count the ballots and announce the results.  </w:t>
      </w:r>
    </w:p>
    <w:p w14:paraId="1C9A3221"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6281CFC3" w14:textId="77777777"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jc w:val="both"/>
        <w:rPr>
          <w:color w:val="000000"/>
          <w:sz w:val="24"/>
          <w:szCs w:val="24"/>
          <w:u w:val="single"/>
        </w:rPr>
      </w:pPr>
      <w:r>
        <w:rPr>
          <w:color w:val="000000"/>
          <w:sz w:val="24"/>
          <w:szCs w:val="24"/>
        </w:rPr>
        <w:t>E.</w:t>
      </w:r>
      <w:r>
        <w:rPr>
          <w:color w:val="000000"/>
          <w:sz w:val="24"/>
          <w:szCs w:val="24"/>
        </w:rPr>
        <w:tab/>
      </w:r>
      <w:r>
        <w:rPr>
          <w:color w:val="000000"/>
          <w:sz w:val="24"/>
          <w:szCs w:val="24"/>
          <w:u w:val="single"/>
        </w:rPr>
        <w:t xml:space="preserve">Committees and Committee Leadership  </w:t>
      </w:r>
    </w:p>
    <w:p w14:paraId="290C5963" w14:textId="77777777" w:rsidR="00261F6F" w:rsidRDefault="00261F6F">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42"/>
        <w:jc w:val="both"/>
        <w:rPr>
          <w:color w:val="000000"/>
          <w:sz w:val="24"/>
          <w:szCs w:val="24"/>
        </w:rPr>
      </w:pPr>
    </w:p>
    <w:p w14:paraId="59CDF3DE" w14:textId="24E5B1B5" w:rsidR="00261F6F" w:rsidRPr="001864A5" w:rsidRDefault="00EA62AC">
      <w:pPr>
        <w:pStyle w:val="ListParagraph"/>
        <w:numPr>
          <w:ilvl w:val="0"/>
          <w:numId w:val="15"/>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r>
        <w:rPr>
          <w:sz w:val="24"/>
          <w:szCs w:val="24"/>
        </w:rPr>
        <w:t xml:space="preserve">The </w:t>
      </w:r>
      <w:r w:rsidR="00FD613D">
        <w:rPr>
          <w:sz w:val="24"/>
          <w:szCs w:val="24"/>
        </w:rPr>
        <w:t>Executive Co</w:t>
      </w:r>
      <w:r w:rsidR="00250964">
        <w:rPr>
          <w:sz w:val="24"/>
          <w:szCs w:val="24"/>
        </w:rPr>
        <w:t>mmittee</w:t>
      </w:r>
      <w:r>
        <w:rPr>
          <w:sz w:val="24"/>
          <w:szCs w:val="24"/>
        </w:rPr>
        <w:t xml:space="preserve"> may create such </w:t>
      </w:r>
      <w:r w:rsidR="00113EEC">
        <w:rPr>
          <w:sz w:val="24"/>
          <w:szCs w:val="24"/>
        </w:rPr>
        <w:t xml:space="preserve">ad-hoc </w:t>
      </w:r>
      <w:r>
        <w:rPr>
          <w:sz w:val="24"/>
          <w:szCs w:val="24"/>
        </w:rPr>
        <w:t xml:space="preserve">or </w:t>
      </w:r>
      <w:r w:rsidR="00113EEC">
        <w:rPr>
          <w:sz w:val="24"/>
          <w:szCs w:val="24"/>
        </w:rPr>
        <w:t xml:space="preserve">standing </w:t>
      </w:r>
      <w:r>
        <w:rPr>
          <w:sz w:val="24"/>
          <w:szCs w:val="24"/>
        </w:rPr>
        <w:t>committees as deem</w:t>
      </w:r>
      <w:r w:rsidR="00FD613D">
        <w:rPr>
          <w:sz w:val="24"/>
          <w:szCs w:val="24"/>
        </w:rPr>
        <w:t>ed</w:t>
      </w:r>
      <w:r>
        <w:rPr>
          <w:sz w:val="24"/>
          <w:szCs w:val="24"/>
        </w:rPr>
        <w:t xml:space="preserve"> necessary or appropriate to </w:t>
      </w:r>
      <w:r w:rsidR="001864A5">
        <w:rPr>
          <w:sz w:val="24"/>
          <w:szCs w:val="24"/>
        </w:rPr>
        <w:t>fulfil their</w:t>
      </w:r>
      <w:r>
        <w:rPr>
          <w:sz w:val="24"/>
          <w:szCs w:val="24"/>
        </w:rPr>
        <w:t xml:space="preserve"> mission.</w:t>
      </w:r>
      <w:r w:rsidR="00D176D4">
        <w:rPr>
          <w:sz w:val="24"/>
          <w:szCs w:val="24"/>
        </w:rPr>
        <w:t xml:space="preserve"> Standing committees shall be open to all dues-paying members and investors of AC-REP. They may create sub-committees or working groups to complete the work of </w:t>
      </w:r>
      <w:r w:rsidR="001864A5">
        <w:rPr>
          <w:sz w:val="24"/>
          <w:szCs w:val="24"/>
        </w:rPr>
        <w:t>the Committee</w:t>
      </w:r>
      <w:r w:rsidR="006F6D1B">
        <w:rPr>
          <w:sz w:val="24"/>
          <w:szCs w:val="24"/>
        </w:rPr>
        <w:t xml:space="preserve"> as needed</w:t>
      </w:r>
      <w:r w:rsidR="0033394A">
        <w:rPr>
          <w:sz w:val="24"/>
          <w:szCs w:val="24"/>
        </w:rPr>
        <w:t>. Ad-hoc Committees shall be finite in scope</w:t>
      </w:r>
      <w:r w:rsidR="005C3CA1">
        <w:rPr>
          <w:sz w:val="24"/>
          <w:szCs w:val="24"/>
        </w:rPr>
        <w:t xml:space="preserve"> with a particular project or mission on behalf of the Corporation</w:t>
      </w:r>
      <w:r w:rsidR="009B0AC2">
        <w:rPr>
          <w:sz w:val="24"/>
          <w:szCs w:val="24"/>
        </w:rPr>
        <w:t>. Ad-Hoc Committees shall comprise of</w:t>
      </w:r>
      <w:r w:rsidR="004A4D33">
        <w:rPr>
          <w:sz w:val="24"/>
          <w:szCs w:val="24"/>
        </w:rPr>
        <w:t xml:space="preserve"> seven (7) to </w:t>
      </w:r>
      <w:r w:rsidR="007427ED">
        <w:rPr>
          <w:sz w:val="24"/>
          <w:szCs w:val="24"/>
        </w:rPr>
        <w:t xml:space="preserve">thirteen (13) members of the Board of Directors or other designees </w:t>
      </w:r>
      <w:r w:rsidR="0090444B">
        <w:rPr>
          <w:sz w:val="24"/>
          <w:szCs w:val="24"/>
        </w:rPr>
        <w:t xml:space="preserve">appointed by the </w:t>
      </w:r>
      <w:r w:rsidR="0002153B">
        <w:rPr>
          <w:sz w:val="24"/>
          <w:szCs w:val="24"/>
        </w:rPr>
        <w:t>Executive Committee.</w:t>
      </w:r>
    </w:p>
    <w:p w14:paraId="7CECE8B7" w14:textId="77777777" w:rsidR="001864A5" w:rsidRDefault="001864A5" w:rsidP="001864A5">
      <w:pPr>
        <w:pStyle w:val="ListParagraph"/>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p>
    <w:p w14:paraId="4D1181BC" w14:textId="232FC570" w:rsidR="00261F6F" w:rsidRPr="001864A5" w:rsidRDefault="00C46D92">
      <w:pPr>
        <w:pStyle w:val="ListParagraph"/>
        <w:numPr>
          <w:ilvl w:val="0"/>
          <w:numId w:val="15"/>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r>
        <w:rPr>
          <w:sz w:val="24"/>
          <w:szCs w:val="24"/>
        </w:rPr>
        <w:t>Each Committee shall select a Chair, Vice-Chair, Secretary and Board Liaison</w:t>
      </w:r>
      <w:r w:rsidR="0033394A">
        <w:rPr>
          <w:sz w:val="24"/>
          <w:szCs w:val="24"/>
        </w:rPr>
        <w:t xml:space="preserve"> as Officers of the Committee.</w:t>
      </w:r>
    </w:p>
    <w:p w14:paraId="0C3CE55D" w14:textId="77777777" w:rsidR="001864A5" w:rsidRPr="001864A5" w:rsidRDefault="001864A5" w:rsidP="001864A5">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115190C5" w14:textId="77777777" w:rsidR="001864A5" w:rsidRPr="001864A5" w:rsidRDefault="002513B8" w:rsidP="005234A0">
      <w:pPr>
        <w:pStyle w:val="ListParagraph"/>
        <w:numPr>
          <w:ilvl w:val="0"/>
          <w:numId w:val="15"/>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r w:rsidRPr="001864A5">
        <w:rPr>
          <w:sz w:val="24"/>
          <w:szCs w:val="24"/>
        </w:rPr>
        <w:t xml:space="preserve">Each Committee shall record notes and </w:t>
      </w:r>
      <w:r w:rsidR="00CB4FD8" w:rsidRPr="001864A5">
        <w:rPr>
          <w:sz w:val="24"/>
          <w:szCs w:val="24"/>
        </w:rPr>
        <w:t>minutes to report to the Board of Directors and keep for the benefit of the Corporation.</w:t>
      </w:r>
    </w:p>
    <w:p w14:paraId="012B9BC7" w14:textId="77777777" w:rsidR="001864A5" w:rsidRPr="001864A5" w:rsidRDefault="001864A5" w:rsidP="001864A5">
      <w:pPr>
        <w:pStyle w:val="ListParagraph"/>
        <w:rPr>
          <w:sz w:val="24"/>
          <w:szCs w:val="24"/>
        </w:rPr>
      </w:pPr>
    </w:p>
    <w:p w14:paraId="1D36CDC0" w14:textId="504510C7" w:rsidR="001864A5" w:rsidRPr="001864A5" w:rsidRDefault="005234A0" w:rsidP="005234A0">
      <w:pPr>
        <w:pStyle w:val="ListParagraph"/>
        <w:numPr>
          <w:ilvl w:val="0"/>
          <w:numId w:val="15"/>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r w:rsidRPr="001864A5">
        <w:rPr>
          <w:sz w:val="24"/>
          <w:szCs w:val="24"/>
        </w:rPr>
        <w:lastRenderedPageBreak/>
        <w:t xml:space="preserve">All Committees </w:t>
      </w:r>
      <w:r w:rsidR="00CC258B" w:rsidRPr="001864A5">
        <w:rPr>
          <w:sz w:val="24"/>
          <w:szCs w:val="24"/>
        </w:rPr>
        <w:t xml:space="preserve">shall </w:t>
      </w:r>
      <w:r w:rsidR="00DD2992" w:rsidRPr="001864A5">
        <w:rPr>
          <w:sz w:val="24"/>
          <w:szCs w:val="24"/>
        </w:rPr>
        <w:t xml:space="preserve">distribute </w:t>
      </w:r>
      <w:r w:rsidR="0070642C" w:rsidRPr="001864A5">
        <w:rPr>
          <w:sz w:val="24"/>
          <w:szCs w:val="24"/>
        </w:rPr>
        <w:t>an agenda to Committee members at least seven (7) days prior to scheduled meetings</w:t>
      </w:r>
      <w:r w:rsidR="00BB6E4B">
        <w:rPr>
          <w:sz w:val="24"/>
          <w:szCs w:val="24"/>
        </w:rPr>
        <w:t xml:space="preserve"> and 24 hours in advance of ad-hoc meetings</w:t>
      </w:r>
      <w:r w:rsidR="0070642C" w:rsidRPr="001864A5">
        <w:rPr>
          <w:sz w:val="24"/>
          <w:szCs w:val="24"/>
        </w:rPr>
        <w:t>.</w:t>
      </w:r>
    </w:p>
    <w:p w14:paraId="5A7FF79F" w14:textId="77777777" w:rsidR="001864A5" w:rsidRPr="001864A5" w:rsidRDefault="001864A5" w:rsidP="001864A5">
      <w:pPr>
        <w:pStyle w:val="ListParagraph"/>
        <w:rPr>
          <w:sz w:val="24"/>
          <w:szCs w:val="24"/>
        </w:rPr>
      </w:pPr>
    </w:p>
    <w:p w14:paraId="20F57378" w14:textId="626010B0" w:rsidR="001864A5" w:rsidRPr="001864A5" w:rsidRDefault="0070642C" w:rsidP="005234A0">
      <w:pPr>
        <w:pStyle w:val="ListParagraph"/>
        <w:numPr>
          <w:ilvl w:val="0"/>
          <w:numId w:val="15"/>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r w:rsidRPr="001864A5">
        <w:rPr>
          <w:sz w:val="24"/>
          <w:szCs w:val="24"/>
        </w:rPr>
        <w:t xml:space="preserve">Committees may </w:t>
      </w:r>
      <w:r w:rsidR="005833A4" w:rsidRPr="001864A5">
        <w:rPr>
          <w:sz w:val="24"/>
          <w:szCs w:val="24"/>
        </w:rPr>
        <w:t>call ad-hoc meetings as necessary to complete its business</w:t>
      </w:r>
      <w:r w:rsidR="00BA221D" w:rsidRPr="001864A5">
        <w:rPr>
          <w:sz w:val="24"/>
          <w:szCs w:val="24"/>
        </w:rPr>
        <w:t xml:space="preserve"> with 48-</w:t>
      </w:r>
      <w:r w:rsidR="00BB6E4B" w:rsidRPr="001864A5">
        <w:rPr>
          <w:sz w:val="24"/>
          <w:szCs w:val="24"/>
        </w:rPr>
        <w:t>hours’ notice</w:t>
      </w:r>
      <w:r w:rsidR="00BA221D" w:rsidRPr="001864A5">
        <w:rPr>
          <w:sz w:val="24"/>
          <w:szCs w:val="24"/>
        </w:rPr>
        <w:t xml:space="preserve"> </w:t>
      </w:r>
      <w:r w:rsidR="00B735A7" w:rsidRPr="001864A5">
        <w:rPr>
          <w:sz w:val="24"/>
          <w:szCs w:val="24"/>
        </w:rPr>
        <w:t>to Committee members, Board of Directors</w:t>
      </w:r>
      <w:r w:rsidR="00A96AA7" w:rsidRPr="001864A5">
        <w:rPr>
          <w:sz w:val="24"/>
          <w:szCs w:val="24"/>
        </w:rPr>
        <w:t>,</w:t>
      </w:r>
      <w:r w:rsidR="00B735A7" w:rsidRPr="001864A5">
        <w:rPr>
          <w:sz w:val="24"/>
          <w:szCs w:val="24"/>
        </w:rPr>
        <w:t xml:space="preserve"> and the Executive Committee.</w:t>
      </w:r>
    </w:p>
    <w:p w14:paraId="035B9804" w14:textId="77777777" w:rsidR="001864A5" w:rsidRPr="001864A5" w:rsidRDefault="001864A5" w:rsidP="001864A5">
      <w:pPr>
        <w:pStyle w:val="ListParagraph"/>
        <w:rPr>
          <w:sz w:val="24"/>
          <w:szCs w:val="24"/>
        </w:rPr>
      </w:pPr>
    </w:p>
    <w:p w14:paraId="0419F31A" w14:textId="3390B158" w:rsidR="0078108C" w:rsidRPr="001864A5" w:rsidRDefault="0078108C" w:rsidP="005234A0">
      <w:pPr>
        <w:pStyle w:val="ListParagraph"/>
        <w:numPr>
          <w:ilvl w:val="0"/>
          <w:numId w:val="15"/>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r w:rsidRPr="001864A5">
        <w:rPr>
          <w:sz w:val="24"/>
          <w:szCs w:val="24"/>
        </w:rPr>
        <w:t>Finance Committee</w:t>
      </w:r>
      <w:r w:rsidR="00BB6E4B" w:rsidRPr="001864A5">
        <w:rPr>
          <w:sz w:val="24"/>
          <w:szCs w:val="24"/>
        </w:rPr>
        <w:t>: The</w:t>
      </w:r>
      <w:r w:rsidRPr="001864A5">
        <w:rPr>
          <w:sz w:val="24"/>
          <w:szCs w:val="24"/>
        </w:rPr>
        <w:t xml:space="preserve"> Finan</w:t>
      </w:r>
      <w:r w:rsidR="00CA5E27" w:rsidRPr="001864A5">
        <w:rPr>
          <w:sz w:val="24"/>
          <w:szCs w:val="24"/>
        </w:rPr>
        <w:t>ce Committee shall be comprised of</w:t>
      </w:r>
      <w:r w:rsidR="000A3FB0" w:rsidRPr="001864A5">
        <w:rPr>
          <w:sz w:val="24"/>
          <w:szCs w:val="24"/>
        </w:rPr>
        <w:t xml:space="preserve"> the </w:t>
      </w:r>
      <w:r w:rsidR="00197F5F">
        <w:rPr>
          <w:sz w:val="24"/>
          <w:szCs w:val="24"/>
        </w:rPr>
        <w:t>Treasurer</w:t>
      </w:r>
      <w:r w:rsidR="000A3FB0" w:rsidRPr="001864A5">
        <w:rPr>
          <w:sz w:val="24"/>
          <w:szCs w:val="24"/>
        </w:rPr>
        <w:t xml:space="preserve"> and f</w:t>
      </w:r>
      <w:r w:rsidR="00197F5F">
        <w:rPr>
          <w:sz w:val="24"/>
          <w:szCs w:val="24"/>
        </w:rPr>
        <w:t>our</w:t>
      </w:r>
      <w:r w:rsidR="000A3FB0" w:rsidRPr="001864A5">
        <w:rPr>
          <w:sz w:val="24"/>
          <w:szCs w:val="24"/>
        </w:rPr>
        <w:t xml:space="preserve"> (</w:t>
      </w:r>
      <w:r w:rsidR="00197F5F">
        <w:rPr>
          <w:sz w:val="24"/>
          <w:szCs w:val="24"/>
        </w:rPr>
        <w:t>4</w:t>
      </w:r>
      <w:r w:rsidR="000A3FB0" w:rsidRPr="001864A5">
        <w:rPr>
          <w:sz w:val="24"/>
          <w:szCs w:val="24"/>
        </w:rPr>
        <w:t>) members of the Board of Directors app</w:t>
      </w:r>
      <w:r w:rsidR="00197F5F">
        <w:rPr>
          <w:sz w:val="24"/>
          <w:szCs w:val="24"/>
        </w:rPr>
        <w:t>roved</w:t>
      </w:r>
      <w:r w:rsidR="000A3FB0" w:rsidRPr="001864A5">
        <w:rPr>
          <w:sz w:val="24"/>
          <w:szCs w:val="24"/>
        </w:rPr>
        <w:t xml:space="preserve"> by the</w:t>
      </w:r>
      <w:r w:rsidR="00AB609C" w:rsidRPr="001864A5">
        <w:rPr>
          <w:sz w:val="24"/>
          <w:szCs w:val="24"/>
        </w:rPr>
        <w:t xml:space="preserve"> Executive Committee.</w:t>
      </w:r>
      <w:r w:rsidR="00645A8D" w:rsidRPr="001864A5">
        <w:rPr>
          <w:sz w:val="24"/>
          <w:szCs w:val="24"/>
        </w:rPr>
        <w:t xml:space="preserve"> The Finance Committee is responsible for reviewing and </w:t>
      </w:r>
      <w:r w:rsidR="000F6AF0" w:rsidRPr="001864A5">
        <w:rPr>
          <w:sz w:val="24"/>
          <w:szCs w:val="24"/>
        </w:rPr>
        <w:t xml:space="preserve">approving the budget, </w:t>
      </w:r>
      <w:r w:rsidR="000E0501" w:rsidRPr="001864A5">
        <w:rPr>
          <w:sz w:val="24"/>
          <w:szCs w:val="24"/>
        </w:rPr>
        <w:t>steward</w:t>
      </w:r>
      <w:r w:rsidR="005168E6" w:rsidRPr="001864A5">
        <w:rPr>
          <w:sz w:val="24"/>
          <w:szCs w:val="24"/>
        </w:rPr>
        <w:t>ing</w:t>
      </w:r>
      <w:r w:rsidR="000E0501" w:rsidRPr="001864A5">
        <w:rPr>
          <w:sz w:val="24"/>
          <w:szCs w:val="24"/>
        </w:rPr>
        <w:t xml:space="preserve"> the Corporation’s finances, </w:t>
      </w:r>
      <w:r w:rsidR="00CD02DE" w:rsidRPr="001864A5">
        <w:rPr>
          <w:sz w:val="24"/>
          <w:szCs w:val="24"/>
        </w:rPr>
        <w:t xml:space="preserve">and </w:t>
      </w:r>
      <w:r w:rsidR="003D5DC0" w:rsidRPr="001864A5">
        <w:rPr>
          <w:sz w:val="24"/>
          <w:szCs w:val="24"/>
        </w:rPr>
        <w:t>processing the Corporation’s expenditures.</w:t>
      </w:r>
    </w:p>
    <w:p w14:paraId="0828A675" w14:textId="4C3E9871" w:rsidR="001C6622" w:rsidRDefault="001C6622" w:rsidP="001C6622">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50C309A7" w14:textId="03DB40EB" w:rsidR="001C6622" w:rsidRDefault="001C6622" w:rsidP="001C6622">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u w:val="single"/>
        </w:rPr>
      </w:pPr>
      <w:r>
        <w:rPr>
          <w:color w:val="000000"/>
          <w:sz w:val="24"/>
          <w:szCs w:val="24"/>
        </w:rPr>
        <w:t>Section 2:</w:t>
      </w:r>
      <w:r w:rsidR="00997C4E">
        <w:rPr>
          <w:color w:val="000000"/>
          <w:sz w:val="24"/>
          <w:szCs w:val="24"/>
        </w:rPr>
        <w:tab/>
      </w:r>
      <w:r>
        <w:rPr>
          <w:color w:val="000000"/>
          <w:sz w:val="24"/>
          <w:szCs w:val="24"/>
        </w:rPr>
        <w:t xml:space="preserve"> </w:t>
      </w:r>
      <w:r w:rsidR="003D5DC0">
        <w:rPr>
          <w:color w:val="000000"/>
          <w:sz w:val="24"/>
          <w:szCs w:val="24"/>
          <w:u w:val="single"/>
        </w:rPr>
        <w:t>Committee Meetings</w:t>
      </w:r>
    </w:p>
    <w:p w14:paraId="4A8949CF" w14:textId="635644AD" w:rsidR="003D5DC0" w:rsidRPr="00BB6E4B" w:rsidRDefault="0033321D" w:rsidP="00997C4E">
      <w:pPr>
        <w:pStyle w:val="ListParagraph"/>
        <w:numPr>
          <w:ilvl w:val="0"/>
          <w:numId w:val="21"/>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jc w:val="both"/>
        <w:rPr>
          <w:color w:val="000000"/>
          <w:sz w:val="24"/>
          <w:szCs w:val="24"/>
        </w:rPr>
      </w:pPr>
      <w:r w:rsidRPr="00BB6E4B">
        <w:rPr>
          <w:color w:val="000000"/>
          <w:sz w:val="24"/>
          <w:szCs w:val="24"/>
        </w:rPr>
        <w:t xml:space="preserve">Committees shall meet at intervals appropriate to completing the business of the </w:t>
      </w:r>
      <w:r w:rsidR="00B858DE" w:rsidRPr="00BB6E4B">
        <w:rPr>
          <w:color w:val="000000"/>
          <w:sz w:val="24"/>
          <w:szCs w:val="24"/>
        </w:rPr>
        <w:t>Committee.</w:t>
      </w:r>
    </w:p>
    <w:p w14:paraId="6FBB930A" w14:textId="77777777" w:rsidR="00997C4E" w:rsidRPr="00BB6E4B" w:rsidRDefault="00997C4E" w:rsidP="00997C4E">
      <w:pPr>
        <w:pStyle w:val="ListParagraph"/>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jc w:val="both"/>
        <w:rPr>
          <w:color w:val="000000"/>
          <w:sz w:val="24"/>
          <w:szCs w:val="24"/>
        </w:rPr>
      </w:pPr>
    </w:p>
    <w:p w14:paraId="36BB018F" w14:textId="0733A87A" w:rsidR="00B858DE" w:rsidRPr="00BB6E4B" w:rsidRDefault="00B858DE" w:rsidP="00997C4E">
      <w:pPr>
        <w:pStyle w:val="ListParagraph"/>
        <w:numPr>
          <w:ilvl w:val="0"/>
          <w:numId w:val="21"/>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jc w:val="both"/>
        <w:rPr>
          <w:color w:val="000000"/>
          <w:sz w:val="24"/>
          <w:szCs w:val="24"/>
        </w:rPr>
      </w:pPr>
      <w:r w:rsidRPr="00BB6E4B">
        <w:rPr>
          <w:color w:val="000000"/>
          <w:sz w:val="24"/>
          <w:szCs w:val="24"/>
        </w:rPr>
        <w:t xml:space="preserve">Committees shall </w:t>
      </w:r>
      <w:r w:rsidR="00DC4FE6" w:rsidRPr="00BB6E4B">
        <w:rPr>
          <w:color w:val="000000"/>
          <w:sz w:val="24"/>
          <w:szCs w:val="24"/>
        </w:rPr>
        <w:t>practice Parliamentary Procedure.</w:t>
      </w:r>
    </w:p>
    <w:p w14:paraId="751EDF44" w14:textId="77777777" w:rsidR="00997C4E" w:rsidRPr="00BB6E4B" w:rsidRDefault="00997C4E"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54D6A217" w14:textId="38D61D8E" w:rsidR="00233B1E" w:rsidRPr="00BB6E4B" w:rsidRDefault="00233B1E" w:rsidP="00997C4E">
      <w:pPr>
        <w:pStyle w:val="ListParagraph"/>
        <w:numPr>
          <w:ilvl w:val="0"/>
          <w:numId w:val="21"/>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jc w:val="both"/>
        <w:rPr>
          <w:color w:val="000000"/>
          <w:sz w:val="24"/>
          <w:szCs w:val="24"/>
        </w:rPr>
      </w:pPr>
      <w:r w:rsidRPr="00BB6E4B">
        <w:rPr>
          <w:color w:val="000000"/>
          <w:sz w:val="24"/>
          <w:szCs w:val="24"/>
        </w:rPr>
        <w:t>Committees shall re</w:t>
      </w:r>
      <w:r w:rsidR="00EF5879" w:rsidRPr="00BB6E4B">
        <w:rPr>
          <w:color w:val="000000"/>
          <w:sz w:val="24"/>
          <w:szCs w:val="24"/>
        </w:rPr>
        <w:t>gularly report activities and progress towards goals</w:t>
      </w:r>
      <w:r w:rsidR="00DD43E9" w:rsidRPr="00BB6E4B">
        <w:rPr>
          <w:color w:val="000000"/>
          <w:sz w:val="24"/>
          <w:szCs w:val="24"/>
        </w:rPr>
        <w:t>.</w:t>
      </w:r>
    </w:p>
    <w:p w14:paraId="28A10BB5" w14:textId="77777777" w:rsidR="00997C4E" w:rsidRPr="00BB6E4B" w:rsidRDefault="00997C4E" w:rsidP="00997C4E">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76471914" w14:textId="456CCD1C" w:rsidR="00DD43E9" w:rsidRPr="00BB6E4B" w:rsidRDefault="00722391" w:rsidP="00997C4E">
      <w:pPr>
        <w:pStyle w:val="ListParagraph"/>
        <w:numPr>
          <w:ilvl w:val="0"/>
          <w:numId w:val="21"/>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jc w:val="both"/>
        <w:rPr>
          <w:color w:val="000000"/>
          <w:sz w:val="24"/>
          <w:szCs w:val="24"/>
        </w:rPr>
      </w:pPr>
      <w:r w:rsidRPr="00BB6E4B">
        <w:rPr>
          <w:color w:val="000000"/>
          <w:sz w:val="24"/>
          <w:szCs w:val="24"/>
        </w:rPr>
        <w:t xml:space="preserve">Committee </w:t>
      </w:r>
      <w:r w:rsidR="00DD43E9" w:rsidRPr="00BB6E4B">
        <w:rPr>
          <w:color w:val="000000"/>
          <w:sz w:val="24"/>
          <w:szCs w:val="24"/>
        </w:rPr>
        <w:t>Officer vacancies shall be</w:t>
      </w:r>
      <w:r w:rsidRPr="00BB6E4B">
        <w:rPr>
          <w:color w:val="000000"/>
          <w:sz w:val="24"/>
          <w:szCs w:val="24"/>
        </w:rPr>
        <w:t xml:space="preserve"> filled within 30 days of vacancy.</w:t>
      </w:r>
    </w:p>
    <w:p w14:paraId="7DCF274F" w14:textId="77777777" w:rsidR="008E5E4C" w:rsidRPr="00BB6E4B" w:rsidRDefault="008E5E4C" w:rsidP="008E5E4C">
      <w:pPr>
        <w:tabs>
          <w:tab w:val="left" w:pos="-1440"/>
          <w:tab w:val="left" w:pos="-720"/>
          <w:tab w:val="left" w:pos="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color w:val="000000"/>
          <w:sz w:val="24"/>
          <w:szCs w:val="24"/>
        </w:rPr>
      </w:pPr>
    </w:p>
    <w:p w14:paraId="33AAED54" w14:textId="77777777" w:rsidR="00261F6F" w:rsidRDefault="00261F6F">
      <w:pPr>
        <w:pStyle w:val="ListParagraph"/>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jc w:val="both"/>
        <w:rPr>
          <w:color w:val="000000"/>
          <w:sz w:val="24"/>
          <w:szCs w:val="24"/>
        </w:rPr>
      </w:pPr>
    </w:p>
    <w:p w14:paraId="2E3C22A6" w14:textId="77777777" w:rsidR="0079071F" w:rsidRDefault="0079071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sz w:val="24"/>
          <w:szCs w:val="24"/>
          <w:u w:val="single"/>
        </w:rPr>
      </w:pPr>
    </w:p>
    <w:p w14:paraId="5AD11142" w14:textId="6CB45A27" w:rsidR="0079071F" w:rsidRDefault="0079071F" w:rsidP="0079071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sz w:val="24"/>
          <w:szCs w:val="24"/>
          <w:u w:val="single"/>
        </w:rPr>
      </w:pPr>
      <w:r>
        <w:rPr>
          <w:b/>
          <w:bCs/>
          <w:color w:val="000000"/>
          <w:sz w:val="24"/>
          <w:szCs w:val="24"/>
          <w:u w:val="single"/>
        </w:rPr>
        <w:t>ARTICLE VII</w:t>
      </w:r>
    </w:p>
    <w:p w14:paraId="279C0BE1" w14:textId="77777777" w:rsidR="0079071F" w:rsidRDefault="0079071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sz w:val="24"/>
          <w:szCs w:val="24"/>
          <w:u w:val="single"/>
        </w:rPr>
      </w:pPr>
    </w:p>
    <w:p w14:paraId="2F473949" w14:textId="2CAAE401" w:rsidR="0079071F" w:rsidRPr="00EB436D" w:rsidRDefault="0079071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u w:val="single"/>
        </w:rPr>
      </w:pPr>
      <w:r w:rsidRPr="00EB436D">
        <w:rPr>
          <w:color w:val="000000"/>
          <w:sz w:val="24"/>
          <w:szCs w:val="24"/>
          <w:u w:val="single"/>
        </w:rPr>
        <w:t>ANNUAL MEETING</w:t>
      </w:r>
    </w:p>
    <w:p w14:paraId="7FE6E0B4" w14:textId="77777777" w:rsidR="0079071F" w:rsidRDefault="0079071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sz w:val="24"/>
          <w:szCs w:val="24"/>
          <w:u w:val="single"/>
        </w:rPr>
      </w:pPr>
    </w:p>
    <w:p w14:paraId="0A30E985" w14:textId="39971657" w:rsidR="00D0033D" w:rsidRDefault="00AD73EC" w:rsidP="00BB6E4B">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color w:val="000000"/>
          <w:sz w:val="24"/>
          <w:szCs w:val="24"/>
        </w:rPr>
      </w:pPr>
      <w:r w:rsidRPr="00EB436D">
        <w:rPr>
          <w:color w:val="000000"/>
          <w:sz w:val="24"/>
          <w:szCs w:val="24"/>
        </w:rPr>
        <w:t xml:space="preserve">Section </w:t>
      </w:r>
      <w:r>
        <w:rPr>
          <w:color w:val="000000"/>
          <w:sz w:val="24"/>
          <w:szCs w:val="24"/>
        </w:rPr>
        <w:t>1:</w:t>
      </w:r>
      <w:r w:rsidR="0032039C">
        <w:rPr>
          <w:color w:val="000000"/>
          <w:sz w:val="24"/>
          <w:szCs w:val="24"/>
        </w:rPr>
        <w:tab/>
      </w:r>
      <w:r w:rsidR="0088211A">
        <w:rPr>
          <w:color w:val="000000"/>
          <w:sz w:val="24"/>
          <w:szCs w:val="24"/>
        </w:rPr>
        <w:t>Each year, AC</w:t>
      </w:r>
      <w:r w:rsidR="00206FA3">
        <w:rPr>
          <w:color w:val="000000"/>
          <w:sz w:val="24"/>
          <w:szCs w:val="24"/>
        </w:rPr>
        <w:t>-REP</w:t>
      </w:r>
      <w:r w:rsidR="00D0033D">
        <w:rPr>
          <w:color w:val="000000"/>
          <w:sz w:val="24"/>
          <w:szCs w:val="24"/>
        </w:rPr>
        <w:t xml:space="preserve"> shall host an Annual </w:t>
      </w:r>
      <w:r w:rsidR="0032039C">
        <w:rPr>
          <w:color w:val="000000"/>
          <w:sz w:val="24"/>
          <w:szCs w:val="24"/>
        </w:rPr>
        <w:t>Meeting of</w:t>
      </w:r>
      <w:r w:rsidR="00D0033D">
        <w:rPr>
          <w:color w:val="000000"/>
          <w:sz w:val="24"/>
          <w:szCs w:val="24"/>
        </w:rPr>
        <w:t xml:space="preserve"> its </w:t>
      </w:r>
      <w:r w:rsidR="00535DAB">
        <w:rPr>
          <w:color w:val="000000"/>
          <w:sz w:val="24"/>
          <w:szCs w:val="24"/>
        </w:rPr>
        <w:t>investors</w:t>
      </w:r>
      <w:r w:rsidR="00D0033D">
        <w:rPr>
          <w:color w:val="000000"/>
          <w:sz w:val="24"/>
          <w:szCs w:val="24"/>
        </w:rPr>
        <w:t xml:space="preserve"> to conduct business and elect Board</w:t>
      </w:r>
      <w:r w:rsidR="00FE4CBB">
        <w:rPr>
          <w:color w:val="000000"/>
          <w:sz w:val="24"/>
          <w:szCs w:val="24"/>
        </w:rPr>
        <w:t xml:space="preserve"> of Directors members and Officers.</w:t>
      </w:r>
    </w:p>
    <w:p w14:paraId="20E8CEBF" w14:textId="77777777" w:rsidR="00BB0590" w:rsidRDefault="00BB0590" w:rsidP="00BB6E4B">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color w:val="000000"/>
          <w:sz w:val="24"/>
          <w:szCs w:val="24"/>
        </w:rPr>
      </w:pPr>
    </w:p>
    <w:p w14:paraId="276F25F9" w14:textId="5779B6EF" w:rsidR="00BB0590" w:rsidRDefault="00A334F4" w:rsidP="00BB6E4B">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color w:val="000000"/>
          <w:sz w:val="24"/>
          <w:szCs w:val="24"/>
        </w:rPr>
      </w:pPr>
      <w:r>
        <w:rPr>
          <w:color w:val="000000"/>
          <w:sz w:val="24"/>
          <w:szCs w:val="24"/>
        </w:rPr>
        <w:t>Section 2:</w:t>
      </w:r>
      <w:r w:rsidR="0032039C">
        <w:rPr>
          <w:color w:val="000000"/>
          <w:sz w:val="24"/>
          <w:szCs w:val="24"/>
        </w:rPr>
        <w:tab/>
      </w:r>
      <w:r>
        <w:rPr>
          <w:color w:val="000000"/>
          <w:sz w:val="24"/>
          <w:szCs w:val="24"/>
        </w:rPr>
        <w:t>The President/CEO</w:t>
      </w:r>
      <w:r w:rsidR="003D57B2">
        <w:rPr>
          <w:color w:val="000000"/>
          <w:sz w:val="24"/>
          <w:szCs w:val="24"/>
        </w:rPr>
        <w:t xml:space="preserve"> shall</w:t>
      </w:r>
      <w:r w:rsidR="00FB268E">
        <w:rPr>
          <w:color w:val="000000"/>
          <w:sz w:val="24"/>
          <w:szCs w:val="24"/>
        </w:rPr>
        <w:t xml:space="preserve"> present the state of the Corporation, the budget for the subsequent year, slate of nominees approved by the Executive Committee and Board of Directors</w:t>
      </w:r>
      <w:r w:rsidR="00DB2606">
        <w:rPr>
          <w:color w:val="000000"/>
          <w:sz w:val="24"/>
          <w:szCs w:val="24"/>
        </w:rPr>
        <w:t xml:space="preserve">, </w:t>
      </w:r>
      <w:r w:rsidR="00E23981">
        <w:rPr>
          <w:color w:val="000000"/>
          <w:sz w:val="24"/>
          <w:szCs w:val="24"/>
        </w:rPr>
        <w:t xml:space="preserve">an agenda of priorities for the subsequent year, </w:t>
      </w:r>
      <w:r w:rsidR="00DB2606">
        <w:rPr>
          <w:color w:val="000000"/>
          <w:sz w:val="24"/>
          <w:szCs w:val="24"/>
        </w:rPr>
        <w:t xml:space="preserve">and any other information </w:t>
      </w:r>
      <w:r w:rsidR="00CE7018">
        <w:rPr>
          <w:color w:val="000000"/>
          <w:sz w:val="24"/>
          <w:szCs w:val="24"/>
        </w:rPr>
        <w:t xml:space="preserve">as is </w:t>
      </w:r>
      <w:r w:rsidR="00327C30">
        <w:rPr>
          <w:color w:val="000000"/>
          <w:sz w:val="24"/>
          <w:szCs w:val="24"/>
        </w:rPr>
        <w:t>germane</w:t>
      </w:r>
      <w:r w:rsidR="00CE7018">
        <w:rPr>
          <w:color w:val="000000"/>
          <w:sz w:val="24"/>
          <w:szCs w:val="24"/>
        </w:rPr>
        <w:t xml:space="preserve"> to the whole of the Corporation</w:t>
      </w:r>
      <w:r w:rsidR="00B66F9D">
        <w:rPr>
          <w:color w:val="000000"/>
          <w:sz w:val="24"/>
          <w:szCs w:val="24"/>
        </w:rPr>
        <w:t>.</w:t>
      </w:r>
    </w:p>
    <w:p w14:paraId="27128EEB" w14:textId="77777777" w:rsidR="00B66F9D" w:rsidRDefault="00B66F9D" w:rsidP="00BB6E4B">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color w:val="000000"/>
          <w:sz w:val="24"/>
          <w:szCs w:val="24"/>
        </w:rPr>
      </w:pPr>
    </w:p>
    <w:p w14:paraId="6E4DEAD6" w14:textId="4A8C9611" w:rsidR="00B66F9D" w:rsidRDefault="00B66F9D" w:rsidP="00BB6E4B">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color w:val="000000"/>
          <w:sz w:val="24"/>
          <w:szCs w:val="24"/>
        </w:rPr>
      </w:pPr>
      <w:r>
        <w:rPr>
          <w:color w:val="000000"/>
          <w:sz w:val="24"/>
          <w:szCs w:val="24"/>
        </w:rPr>
        <w:t>Section 3:</w:t>
      </w:r>
      <w:r w:rsidR="0032039C">
        <w:rPr>
          <w:color w:val="000000"/>
          <w:sz w:val="24"/>
          <w:szCs w:val="24"/>
        </w:rPr>
        <w:tab/>
      </w:r>
      <w:r>
        <w:rPr>
          <w:color w:val="000000"/>
          <w:sz w:val="24"/>
          <w:szCs w:val="24"/>
        </w:rPr>
        <w:t>Members</w:t>
      </w:r>
      <w:r w:rsidR="0017284F">
        <w:rPr>
          <w:color w:val="000000"/>
          <w:sz w:val="24"/>
          <w:szCs w:val="24"/>
        </w:rPr>
        <w:t xml:space="preserve"> shall vote to elect </w:t>
      </w:r>
      <w:r w:rsidR="00CC6388">
        <w:rPr>
          <w:color w:val="000000"/>
          <w:sz w:val="24"/>
          <w:szCs w:val="24"/>
        </w:rPr>
        <w:t>the Board of Directors and Officers of the Board</w:t>
      </w:r>
      <w:r w:rsidR="00C333BD">
        <w:rPr>
          <w:color w:val="000000"/>
          <w:sz w:val="24"/>
          <w:szCs w:val="24"/>
        </w:rPr>
        <w:t>.</w:t>
      </w:r>
    </w:p>
    <w:p w14:paraId="39BEBE5F" w14:textId="77777777" w:rsidR="009E7538" w:rsidRDefault="009E7538" w:rsidP="00FB6CBE">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41B9D266" w14:textId="77777777" w:rsidR="009E7538" w:rsidRDefault="009E7538" w:rsidP="00FB6CBE">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69CABE1B" w14:textId="77777777" w:rsidR="00BB0590" w:rsidRPr="00EB436D" w:rsidRDefault="00BB0590" w:rsidP="00EB436D">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6A446671" w14:textId="77777777" w:rsidR="0079071F" w:rsidRPr="00EB436D" w:rsidRDefault="0079071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p>
    <w:p w14:paraId="3F5F75CC" w14:textId="43754FA9"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color w:val="000000"/>
          <w:sz w:val="24"/>
          <w:szCs w:val="24"/>
          <w:u w:val="single"/>
        </w:rPr>
      </w:pPr>
      <w:r>
        <w:rPr>
          <w:b/>
          <w:bCs/>
          <w:color w:val="000000"/>
          <w:sz w:val="24"/>
          <w:szCs w:val="24"/>
          <w:u w:val="single"/>
        </w:rPr>
        <w:t xml:space="preserve">ARTICLE </w:t>
      </w:r>
      <w:r w:rsidR="000A44CF">
        <w:rPr>
          <w:b/>
          <w:bCs/>
          <w:color w:val="000000"/>
          <w:sz w:val="24"/>
          <w:szCs w:val="24"/>
          <w:u w:val="single"/>
        </w:rPr>
        <w:t>VII</w:t>
      </w:r>
      <w:r w:rsidR="002243E2">
        <w:rPr>
          <w:b/>
          <w:bCs/>
          <w:color w:val="000000"/>
          <w:sz w:val="24"/>
          <w:szCs w:val="24"/>
          <w:u w:val="single"/>
        </w:rPr>
        <w:t>I</w:t>
      </w:r>
    </w:p>
    <w:p w14:paraId="4C36FB7C"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u w:val="single"/>
        </w:rPr>
      </w:pPr>
    </w:p>
    <w:p w14:paraId="745A9EDB" w14:textId="77777777"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u w:val="single"/>
        </w:rPr>
      </w:pPr>
      <w:r>
        <w:rPr>
          <w:color w:val="000000"/>
          <w:sz w:val="24"/>
          <w:szCs w:val="24"/>
          <w:u w:val="single"/>
        </w:rPr>
        <w:t>DISBURSEMENTS</w:t>
      </w:r>
    </w:p>
    <w:p w14:paraId="538D3D74"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6C7B7BC1" w14:textId="32C4F5FB" w:rsidR="00261F6F" w:rsidRDefault="00EA62AC">
      <w:pPr>
        <w:tabs>
          <w:tab w:val="left" w:pos="-1440"/>
          <w:tab w:val="left" w:pos="-720"/>
          <w:tab w:val="left" w:pos="0"/>
          <w:tab w:val="left" w:pos="72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b/>
          <w:bCs/>
          <w:color w:val="000000"/>
          <w:sz w:val="24"/>
          <w:szCs w:val="24"/>
        </w:rPr>
      </w:pPr>
      <w:r>
        <w:rPr>
          <w:color w:val="000000"/>
          <w:sz w:val="24"/>
          <w:szCs w:val="24"/>
        </w:rPr>
        <w:t>Section 1:</w:t>
      </w:r>
      <w:r>
        <w:rPr>
          <w:color w:val="000000"/>
          <w:sz w:val="24"/>
          <w:szCs w:val="24"/>
        </w:rPr>
        <w:tab/>
      </w:r>
      <w:r>
        <w:rPr>
          <w:color w:val="000000"/>
          <w:sz w:val="24"/>
          <w:szCs w:val="24"/>
          <w:u w:val="single"/>
        </w:rPr>
        <w:t>Preliminary Budget</w:t>
      </w:r>
      <w:r>
        <w:rPr>
          <w:color w:val="000000"/>
          <w:sz w:val="24"/>
          <w:szCs w:val="24"/>
        </w:rPr>
        <w:t>. No later than</w:t>
      </w:r>
      <w:r w:rsidR="009E7538">
        <w:rPr>
          <w:color w:val="000000"/>
          <w:sz w:val="24"/>
          <w:szCs w:val="24"/>
        </w:rPr>
        <w:t xml:space="preserve"> October </w:t>
      </w:r>
      <w:r w:rsidR="00796AD0">
        <w:rPr>
          <w:color w:val="000000"/>
          <w:sz w:val="24"/>
          <w:szCs w:val="24"/>
        </w:rPr>
        <w:t>15,</w:t>
      </w:r>
      <w:r>
        <w:rPr>
          <w:color w:val="000000"/>
          <w:sz w:val="24"/>
          <w:szCs w:val="24"/>
        </w:rPr>
        <w:t xml:space="preserve"> </w:t>
      </w:r>
      <w:r w:rsidR="002243E2">
        <w:rPr>
          <w:color w:val="000000"/>
          <w:sz w:val="24"/>
          <w:szCs w:val="24"/>
        </w:rPr>
        <w:t>the President</w:t>
      </w:r>
      <w:r w:rsidR="00FD613D">
        <w:rPr>
          <w:color w:val="000000"/>
          <w:sz w:val="24"/>
          <w:szCs w:val="24"/>
        </w:rPr>
        <w:t xml:space="preserve">/CEO </w:t>
      </w:r>
      <w:r>
        <w:rPr>
          <w:color w:val="000000"/>
          <w:sz w:val="24"/>
          <w:szCs w:val="24"/>
        </w:rPr>
        <w:t xml:space="preserve">must submit a written preliminary budget for the following year to the </w:t>
      </w:r>
      <w:r w:rsidR="006B2DF2">
        <w:rPr>
          <w:color w:val="000000"/>
          <w:sz w:val="24"/>
          <w:szCs w:val="24"/>
        </w:rPr>
        <w:t xml:space="preserve">Finance </w:t>
      </w:r>
      <w:r w:rsidR="00327C30">
        <w:rPr>
          <w:color w:val="000000"/>
          <w:sz w:val="24"/>
          <w:szCs w:val="24"/>
        </w:rPr>
        <w:t>Committee</w:t>
      </w:r>
      <w:r>
        <w:rPr>
          <w:color w:val="000000"/>
          <w:sz w:val="24"/>
          <w:szCs w:val="24"/>
        </w:rPr>
        <w:t xml:space="preserve">.  </w:t>
      </w:r>
    </w:p>
    <w:p w14:paraId="58479B8A"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371F5093" w14:textId="7A98CBAA"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color w:val="000000"/>
          <w:sz w:val="24"/>
          <w:szCs w:val="24"/>
        </w:rPr>
      </w:pPr>
      <w:r>
        <w:rPr>
          <w:color w:val="000000"/>
          <w:sz w:val="24"/>
          <w:szCs w:val="24"/>
        </w:rPr>
        <w:t xml:space="preserve">Section </w:t>
      </w:r>
      <w:r w:rsidR="001C6622">
        <w:rPr>
          <w:color w:val="000000"/>
          <w:sz w:val="24"/>
          <w:szCs w:val="24"/>
        </w:rPr>
        <w:t>2</w:t>
      </w:r>
      <w:r>
        <w:rPr>
          <w:color w:val="000000"/>
          <w:sz w:val="24"/>
          <w:szCs w:val="24"/>
        </w:rPr>
        <w:t>:</w:t>
      </w:r>
      <w:r>
        <w:rPr>
          <w:color w:val="000000"/>
          <w:sz w:val="24"/>
          <w:szCs w:val="24"/>
        </w:rPr>
        <w:tab/>
      </w:r>
      <w:r>
        <w:rPr>
          <w:color w:val="000000"/>
          <w:sz w:val="24"/>
          <w:szCs w:val="24"/>
          <w:u w:val="single"/>
        </w:rPr>
        <w:t>Budget Approval</w:t>
      </w:r>
      <w:r>
        <w:rPr>
          <w:color w:val="000000"/>
          <w:sz w:val="24"/>
          <w:szCs w:val="24"/>
        </w:rPr>
        <w:t>.</w:t>
      </w:r>
      <w:r w:rsidR="00796AD0">
        <w:rPr>
          <w:color w:val="000000"/>
          <w:sz w:val="24"/>
          <w:szCs w:val="24"/>
        </w:rPr>
        <w:t xml:space="preserve"> </w:t>
      </w:r>
      <w:r w:rsidR="0058301A">
        <w:rPr>
          <w:sz w:val="24"/>
          <w:szCs w:val="24"/>
        </w:rPr>
        <w:t>The Finance Committee is responsible for reviewing and approving the budget, stewarding the Corporation’s finances, and processing the Corporation’s expenditures.</w:t>
      </w:r>
      <w:r>
        <w:rPr>
          <w:color w:val="000000"/>
          <w:sz w:val="24"/>
          <w:szCs w:val="24"/>
        </w:rPr>
        <w:t xml:space="preserve"> The </w:t>
      </w:r>
      <w:r w:rsidR="00CA484A">
        <w:rPr>
          <w:color w:val="000000"/>
          <w:sz w:val="24"/>
          <w:szCs w:val="24"/>
        </w:rPr>
        <w:t>Finance Committee</w:t>
      </w:r>
      <w:r>
        <w:rPr>
          <w:color w:val="000000"/>
          <w:sz w:val="24"/>
          <w:szCs w:val="24"/>
        </w:rPr>
        <w:t xml:space="preserve"> shall consider and approve the budget by </w:t>
      </w:r>
      <w:r w:rsidR="00CB46E2">
        <w:rPr>
          <w:color w:val="000000"/>
          <w:sz w:val="24"/>
          <w:szCs w:val="24"/>
        </w:rPr>
        <w:t xml:space="preserve">a </w:t>
      </w:r>
      <w:r>
        <w:rPr>
          <w:color w:val="000000"/>
          <w:sz w:val="24"/>
          <w:szCs w:val="24"/>
        </w:rPr>
        <w:t xml:space="preserve">majority vote no later than </w:t>
      </w:r>
      <w:r w:rsidR="00CA484A">
        <w:rPr>
          <w:color w:val="000000"/>
          <w:sz w:val="24"/>
          <w:szCs w:val="24"/>
        </w:rPr>
        <w:t>November 1</w:t>
      </w:r>
      <w:r>
        <w:rPr>
          <w:color w:val="000000"/>
          <w:sz w:val="24"/>
          <w:szCs w:val="24"/>
        </w:rPr>
        <w:t>.</w:t>
      </w:r>
      <w:r w:rsidR="00CA484A">
        <w:rPr>
          <w:color w:val="000000"/>
          <w:sz w:val="24"/>
          <w:szCs w:val="24"/>
        </w:rPr>
        <w:t xml:space="preserve"> The budget will then be reported for a vote of </w:t>
      </w:r>
      <w:r w:rsidR="00044FA7">
        <w:rPr>
          <w:color w:val="000000"/>
          <w:sz w:val="24"/>
          <w:szCs w:val="24"/>
        </w:rPr>
        <w:t xml:space="preserve">the Board of Directors by </w:t>
      </w:r>
      <w:r w:rsidR="00D15B28">
        <w:rPr>
          <w:color w:val="000000"/>
          <w:sz w:val="24"/>
          <w:szCs w:val="24"/>
        </w:rPr>
        <w:t>November 30</w:t>
      </w:r>
      <w:r w:rsidR="00896EED">
        <w:rPr>
          <w:color w:val="000000"/>
          <w:sz w:val="24"/>
          <w:szCs w:val="24"/>
        </w:rPr>
        <w:t xml:space="preserve">. The budget </w:t>
      </w:r>
      <w:r w:rsidR="00D64A25">
        <w:rPr>
          <w:color w:val="000000"/>
          <w:sz w:val="24"/>
          <w:szCs w:val="24"/>
        </w:rPr>
        <w:t>must be approved by the Board of Directors before the Annual Meeting.</w:t>
      </w:r>
    </w:p>
    <w:p w14:paraId="4762D957"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color w:val="000000"/>
          <w:sz w:val="24"/>
          <w:szCs w:val="24"/>
          <w:u w:val="single"/>
        </w:rPr>
      </w:pPr>
    </w:p>
    <w:p w14:paraId="3638B273" w14:textId="0819CFD2"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color w:val="000000"/>
          <w:sz w:val="24"/>
          <w:szCs w:val="24"/>
        </w:rPr>
      </w:pPr>
      <w:r>
        <w:rPr>
          <w:color w:val="000000"/>
          <w:sz w:val="24"/>
          <w:szCs w:val="24"/>
        </w:rPr>
        <w:t>Section 4:</w:t>
      </w:r>
      <w:r>
        <w:rPr>
          <w:color w:val="000000"/>
          <w:sz w:val="24"/>
          <w:szCs w:val="24"/>
        </w:rPr>
        <w:tab/>
      </w:r>
      <w:r>
        <w:rPr>
          <w:color w:val="000000"/>
          <w:sz w:val="24"/>
          <w:szCs w:val="24"/>
          <w:u w:val="single"/>
        </w:rPr>
        <w:t>Authorization</w:t>
      </w:r>
      <w:r>
        <w:rPr>
          <w:color w:val="000000"/>
          <w:sz w:val="24"/>
          <w:szCs w:val="24"/>
        </w:rPr>
        <w:t xml:space="preserve">. Upon approval of the budget, the President/CEO shall be authorized to make disbursements for expenses provided for in the budget and non-budgeted expenses up to $10,000. All non-budgeted expenditures </w:t>
      </w:r>
      <w:r w:rsidR="00CB46E2">
        <w:rPr>
          <w:color w:val="000000"/>
          <w:sz w:val="24"/>
          <w:szCs w:val="24"/>
        </w:rPr>
        <w:t>over</w:t>
      </w:r>
      <w:r>
        <w:rPr>
          <w:color w:val="000000"/>
          <w:sz w:val="24"/>
          <w:szCs w:val="24"/>
        </w:rPr>
        <w:t xml:space="preserve"> $10,000 shall require </w:t>
      </w:r>
      <w:r w:rsidR="00D64A25">
        <w:rPr>
          <w:color w:val="000000"/>
          <w:sz w:val="24"/>
          <w:szCs w:val="24"/>
        </w:rPr>
        <w:t>Executive Committee</w:t>
      </w:r>
      <w:r>
        <w:rPr>
          <w:color w:val="000000"/>
          <w:sz w:val="24"/>
          <w:szCs w:val="24"/>
        </w:rPr>
        <w:t xml:space="preserve"> approval. </w:t>
      </w:r>
    </w:p>
    <w:p w14:paraId="3822C96F" w14:textId="77777777" w:rsidR="00261F6F" w:rsidRDefault="00261F6F"/>
    <w:p w14:paraId="29967121" w14:textId="77777777" w:rsidR="00261F6F" w:rsidRDefault="00261F6F">
      <w:pPr>
        <w:pStyle w:val="Heading2"/>
        <w:rPr>
          <w:color w:val="000000"/>
          <w:sz w:val="20"/>
          <w:szCs w:val="20"/>
        </w:rPr>
      </w:pPr>
    </w:p>
    <w:p w14:paraId="0B7ED59C" w14:textId="491D62D1" w:rsidR="00261F6F" w:rsidRPr="004766A1" w:rsidRDefault="00EA62AC">
      <w:pPr>
        <w:pStyle w:val="Heading2"/>
        <w:rPr>
          <w:color w:val="000000"/>
        </w:rPr>
      </w:pPr>
      <w:r w:rsidRPr="004766A1">
        <w:rPr>
          <w:color w:val="000000"/>
        </w:rPr>
        <w:t xml:space="preserve">ARTICLE </w:t>
      </w:r>
      <w:r w:rsidR="002243E2">
        <w:rPr>
          <w:color w:val="000000"/>
        </w:rPr>
        <w:t>I</w:t>
      </w:r>
      <w:r w:rsidRPr="004766A1">
        <w:rPr>
          <w:color w:val="000000"/>
        </w:rPr>
        <w:t>X</w:t>
      </w:r>
    </w:p>
    <w:p w14:paraId="1BD57440"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u w:val="single"/>
        </w:rPr>
      </w:pPr>
    </w:p>
    <w:p w14:paraId="66D98607" w14:textId="77777777"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u w:val="single"/>
        </w:rPr>
      </w:pPr>
      <w:r>
        <w:rPr>
          <w:color w:val="000000"/>
          <w:sz w:val="24"/>
          <w:szCs w:val="24"/>
          <w:u w:val="single"/>
        </w:rPr>
        <w:t>FISCAL YEAR</w:t>
      </w:r>
    </w:p>
    <w:p w14:paraId="0327346A" w14:textId="77777777" w:rsidR="00D64A25" w:rsidRDefault="00D64A25">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p>
    <w:p w14:paraId="41F79F06" w14:textId="73DE63CC"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Pr>
          <w:color w:val="000000"/>
          <w:sz w:val="24"/>
          <w:szCs w:val="24"/>
        </w:rPr>
        <w:t xml:space="preserve">The fiscal year shall begin </w:t>
      </w:r>
      <w:r w:rsidR="00CB46E2">
        <w:rPr>
          <w:color w:val="000000"/>
          <w:sz w:val="24"/>
          <w:szCs w:val="24"/>
        </w:rPr>
        <w:t xml:space="preserve">on </w:t>
      </w:r>
      <w:r>
        <w:rPr>
          <w:color w:val="000000"/>
          <w:sz w:val="24"/>
          <w:szCs w:val="24"/>
        </w:rPr>
        <w:t>the first day of January and end on the 31st day of December.</w:t>
      </w:r>
    </w:p>
    <w:p w14:paraId="539C72E9" w14:textId="77777777" w:rsidR="00261F6F" w:rsidRDefault="00261F6F">
      <w:pPr>
        <w:pStyle w:val="Heading2"/>
        <w:rPr>
          <w:color w:val="000000"/>
        </w:rPr>
      </w:pPr>
    </w:p>
    <w:p w14:paraId="33F1244B" w14:textId="0764D474" w:rsidR="00261F6F" w:rsidRDefault="00EA62AC">
      <w:pPr>
        <w:pStyle w:val="Heading2"/>
        <w:rPr>
          <w:color w:val="000000"/>
        </w:rPr>
      </w:pPr>
      <w:r>
        <w:rPr>
          <w:color w:val="000000"/>
        </w:rPr>
        <w:t>ARTICLE X</w:t>
      </w:r>
    </w:p>
    <w:p w14:paraId="450A2E4F"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u w:val="single"/>
        </w:rPr>
      </w:pPr>
    </w:p>
    <w:p w14:paraId="329F571B" w14:textId="77777777"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r>
        <w:rPr>
          <w:color w:val="000000"/>
          <w:sz w:val="24"/>
          <w:szCs w:val="24"/>
          <w:u w:val="single"/>
        </w:rPr>
        <w:t>PARLIAMENTARY PROCEDURES</w:t>
      </w:r>
    </w:p>
    <w:p w14:paraId="25DD6873"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39FCBBC0" w14:textId="5B03723D"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Pr>
          <w:sz w:val="24"/>
          <w:szCs w:val="24"/>
        </w:rPr>
        <w:t xml:space="preserve">Meetings of the </w:t>
      </w:r>
      <w:r w:rsidR="005C3ACE">
        <w:rPr>
          <w:sz w:val="24"/>
          <w:szCs w:val="24"/>
        </w:rPr>
        <w:t>Board of Directors</w:t>
      </w:r>
      <w:r w:rsidR="00DA0618">
        <w:rPr>
          <w:sz w:val="24"/>
          <w:szCs w:val="24"/>
        </w:rPr>
        <w:t xml:space="preserve"> and </w:t>
      </w:r>
      <w:r w:rsidR="005C3ACE">
        <w:rPr>
          <w:sz w:val="24"/>
          <w:szCs w:val="24"/>
        </w:rPr>
        <w:t xml:space="preserve">Committees </w:t>
      </w:r>
      <w:r>
        <w:rPr>
          <w:sz w:val="24"/>
          <w:szCs w:val="24"/>
        </w:rPr>
        <w:t xml:space="preserve">shall be conducted in conformity with such meeting schedules, </w:t>
      </w:r>
      <w:r w:rsidR="00D54785">
        <w:rPr>
          <w:sz w:val="24"/>
          <w:szCs w:val="24"/>
        </w:rPr>
        <w:t>procedures,</w:t>
      </w:r>
      <w:r>
        <w:rPr>
          <w:sz w:val="24"/>
          <w:szCs w:val="24"/>
        </w:rPr>
        <w:t xml:space="preserve"> and rules of order as the Board may adopt in its discretion.</w:t>
      </w:r>
    </w:p>
    <w:p w14:paraId="2FBB8287"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478B3D59" w14:textId="42372887" w:rsidR="00261F6F" w:rsidRDefault="00EA62AC">
      <w:pPr>
        <w:pStyle w:val="Heading2"/>
        <w:tabs>
          <w:tab w:val="clear" w:pos="-1440"/>
          <w:tab w:val="clear" w:pos="-720"/>
          <w:tab w:val="clear" w:pos="0"/>
          <w:tab w:val="clear" w:pos="720"/>
          <w:tab w:val="clear" w:pos="1440"/>
          <w:tab w:val="clear" w:pos="1818"/>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color w:val="000000"/>
        </w:rPr>
      </w:pPr>
      <w:r>
        <w:rPr>
          <w:color w:val="000000"/>
        </w:rPr>
        <w:t>ARTICLE XI</w:t>
      </w:r>
    </w:p>
    <w:p w14:paraId="43BD6409"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u w:val="single"/>
        </w:rPr>
      </w:pPr>
    </w:p>
    <w:p w14:paraId="53B38BE7" w14:textId="77777777"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r>
        <w:rPr>
          <w:color w:val="000000"/>
          <w:sz w:val="24"/>
          <w:szCs w:val="24"/>
          <w:u w:val="single"/>
        </w:rPr>
        <w:t>AMENDMENT OF BY-LAWS</w:t>
      </w:r>
    </w:p>
    <w:p w14:paraId="2A0B0692"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0407C6DD" w14:textId="2DDCFEBD"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Pr>
          <w:color w:val="000000"/>
          <w:sz w:val="24"/>
          <w:szCs w:val="24"/>
        </w:rPr>
        <w:t xml:space="preserve">These By-Laws may be amended or repealed by a </w:t>
      </w:r>
      <w:r>
        <w:rPr>
          <w:bCs/>
          <w:color w:val="000000"/>
          <w:sz w:val="24"/>
          <w:szCs w:val="24"/>
        </w:rPr>
        <w:t xml:space="preserve">majority </w:t>
      </w:r>
      <w:r>
        <w:rPr>
          <w:color w:val="000000"/>
          <w:sz w:val="24"/>
          <w:szCs w:val="24"/>
        </w:rPr>
        <w:t xml:space="preserve">vote of the </w:t>
      </w:r>
      <w:r w:rsidR="005D1007">
        <w:rPr>
          <w:color w:val="000000"/>
          <w:sz w:val="24"/>
          <w:szCs w:val="24"/>
        </w:rPr>
        <w:t>Board of Directors</w:t>
      </w:r>
      <w:r>
        <w:rPr>
          <w:color w:val="000000"/>
          <w:sz w:val="24"/>
          <w:szCs w:val="24"/>
        </w:rPr>
        <w:t xml:space="preserve"> at any meeting provided</w:t>
      </w:r>
      <w:r w:rsidR="00B540BE">
        <w:rPr>
          <w:color w:val="000000"/>
          <w:sz w:val="24"/>
          <w:szCs w:val="24"/>
        </w:rPr>
        <w:t>;</w:t>
      </w:r>
      <w:r>
        <w:rPr>
          <w:color w:val="000000"/>
          <w:sz w:val="24"/>
          <w:szCs w:val="24"/>
        </w:rPr>
        <w:t xml:space="preserve"> however, that written notice of the proposed amendment or repeal, verbatim, shall be provided to each member not less than s</w:t>
      </w:r>
      <w:r w:rsidR="00F33B81">
        <w:rPr>
          <w:color w:val="000000"/>
          <w:sz w:val="24"/>
          <w:szCs w:val="24"/>
        </w:rPr>
        <w:t>even</w:t>
      </w:r>
      <w:r>
        <w:rPr>
          <w:color w:val="000000"/>
          <w:sz w:val="24"/>
          <w:szCs w:val="24"/>
        </w:rPr>
        <w:t xml:space="preserve"> (</w:t>
      </w:r>
      <w:r w:rsidR="00F33B81">
        <w:rPr>
          <w:color w:val="000000"/>
          <w:sz w:val="24"/>
          <w:szCs w:val="24"/>
        </w:rPr>
        <w:t>7</w:t>
      </w:r>
      <w:r>
        <w:rPr>
          <w:color w:val="000000"/>
          <w:sz w:val="24"/>
          <w:szCs w:val="24"/>
        </w:rPr>
        <w:t>) days prior to such meetings.</w:t>
      </w:r>
      <w:r w:rsidR="00AA7753">
        <w:rPr>
          <w:color w:val="000000"/>
          <w:sz w:val="24"/>
          <w:szCs w:val="24"/>
        </w:rPr>
        <w:t xml:space="preserve"> Notice when changes are adopted will be provided to the Executive Co</w:t>
      </w:r>
      <w:r w:rsidR="00502B61">
        <w:rPr>
          <w:color w:val="000000"/>
          <w:sz w:val="24"/>
          <w:szCs w:val="24"/>
        </w:rPr>
        <w:t>mmittee</w:t>
      </w:r>
      <w:r w:rsidR="00AA7753">
        <w:rPr>
          <w:color w:val="000000"/>
          <w:sz w:val="24"/>
          <w:szCs w:val="24"/>
        </w:rPr>
        <w:t>.</w:t>
      </w:r>
    </w:p>
    <w:p w14:paraId="3964CC20"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6AF7B82C" w14:textId="591A9A55" w:rsidR="00261F6F" w:rsidRDefault="00EA62AC">
      <w:pPr>
        <w:pStyle w:val="Heading2"/>
        <w:rPr>
          <w:color w:val="000000"/>
        </w:rPr>
      </w:pPr>
      <w:r>
        <w:rPr>
          <w:color w:val="000000"/>
        </w:rPr>
        <w:t>ARTICLE XII</w:t>
      </w:r>
    </w:p>
    <w:p w14:paraId="3C6153F0"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u w:val="single"/>
        </w:rPr>
      </w:pPr>
    </w:p>
    <w:p w14:paraId="7CDE0403" w14:textId="3086CA81"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r>
        <w:rPr>
          <w:color w:val="000000"/>
          <w:sz w:val="24"/>
          <w:szCs w:val="24"/>
          <w:u w:val="single"/>
        </w:rPr>
        <w:t>RULES</w:t>
      </w:r>
      <w:r w:rsidR="00AA7753">
        <w:rPr>
          <w:color w:val="000000"/>
          <w:sz w:val="24"/>
          <w:szCs w:val="24"/>
          <w:u w:val="single"/>
        </w:rPr>
        <w:t xml:space="preserve"> AND POLICIES</w:t>
      </w:r>
    </w:p>
    <w:p w14:paraId="6C4CE185"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5C74A406" w14:textId="2616A8AF" w:rsidR="00261F6F" w:rsidRDefault="00796AD0">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Pr>
          <w:color w:val="000000"/>
          <w:sz w:val="24"/>
          <w:szCs w:val="24"/>
        </w:rPr>
        <w:t>The Board</w:t>
      </w:r>
      <w:r w:rsidR="008F2A4A">
        <w:rPr>
          <w:color w:val="000000"/>
          <w:sz w:val="24"/>
          <w:szCs w:val="24"/>
        </w:rPr>
        <w:t xml:space="preserve"> of Directors</w:t>
      </w:r>
      <w:r w:rsidR="00EA62AC">
        <w:rPr>
          <w:color w:val="000000"/>
          <w:sz w:val="24"/>
          <w:szCs w:val="24"/>
        </w:rPr>
        <w:t xml:space="preserve"> may adopt rules </w:t>
      </w:r>
      <w:r w:rsidR="00AA7753">
        <w:rPr>
          <w:color w:val="000000"/>
          <w:sz w:val="24"/>
          <w:szCs w:val="24"/>
        </w:rPr>
        <w:t xml:space="preserve">and policies </w:t>
      </w:r>
      <w:r w:rsidR="00EA62AC">
        <w:rPr>
          <w:color w:val="000000"/>
          <w:sz w:val="24"/>
          <w:szCs w:val="24"/>
        </w:rPr>
        <w:t xml:space="preserve">consistent with these By-Laws for conducting the business of the </w:t>
      </w:r>
      <w:r w:rsidR="00D54785">
        <w:rPr>
          <w:color w:val="000000"/>
          <w:sz w:val="24"/>
          <w:szCs w:val="24"/>
        </w:rPr>
        <w:t>Corporation</w:t>
      </w:r>
      <w:r w:rsidR="00EA62AC">
        <w:rPr>
          <w:color w:val="000000"/>
          <w:sz w:val="24"/>
          <w:szCs w:val="24"/>
        </w:rPr>
        <w:t>.</w:t>
      </w:r>
    </w:p>
    <w:p w14:paraId="42D8C558" w14:textId="77777777" w:rsidR="002243E2" w:rsidRDefault="002243E2">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01C56C00"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0DCCEC1B" w14:textId="54663532" w:rsidR="00261F6F" w:rsidRDefault="00EA62AC">
      <w:pPr>
        <w:pStyle w:val="Heading2"/>
        <w:rPr>
          <w:color w:val="000000"/>
        </w:rPr>
      </w:pPr>
      <w:r>
        <w:rPr>
          <w:color w:val="000000"/>
        </w:rPr>
        <w:lastRenderedPageBreak/>
        <w:t>ARTICLE XI</w:t>
      </w:r>
      <w:r w:rsidR="002243E2">
        <w:rPr>
          <w:color w:val="000000"/>
        </w:rPr>
        <w:t>II</w:t>
      </w:r>
    </w:p>
    <w:p w14:paraId="098A92D1"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u w:val="single"/>
        </w:rPr>
      </w:pPr>
    </w:p>
    <w:p w14:paraId="242F1F97" w14:textId="77777777"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r>
        <w:rPr>
          <w:color w:val="000000"/>
          <w:sz w:val="24"/>
          <w:szCs w:val="24"/>
          <w:u w:val="single"/>
        </w:rPr>
        <w:t>DISSOLUTION</w:t>
      </w:r>
    </w:p>
    <w:p w14:paraId="3EDB9828"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09690822" w14:textId="3BE7863A" w:rsidR="00261F6F" w:rsidRDefault="00EA62AC">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Pr>
          <w:color w:val="000000"/>
          <w:sz w:val="24"/>
          <w:szCs w:val="24"/>
        </w:rPr>
        <w:t xml:space="preserve">Upon the dissolution of the </w:t>
      </w:r>
      <w:r w:rsidR="00D54785">
        <w:rPr>
          <w:color w:val="000000"/>
          <w:sz w:val="24"/>
          <w:szCs w:val="24"/>
        </w:rPr>
        <w:t>C</w:t>
      </w:r>
      <w:r>
        <w:rPr>
          <w:color w:val="000000"/>
          <w:sz w:val="24"/>
          <w:szCs w:val="24"/>
        </w:rPr>
        <w:t xml:space="preserve">orporation, the </w:t>
      </w:r>
      <w:r w:rsidR="00776BB9">
        <w:rPr>
          <w:color w:val="000000"/>
          <w:sz w:val="24"/>
          <w:szCs w:val="24"/>
        </w:rPr>
        <w:t xml:space="preserve">Executive </w:t>
      </w:r>
      <w:r w:rsidR="00796AD0">
        <w:rPr>
          <w:color w:val="000000"/>
          <w:sz w:val="24"/>
          <w:szCs w:val="24"/>
        </w:rPr>
        <w:t>Committee</w:t>
      </w:r>
      <w:r>
        <w:rPr>
          <w:color w:val="000000"/>
          <w:sz w:val="24"/>
          <w:szCs w:val="24"/>
        </w:rPr>
        <w:t xml:space="preserve"> shall, after paying or making provision for the payment of all the liabilities of the </w:t>
      </w:r>
      <w:r w:rsidR="00D54785">
        <w:rPr>
          <w:color w:val="000000"/>
          <w:sz w:val="24"/>
          <w:szCs w:val="24"/>
        </w:rPr>
        <w:t>C</w:t>
      </w:r>
      <w:r>
        <w:rPr>
          <w:color w:val="000000"/>
          <w:sz w:val="24"/>
          <w:szCs w:val="24"/>
        </w:rPr>
        <w:t xml:space="preserve">orporation, dispose of all of the assets of the </w:t>
      </w:r>
      <w:r w:rsidR="00D54785">
        <w:rPr>
          <w:color w:val="000000"/>
          <w:sz w:val="24"/>
          <w:szCs w:val="24"/>
        </w:rPr>
        <w:t>C</w:t>
      </w:r>
      <w:r>
        <w:rPr>
          <w:color w:val="000000"/>
          <w:sz w:val="24"/>
          <w:szCs w:val="24"/>
        </w:rPr>
        <w:t xml:space="preserve">orporation exclusively for the purposes of the </w:t>
      </w:r>
      <w:r w:rsidR="00D54785">
        <w:rPr>
          <w:color w:val="000000"/>
          <w:sz w:val="24"/>
          <w:szCs w:val="24"/>
        </w:rPr>
        <w:t>C</w:t>
      </w:r>
      <w:r>
        <w:rPr>
          <w:color w:val="000000"/>
          <w:sz w:val="24"/>
          <w:szCs w:val="24"/>
        </w:rPr>
        <w:t>orporation or to such organization or organizations organized and operated exclusively for charitable, educational, religious, or scientific purposes as shall at the time qualify as an exempt organization or organizations under</w:t>
      </w:r>
      <w:r>
        <w:rPr>
          <w:b/>
          <w:bCs/>
          <w:color w:val="000000"/>
          <w:sz w:val="24"/>
          <w:szCs w:val="24"/>
          <w:u w:val="single"/>
        </w:rPr>
        <w:t xml:space="preserve"> 501 (c) 6</w:t>
      </w:r>
      <w:r>
        <w:rPr>
          <w:color w:val="000000"/>
          <w:sz w:val="24"/>
          <w:szCs w:val="24"/>
        </w:rPr>
        <w:t xml:space="preserve"> of the Internal Revenue Code of 1954 (or the corresponding provision of any future United States Internal Revenue Law), as the </w:t>
      </w:r>
      <w:r w:rsidR="00776BB9">
        <w:rPr>
          <w:color w:val="000000"/>
          <w:sz w:val="24"/>
          <w:szCs w:val="24"/>
        </w:rPr>
        <w:t>Executive C</w:t>
      </w:r>
      <w:r w:rsidR="00841144">
        <w:rPr>
          <w:color w:val="000000"/>
          <w:sz w:val="24"/>
          <w:szCs w:val="24"/>
        </w:rPr>
        <w:t>ommittee</w:t>
      </w:r>
      <w:r>
        <w:rPr>
          <w:color w:val="000000"/>
          <w:sz w:val="24"/>
          <w:szCs w:val="24"/>
        </w:rPr>
        <w:t xml:space="preserve"> shall determine. Any of such assets not so disposed of shall be disposed of by the Court of General Jurisdiction of the county in which the principal office of the </w:t>
      </w:r>
      <w:r w:rsidR="00CC0180">
        <w:rPr>
          <w:color w:val="000000"/>
          <w:sz w:val="24"/>
          <w:szCs w:val="24"/>
        </w:rPr>
        <w:t>C</w:t>
      </w:r>
      <w:r>
        <w:rPr>
          <w:color w:val="000000"/>
          <w:sz w:val="24"/>
          <w:szCs w:val="24"/>
        </w:rPr>
        <w:t>orporation is then located, exclusively for such purposes or to such organization or organizations, as said Court shall determine, which are organized and operated exclusively for such purposes.</w:t>
      </w:r>
    </w:p>
    <w:p w14:paraId="4F0E463A" w14:textId="77777777" w:rsidR="002243E2" w:rsidRDefault="002243E2">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14:paraId="1D69AC69" w14:textId="77777777"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7A080A7D" w14:textId="70139687" w:rsidR="00261F6F" w:rsidRDefault="00EA62AC">
      <w:pPr>
        <w:pStyle w:val="Heading2"/>
        <w:rPr>
          <w:color w:val="000000"/>
        </w:rPr>
      </w:pPr>
      <w:r>
        <w:rPr>
          <w:color w:val="000000"/>
        </w:rPr>
        <w:t>ARTICLE X</w:t>
      </w:r>
      <w:r w:rsidR="002243E2">
        <w:rPr>
          <w:color w:val="000000"/>
        </w:rPr>
        <w:t>I</w:t>
      </w:r>
      <w:r>
        <w:rPr>
          <w:color w:val="000000"/>
        </w:rPr>
        <w:t>V</w:t>
      </w:r>
    </w:p>
    <w:p w14:paraId="21874F27" w14:textId="295C7FD9" w:rsidR="00261F6F" w:rsidRDefault="00261F6F">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5CA16DD0" w14:textId="6003ED0E" w:rsidR="00AA7753" w:rsidRDefault="00FE71F0" w:rsidP="00AA7753">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4"/>
          <w:szCs w:val="24"/>
        </w:rPr>
      </w:pPr>
      <w:r>
        <w:rPr>
          <w:color w:val="000000"/>
          <w:sz w:val="24"/>
          <w:szCs w:val="24"/>
        </w:rPr>
        <w:t>CHOICE OF LAW</w:t>
      </w:r>
    </w:p>
    <w:p w14:paraId="11AA270D" w14:textId="77777777" w:rsidR="00FE71F0" w:rsidRDefault="00FE71F0" w:rsidP="00FE71F0">
      <w:pPr>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p>
    <w:p w14:paraId="5EF45AD1" w14:textId="77777777" w:rsidR="00261F6F" w:rsidRDefault="00EA62AC">
      <w:pPr>
        <w:jc w:val="both"/>
        <w:rPr>
          <w:color w:val="000000"/>
          <w:sz w:val="24"/>
          <w:szCs w:val="24"/>
        </w:rPr>
      </w:pPr>
      <w:r>
        <w:rPr>
          <w:color w:val="000000"/>
          <w:sz w:val="24"/>
          <w:szCs w:val="24"/>
        </w:rPr>
        <w:t>Any matters not heretofore covered by these By-Laws or the Articles of Incorporation shall be governed by the provisions of the corporation laws for the State of Colorado.</w:t>
      </w:r>
    </w:p>
    <w:p w14:paraId="7C86DB9D" w14:textId="77777777" w:rsidR="002243E2" w:rsidRDefault="002243E2">
      <w:pPr>
        <w:jc w:val="both"/>
        <w:rPr>
          <w:color w:val="000000"/>
          <w:sz w:val="24"/>
          <w:szCs w:val="24"/>
        </w:rPr>
      </w:pPr>
    </w:p>
    <w:p w14:paraId="5F4CE0FC" w14:textId="77777777" w:rsidR="00261F6F" w:rsidRDefault="00261F6F">
      <w:pPr>
        <w:jc w:val="both"/>
        <w:rPr>
          <w:color w:val="000000"/>
          <w:sz w:val="24"/>
          <w:szCs w:val="24"/>
        </w:rPr>
      </w:pPr>
    </w:p>
    <w:p w14:paraId="23601451" w14:textId="37E2CA26" w:rsidR="00261F6F" w:rsidRDefault="00EA62AC">
      <w:pPr>
        <w:jc w:val="center"/>
        <w:rPr>
          <w:color w:val="000000"/>
          <w:sz w:val="24"/>
          <w:szCs w:val="24"/>
        </w:rPr>
      </w:pPr>
      <w:r>
        <w:rPr>
          <w:b/>
          <w:color w:val="000000"/>
          <w:sz w:val="24"/>
          <w:szCs w:val="24"/>
          <w:u w:val="single"/>
        </w:rPr>
        <w:t>ARTICLE XVI</w:t>
      </w:r>
    </w:p>
    <w:p w14:paraId="37F82910" w14:textId="246E18AD" w:rsidR="00261F6F" w:rsidRDefault="00261F6F">
      <w:pPr>
        <w:jc w:val="center"/>
        <w:rPr>
          <w:color w:val="000000"/>
          <w:sz w:val="24"/>
          <w:szCs w:val="24"/>
        </w:rPr>
      </w:pPr>
    </w:p>
    <w:p w14:paraId="2EB55866" w14:textId="3B5BC98E" w:rsidR="00AA7753" w:rsidRDefault="00110645">
      <w:pPr>
        <w:jc w:val="center"/>
        <w:rPr>
          <w:color w:val="000000"/>
          <w:sz w:val="24"/>
          <w:szCs w:val="24"/>
        </w:rPr>
      </w:pPr>
      <w:r>
        <w:rPr>
          <w:color w:val="000000"/>
          <w:sz w:val="24"/>
          <w:szCs w:val="24"/>
        </w:rPr>
        <w:t>INDEMNIFICATION</w:t>
      </w:r>
    </w:p>
    <w:p w14:paraId="4EBD264E" w14:textId="77777777" w:rsidR="00AA7753" w:rsidRDefault="00AA7753">
      <w:pPr>
        <w:jc w:val="center"/>
        <w:rPr>
          <w:color w:val="000000"/>
          <w:sz w:val="24"/>
          <w:szCs w:val="24"/>
        </w:rPr>
      </w:pPr>
    </w:p>
    <w:p w14:paraId="464C2926" w14:textId="2860593E" w:rsidR="00261F6F" w:rsidRDefault="00EA62AC" w:rsidP="004766A1">
      <w:pPr>
        <w:pStyle w:val="BodyText"/>
        <w:tabs>
          <w:tab w:val="left" w:pos="720"/>
        </w:tabs>
        <w:spacing w:before="10"/>
        <w:jc w:val="both"/>
        <w:rPr>
          <w:color w:val="auto"/>
          <w:spacing w:val="-1"/>
        </w:rPr>
      </w:pPr>
      <w:r>
        <w:rPr>
          <w:color w:val="auto"/>
          <w:spacing w:val="-1"/>
        </w:rPr>
        <w:t xml:space="preserve">The </w:t>
      </w:r>
      <w:r w:rsidR="00542737">
        <w:rPr>
          <w:color w:val="auto"/>
          <w:spacing w:val="-1"/>
        </w:rPr>
        <w:t xml:space="preserve">Organization </w:t>
      </w:r>
      <w:r>
        <w:rPr>
          <w:color w:val="auto"/>
          <w:spacing w:val="-1"/>
        </w:rPr>
        <w:t xml:space="preserve">shall indemnify all </w:t>
      </w:r>
      <w:r>
        <w:rPr>
          <w:color w:val="auto"/>
        </w:rPr>
        <w:t>Executive C</w:t>
      </w:r>
      <w:r w:rsidR="00841144">
        <w:rPr>
          <w:color w:val="auto"/>
        </w:rPr>
        <w:t>ommittee</w:t>
      </w:r>
      <w:r>
        <w:rPr>
          <w:color w:val="auto"/>
        </w:rPr>
        <w:t xml:space="preserve"> </w:t>
      </w:r>
      <w:r w:rsidR="00771EEA">
        <w:rPr>
          <w:color w:val="auto"/>
        </w:rPr>
        <w:t>Board of Directors</w:t>
      </w:r>
      <w:r>
        <w:rPr>
          <w:color w:val="auto"/>
        </w:rPr>
        <w:t>, Officers, employees</w:t>
      </w:r>
      <w:r w:rsidR="00110645">
        <w:rPr>
          <w:color w:val="auto"/>
        </w:rPr>
        <w:t>,</w:t>
      </w:r>
      <w:r>
        <w:rPr>
          <w:color w:val="auto"/>
        </w:rPr>
        <w:t xml:space="preserve"> and agents and officers for liability alleged to have arisen in the performance of their duties which have been authorized by the Executive </w:t>
      </w:r>
      <w:r w:rsidR="00551779">
        <w:rPr>
          <w:color w:val="auto"/>
        </w:rPr>
        <w:t>Committee and Board of Directors</w:t>
      </w:r>
      <w:r>
        <w:rPr>
          <w:color w:val="auto"/>
        </w:rPr>
        <w:t xml:space="preserve"> except that no member or </w:t>
      </w:r>
      <w:r w:rsidR="00B540BE">
        <w:rPr>
          <w:color w:val="auto"/>
        </w:rPr>
        <w:t>O</w:t>
      </w:r>
      <w:r>
        <w:rPr>
          <w:color w:val="auto"/>
        </w:rPr>
        <w:t>fficer shall be indemnified for willful misconduct, gross negligence, breach of good faith, or misappropriation of corporate assets or resources. Such indemnification</w:t>
      </w:r>
      <w:r>
        <w:rPr>
          <w:color w:val="auto"/>
          <w:spacing w:val="-1"/>
        </w:rPr>
        <w:t xml:space="preserve"> shall be to the maximum </w:t>
      </w:r>
      <w:r w:rsidR="00796AD0">
        <w:rPr>
          <w:color w:val="auto"/>
          <w:spacing w:val="-1"/>
        </w:rPr>
        <w:t>extent allowable</w:t>
      </w:r>
      <w:r>
        <w:rPr>
          <w:color w:val="auto"/>
          <w:spacing w:val="-1"/>
        </w:rPr>
        <w:t xml:space="preserve"> under Colorado Revised Statutes.  </w:t>
      </w:r>
    </w:p>
    <w:p w14:paraId="0E38EE47" w14:textId="14F155A1" w:rsidR="00542737" w:rsidRDefault="00542737">
      <w:pPr>
        <w:pStyle w:val="BodyText"/>
        <w:tabs>
          <w:tab w:val="left" w:pos="720"/>
        </w:tabs>
        <w:spacing w:before="10" w:line="360" w:lineRule="auto"/>
        <w:jc w:val="both"/>
        <w:rPr>
          <w:color w:val="auto"/>
          <w:spacing w:val="-1"/>
        </w:rPr>
      </w:pPr>
    </w:p>
    <w:p w14:paraId="72D36494" w14:textId="77777777" w:rsidR="00261F6F" w:rsidRDefault="00261F6F">
      <w:pPr>
        <w:rPr>
          <w:color w:val="000000"/>
          <w:sz w:val="24"/>
        </w:rPr>
      </w:pPr>
    </w:p>
    <w:sectPr w:rsidR="00261F6F" w:rsidSect="004766A1">
      <w:pgSz w:w="12240" w:h="15840"/>
      <w:pgMar w:top="1440" w:right="144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AA59" w14:textId="77777777" w:rsidR="00D25BE3" w:rsidRDefault="00D25BE3">
      <w:r>
        <w:separator/>
      </w:r>
    </w:p>
  </w:endnote>
  <w:endnote w:type="continuationSeparator" w:id="0">
    <w:p w14:paraId="6D5C814A" w14:textId="77777777" w:rsidR="00D25BE3" w:rsidRDefault="00D2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A7E9" w14:textId="77777777" w:rsidR="00261F6F" w:rsidRDefault="00EA62AC" w:rsidP="004766A1">
    <w:pPr>
      <w:pStyle w:val="Footer"/>
      <w:framePr w:wrap="none"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1F54599" w14:textId="77777777" w:rsidR="00261F6F" w:rsidRDefault="00261F6F" w:rsidP="004766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CCE6" w14:textId="7DF5E9B7" w:rsidR="004766A1" w:rsidRDefault="004766A1" w:rsidP="00301AC9">
    <w:pPr>
      <w:pStyle w:val="Footer"/>
      <w:framePr w:wrap="none" w:vAnchor="text" w:hAnchor="margin" w:xAlign="right" w:y="1"/>
      <w:rPr>
        <w:rStyle w:val="PageNumber"/>
      </w:rPr>
    </w:pPr>
  </w:p>
  <w:p w14:paraId="209A685B" w14:textId="66078A8D" w:rsidR="00261F6F" w:rsidRDefault="00261F6F" w:rsidP="004766A1">
    <w:pPr>
      <w:pStyle w:val="Footer"/>
      <w:ind w:right="360"/>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9205" w14:textId="77777777" w:rsidR="004766A1" w:rsidRDefault="004766A1" w:rsidP="004766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AF20" w14:textId="77777777" w:rsidR="00D25BE3" w:rsidRDefault="00D25BE3">
      <w:r>
        <w:separator/>
      </w:r>
    </w:p>
  </w:footnote>
  <w:footnote w:type="continuationSeparator" w:id="0">
    <w:p w14:paraId="4AF4985D" w14:textId="77777777" w:rsidR="00D25BE3" w:rsidRDefault="00D2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1D0"/>
    <w:multiLevelType w:val="hybridMultilevel"/>
    <w:tmpl w:val="FAEAA79A"/>
    <w:lvl w:ilvl="0" w:tplc="2568935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452245"/>
    <w:multiLevelType w:val="hybridMultilevel"/>
    <w:tmpl w:val="C2F48D22"/>
    <w:lvl w:ilvl="0" w:tplc="CCA46432">
      <w:start w:val="1"/>
      <w:numFmt w:val="lowerLetter"/>
      <w:lvlText w:val="%1."/>
      <w:lvlJc w:val="left"/>
      <w:pPr>
        <w:tabs>
          <w:tab w:val="num" w:pos="1800"/>
        </w:tabs>
        <w:ind w:left="1800" w:hanging="360"/>
      </w:pPr>
      <w:rPr>
        <w:rFonts w:hint="default"/>
      </w:rPr>
    </w:lvl>
    <w:lvl w:ilvl="1" w:tplc="49A6C1AC">
      <w:start w:val="1"/>
      <w:numFmt w:val="lowerLetter"/>
      <w:lvlText w:val="%2."/>
      <w:lvlJc w:val="left"/>
      <w:pPr>
        <w:tabs>
          <w:tab w:val="num" w:pos="2520"/>
        </w:tabs>
        <w:ind w:left="2520" w:hanging="360"/>
      </w:pPr>
    </w:lvl>
    <w:lvl w:ilvl="2" w:tplc="7198370C">
      <w:start w:val="1"/>
      <w:numFmt w:val="lowerRoman"/>
      <w:lvlText w:val="%3."/>
      <w:lvlJc w:val="right"/>
      <w:pPr>
        <w:tabs>
          <w:tab w:val="num" w:pos="3240"/>
        </w:tabs>
        <w:ind w:left="3240" w:hanging="180"/>
      </w:pPr>
    </w:lvl>
    <w:lvl w:ilvl="3" w:tplc="1222FAF0">
      <w:start w:val="1"/>
      <w:numFmt w:val="decimal"/>
      <w:lvlText w:val="%4."/>
      <w:lvlJc w:val="left"/>
      <w:pPr>
        <w:tabs>
          <w:tab w:val="num" w:pos="3960"/>
        </w:tabs>
        <w:ind w:left="3960" w:hanging="360"/>
      </w:pPr>
    </w:lvl>
    <w:lvl w:ilvl="4" w:tplc="7A4C1FAE">
      <w:start w:val="1"/>
      <w:numFmt w:val="lowerLetter"/>
      <w:lvlText w:val="%5."/>
      <w:lvlJc w:val="left"/>
      <w:pPr>
        <w:tabs>
          <w:tab w:val="num" w:pos="4680"/>
        </w:tabs>
        <w:ind w:left="4680" w:hanging="360"/>
      </w:pPr>
    </w:lvl>
    <w:lvl w:ilvl="5" w:tplc="97A640F4">
      <w:start w:val="1"/>
      <w:numFmt w:val="lowerRoman"/>
      <w:lvlText w:val="%6."/>
      <w:lvlJc w:val="right"/>
      <w:pPr>
        <w:tabs>
          <w:tab w:val="num" w:pos="5400"/>
        </w:tabs>
        <w:ind w:left="5400" w:hanging="180"/>
      </w:pPr>
    </w:lvl>
    <w:lvl w:ilvl="6" w:tplc="55B2EA4E">
      <w:start w:val="1"/>
      <w:numFmt w:val="decimal"/>
      <w:lvlText w:val="%7."/>
      <w:lvlJc w:val="left"/>
      <w:pPr>
        <w:tabs>
          <w:tab w:val="num" w:pos="6120"/>
        </w:tabs>
        <w:ind w:left="6120" w:hanging="360"/>
      </w:pPr>
    </w:lvl>
    <w:lvl w:ilvl="7" w:tplc="456EF7B0">
      <w:start w:val="1"/>
      <w:numFmt w:val="lowerLetter"/>
      <w:lvlText w:val="%8."/>
      <w:lvlJc w:val="left"/>
      <w:pPr>
        <w:tabs>
          <w:tab w:val="num" w:pos="6840"/>
        </w:tabs>
        <w:ind w:left="6840" w:hanging="360"/>
      </w:pPr>
    </w:lvl>
    <w:lvl w:ilvl="8" w:tplc="A03A7C50">
      <w:start w:val="1"/>
      <w:numFmt w:val="lowerRoman"/>
      <w:lvlText w:val="%9."/>
      <w:lvlJc w:val="right"/>
      <w:pPr>
        <w:tabs>
          <w:tab w:val="num" w:pos="7560"/>
        </w:tabs>
        <w:ind w:left="7560" w:hanging="180"/>
      </w:pPr>
    </w:lvl>
  </w:abstractNum>
  <w:abstractNum w:abstractNumId="2" w15:restartNumberingAfterBreak="0">
    <w:nsid w:val="0E8651F7"/>
    <w:multiLevelType w:val="hybridMultilevel"/>
    <w:tmpl w:val="902A002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41152"/>
    <w:multiLevelType w:val="hybridMultilevel"/>
    <w:tmpl w:val="6340E240"/>
    <w:lvl w:ilvl="0" w:tplc="DCB489AE">
      <w:start w:val="1"/>
      <w:numFmt w:val="upperLetter"/>
      <w:lvlText w:val="%1."/>
      <w:lvlJc w:val="left"/>
      <w:pPr>
        <w:ind w:left="1794" w:hanging="444"/>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25861E0"/>
    <w:multiLevelType w:val="hybridMultilevel"/>
    <w:tmpl w:val="7D16488C"/>
    <w:lvl w:ilvl="0" w:tplc="362A516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A57568"/>
    <w:multiLevelType w:val="hybridMultilevel"/>
    <w:tmpl w:val="EC52C440"/>
    <w:lvl w:ilvl="0" w:tplc="52BC66B6">
      <w:start w:val="2"/>
      <w:numFmt w:val="upperLetter"/>
      <w:lvlText w:val="%1."/>
      <w:lvlJc w:val="left"/>
      <w:pPr>
        <w:tabs>
          <w:tab w:val="num" w:pos="1080"/>
        </w:tabs>
        <w:ind w:left="1080" w:hanging="360"/>
      </w:pPr>
      <w:rPr>
        <w:rFonts w:hint="default"/>
      </w:rPr>
    </w:lvl>
    <w:lvl w:ilvl="1" w:tplc="B8D8D4E4">
      <w:start w:val="1"/>
      <w:numFmt w:val="lowerLetter"/>
      <w:lvlText w:val="%2."/>
      <w:lvlJc w:val="left"/>
      <w:pPr>
        <w:tabs>
          <w:tab w:val="num" w:pos="1800"/>
        </w:tabs>
        <w:ind w:left="1800" w:hanging="360"/>
      </w:pPr>
    </w:lvl>
    <w:lvl w:ilvl="2" w:tplc="C6D0C822">
      <w:start w:val="1"/>
      <w:numFmt w:val="lowerRoman"/>
      <w:lvlText w:val="%3."/>
      <w:lvlJc w:val="right"/>
      <w:pPr>
        <w:tabs>
          <w:tab w:val="num" w:pos="2520"/>
        </w:tabs>
        <w:ind w:left="2520" w:hanging="180"/>
      </w:pPr>
    </w:lvl>
    <w:lvl w:ilvl="3" w:tplc="626E6F6E">
      <w:start w:val="1"/>
      <w:numFmt w:val="decimal"/>
      <w:lvlText w:val="%4."/>
      <w:lvlJc w:val="left"/>
      <w:pPr>
        <w:tabs>
          <w:tab w:val="num" w:pos="3240"/>
        </w:tabs>
        <w:ind w:left="3240" w:hanging="360"/>
      </w:pPr>
    </w:lvl>
    <w:lvl w:ilvl="4" w:tplc="585E937E">
      <w:start w:val="1"/>
      <w:numFmt w:val="lowerLetter"/>
      <w:lvlText w:val="%5."/>
      <w:lvlJc w:val="left"/>
      <w:pPr>
        <w:tabs>
          <w:tab w:val="num" w:pos="3960"/>
        </w:tabs>
        <w:ind w:left="3960" w:hanging="360"/>
      </w:pPr>
    </w:lvl>
    <w:lvl w:ilvl="5" w:tplc="F52C59A4">
      <w:start w:val="1"/>
      <w:numFmt w:val="lowerRoman"/>
      <w:lvlText w:val="%6."/>
      <w:lvlJc w:val="right"/>
      <w:pPr>
        <w:tabs>
          <w:tab w:val="num" w:pos="4680"/>
        </w:tabs>
        <w:ind w:left="4680" w:hanging="180"/>
      </w:pPr>
    </w:lvl>
    <w:lvl w:ilvl="6" w:tplc="7CA43D08">
      <w:start w:val="1"/>
      <w:numFmt w:val="decimal"/>
      <w:lvlText w:val="%7."/>
      <w:lvlJc w:val="left"/>
      <w:pPr>
        <w:tabs>
          <w:tab w:val="num" w:pos="5400"/>
        </w:tabs>
        <w:ind w:left="5400" w:hanging="360"/>
      </w:pPr>
    </w:lvl>
    <w:lvl w:ilvl="7" w:tplc="A4969B1C">
      <w:start w:val="1"/>
      <w:numFmt w:val="lowerLetter"/>
      <w:lvlText w:val="%8."/>
      <w:lvlJc w:val="left"/>
      <w:pPr>
        <w:tabs>
          <w:tab w:val="num" w:pos="6120"/>
        </w:tabs>
        <w:ind w:left="6120" w:hanging="360"/>
      </w:pPr>
    </w:lvl>
    <w:lvl w:ilvl="8" w:tplc="2A542012">
      <w:start w:val="1"/>
      <w:numFmt w:val="lowerRoman"/>
      <w:lvlText w:val="%9."/>
      <w:lvlJc w:val="right"/>
      <w:pPr>
        <w:tabs>
          <w:tab w:val="num" w:pos="6840"/>
        </w:tabs>
        <w:ind w:left="6840" w:hanging="180"/>
      </w:pPr>
    </w:lvl>
  </w:abstractNum>
  <w:abstractNum w:abstractNumId="6" w15:restartNumberingAfterBreak="0">
    <w:nsid w:val="138E5A02"/>
    <w:multiLevelType w:val="hybridMultilevel"/>
    <w:tmpl w:val="B6B8501A"/>
    <w:lvl w:ilvl="0" w:tplc="A13E4DF6">
      <w:start w:val="1"/>
      <w:numFmt w:val="upperLetter"/>
      <w:lvlText w:val="%1."/>
      <w:lvlJc w:val="left"/>
      <w:pPr>
        <w:ind w:left="1710" w:hanging="360"/>
      </w:pPr>
      <w:rPr>
        <w:rFonts w:hint="default"/>
      </w:rPr>
    </w:lvl>
    <w:lvl w:ilvl="1" w:tplc="0409000F">
      <w:start w:val="1"/>
      <w:numFmt w:val="decimal"/>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51C778E"/>
    <w:multiLevelType w:val="hybridMultilevel"/>
    <w:tmpl w:val="E58266C4"/>
    <w:lvl w:ilvl="0" w:tplc="FFFFFFFF">
      <w:start w:val="1"/>
      <w:numFmt w:val="decimal"/>
      <w:lvlText w:val="%1."/>
      <w:lvlJc w:val="left"/>
      <w:pPr>
        <w:ind w:left="3426" w:hanging="456"/>
      </w:pPr>
      <w:rPr>
        <w:rFonts w:hint="default"/>
      </w:rPr>
    </w:lvl>
    <w:lvl w:ilvl="1" w:tplc="FFFFFFFF" w:tentative="1">
      <w:start w:val="1"/>
      <w:numFmt w:val="lowerLetter"/>
      <w:lvlText w:val="%2."/>
      <w:lvlJc w:val="left"/>
      <w:pPr>
        <w:ind w:left="4050" w:hanging="360"/>
      </w:pPr>
    </w:lvl>
    <w:lvl w:ilvl="2" w:tplc="FFFFFFFF" w:tentative="1">
      <w:start w:val="1"/>
      <w:numFmt w:val="lowerRoman"/>
      <w:lvlText w:val="%3."/>
      <w:lvlJc w:val="right"/>
      <w:pPr>
        <w:ind w:left="4770" w:hanging="180"/>
      </w:pPr>
    </w:lvl>
    <w:lvl w:ilvl="3" w:tplc="FFFFFFFF" w:tentative="1">
      <w:start w:val="1"/>
      <w:numFmt w:val="decimal"/>
      <w:lvlText w:val="%4."/>
      <w:lvlJc w:val="left"/>
      <w:pPr>
        <w:ind w:left="5490" w:hanging="360"/>
      </w:pPr>
    </w:lvl>
    <w:lvl w:ilvl="4" w:tplc="FFFFFFFF" w:tentative="1">
      <w:start w:val="1"/>
      <w:numFmt w:val="lowerLetter"/>
      <w:lvlText w:val="%5."/>
      <w:lvlJc w:val="left"/>
      <w:pPr>
        <w:ind w:left="6210" w:hanging="360"/>
      </w:pPr>
    </w:lvl>
    <w:lvl w:ilvl="5" w:tplc="FFFFFFFF" w:tentative="1">
      <w:start w:val="1"/>
      <w:numFmt w:val="lowerRoman"/>
      <w:lvlText w:val="%6."/>
      <w:lvlJc w:val="right"/>
      <w:pPr>
        <w:ind w:left="6930" w:hanging="180"/>
      </w:pPr>
    </w:lvl>
    <w:lvl w:ilvl="6" w:tplc="FFFFFFFF" w:tentative="1">
      <w:start w:val="1"/>
      <w:numFmt w:val="decimal"/>
      <w:lvlText w:val="%7."/>
      <w:lvlJc w:val="left"/>
      <w:pPr>
        <w:ind w:left="7650" w:hanging="360"/>
      </w:pPr>
    </w:lvl>
    <w:lvl w:ilvl="7" w:tplc="FFFFFFFF" w:tentative="1">
      <w:start w:val="1"/>
      <w:numFmt w:val="lowerLetter"/>
      <w:lvlText w:val="%8."/>
      <w:lvlJc w:val="left"/>
      <w:pPr>
        <w:ind w:left="8370" w:hanging="360"/>
      </w:pPr>
    </w:lvl>
    <w:lvl w:ilvl="8" w:tplc="FFFFFFFF" w:tentative="1">
      <w:start w:val="1"/>
      <w:numFmt w:val="lowerRoman"/>
      <w:lvlText w:val="%9."/>
      <w:lvlJc w:val="right"/>
      <w:pPr>
        <w:ind w:left="9090" w:hanging="180"/>
      </w:pPr>
    </w:lvl>
  </w:abstractNum>
  <w:abstractNum w:abstractNumId="8" w15:restartNumberingAfterBreak="0">
    <w:nsid w:val="19F74B82"/>
    <w:multiLevelType w:val="hybridMultilevel"/>
    <w:tmpl w:val="B7CA68CC"/>
    <w:lvl w:ilvl="0" w:tplc="AE00CDD4">
      <w:start w:val="5"/>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7114E5"/>
    <w:multiLevelType w:val="hybridMultilevel"/>
    <w:tmpl w:val="8FB0CEBE"/>
    <w:lvl w:ilvl="0" w:tplc="F4D2DA2A">
      <w:start w:val="1"/>
      <w:numFmt w:val="upperLetter"/>
      <w:lvlText w:val="%1."/>
      <w:legacy w:legacy="1" w:legacySpace="0" w:legacyIndent="0"/>
      <w:lvlJc w:val="left"/>
    </w:lvl>
    <w:lvl w:ilvl="1" w:tplc="304AE1D0">
      <w:start w:val="1"/>
      <w:numFmt w:val="decimal"/>
      <w:lvlText w:val="%2"/>
      <w:legacy w:legacy="1" w:legacySpace="0" w:legacyIndent="0"/>
      <w:lvlJc w:val="left"/>
    </w:lvl>
    <w:lvl w:ilvl="2" w:tplc="9CBEB602">
      <w:start w:val="1"/>
      <w:numFmt w:val="decimal"/>
      <w:lvlText w:val="%3"/>
      <w:legacy w:legacy="1" w:legacySpace="0" w:legacyIndent="0"/>
      <w:lvlJc w:val="left"/>
    </w:lvl>
    <w:lvl w:ilvl="3" w:tplc="E092D14E">
      <w:start w:val="6"/>
      <w:numFmt w:val="decimal"/>
      <w:lvlText w:val="%4"/>
      <w:legacy w:legacy="1" w:legacySpace="0" w:legacyIndent="0"/>
      <w:lvlJc w:val="left"/>
    </w:lvl>
    <w:lvl w:ilvl="4" w:tplc="38383644">
      <w:start w:val="1"/>
      <w:numFmt w:val="decimal"/>
      <w:lvlText w:val="%5"/>
      <w:legacy w:legacy="1" w:legacySpace="0" w:legacyIndent="0"/>
      <w:lvlJc w:val="left"/>
    </w:lvl>
    <w:lvl w:ilvl="5" w:tplc="2AFA2984">
      <w:start w:val="1"/>
      <w:numFmt w:val="decimal"/>
      <w:lvlText w:val="%6"/>
      <w:legacy w:legacy="1" w:legacySpace="0" w:legacyIndent="0"/>
      <w:lvlJc w:val="left"/>
    </w:lvl>
    <w:lvl w:ilvl="6" w:tplc="0FACAA98">
      <w:start w:val="1"/>
      <w:numFmt w:val="decimal"/>
      <w:lvlText w:val="%7"/>
      <w:legacy w:legacy="1" w:legacySpace="0" w:legacyIndent="0"/>
      <w:lvlJc w:val="left"/>
    </w:lvl>
    <w:lvl w:ilvl="7" w:tplc="28E41C5A">
      <w:start w:val="1"/>
      <w:numFmt w:val="decimal"/>
      <w:lvlText w:val="%8"/>
      <w:legacy w:legacy="1" w:legacySpace="0" w:legacyIndent="0"/>
      <w:lvlJc w:val="left"/>
    </w:lvl>
    <w:lvl w:ilvl="8" w:tplc="31C00BA4">
      <w:start w:val="1"/>
      <w:numFmt w:val="lowerRoman"/>
      <w:lvlText w:val="%9"/>
      <w:legacy w:legacy="1" w:legacySpace="0" w:legacyIndent="0"/>
      <w:lvlJc w:val="left"/>
    </w:lvl>
  </w:abstractNum>
  <w:abstractNum w:abstractNumId="10" w15:restartNumberingAfterBreak="0">
    <w:nsid w:val="25B371F5"/>
    <w:multiLevelType w:val="hybridMultilevel"/>
    <w:tmpl w:val="38F8F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66BB1"/>
    <w:multiLevelType w:val="hybridMultilevel"/>
    <w:tmpl w:val="5CDE1280"/>
    <w:lvl w:ilvl="0" w:tplc="19BA7CAC">
      <w:start w:val="2"/>
      <w:numFmt w:val="upperLetter"/>
      <w:lvlText w:val="%1."/>
      <w:legacy w:legacy="1" w:legacySpace="0" w:legacyIndent="1080"/>
      <w:lvlJc w:val="left"/>
      <w:pPr>
        <w:ind w:left="1080" w:hanging="1080"/>
      </w:pPr>
    </w:lvl>
    <w:lvl w:ilvl="1" w:tplc="4D8EB154">
      <w:start w:val="1"/>
      <w:numFmt w:val="decimal"/>
      <w:lvlText w:val="%2"/>
      <w:legacy w:legacy="1" w:legacySpace="0" w:legacyIndent="1080"/>
      <w:lvlJc w:val="left"/>
      <w:pPr>
        <w:ind w:left="2160" w:hanging="1080"/>
      </w:pPr>
    </w:lvl>
    <w:lvl w:ilvl="2" w:tplc="92FA0864">
      <w:start w:val="1"/>
      <w:numFmt w:val="decimal"/>
      <w:lvlText w:val="%3"/>
      <w:legacy w:legacy="1" w:legacySpace="0" w:legacyIndent="1080"/>
      <w:lvlJc w:val="left"/>
      <w:pPr>
        <w:ind w:left="3240" w:hanging="1080"/>
      </w:pPr>
    </w:lvl>
    <w:lvl w:ilvl="3" w:tplc="30FA50D0">
      <w:start w:val="6"/>
      <w:numFmt w:val="decimal"/>
      <w:lvlText w:val="%4"/>
      <w:legacy w:legacy="1" w:legacySpace="0" w:legacyIndent="1080"/>
      <w:lvlJc w:val="left"/>
      <w:pPr>
        <w:ind w:left="4320" w:hanging="1080"/>
      </w:pPr>
    </w:lvl>
    <w:lvl w:ilvl="4" w:tplc="C5E4710E">
      <w:start w:val="1"/>
      <w:numFmt w:val="decimal"/>
      <w:lvlText w:val="%5"/>
      <w:legacy w:legacy="1" w:legacySpace="0" w:legacyIndent="1080"/>
      <w:lvlJc w:val="left"/>
      <w:pPr>
        <w:ind w:left="5400" w:hanging="1080"/>
      </w:pPr>
    </w:lvl>
    <w:lvl w:ilvl="5" w:tplc="C950AC2C">
      <w:start w:val="1"/>
      <w:numFmt w:val="decimal"/>
      <w:lvlText w:val="%6"/>
      <w:legacy w:legacy="1" w:legacySpace="0" w:legacyIndent="1080"/>
      <w:lvlJc w:val="left"/>
      <w:pPr>
        <w:ind w:left="6480" w:hanging="1080"/>
      </w:pPr>
    </w:lvl>
    <w:lvl w:ilvl="6" w:tplc="7DEAE164">
      <w:start w:val="1"/>
      <w:numFmt w:val="decimal"/>
      <w:lvlText w:val="%7"/>
      <w:legacy w:legacy="1" w:legacySpace="0" w:legacyIndent="1080"/>
      <w:lvlJc w:val="left"/>
      <w:pPr>
        <w:ind w:left="7560" w:hanging="1080"/>
      </w:pPr>
    </w:lvl>
    <w:lvl w:ilvl="7" w:tplc="59021D96">
      <w:start w:val="1"/>
      <w:numFmt w:val="decimal"/>
      <w:lvlText w:val="%8"/>
      <w:legacy w:legacy="1" w:legacySpace="0" w:legacyIndent="1080"/>
      <w:lvlJc w:val="left"/>
      <w:pPr>
        <w:ind w:left="8640" w:hanging="1080"/>
      </w:pPr>
    </w:lvl>
    <w:lvl w:ilvl="8" w:tplc="7856EDE2">
      <w:start w:val="1"/>
      <w:numFmt w:val="lowerRoman"/>
      <w:lvlText w:val="%9"/>
      <w:legacy w:legacy="1" w:legacySpace="0" w:legacyIndent="1080"/>
      <w:lvlJc w:val="left"/>
      <w:pPr>
        <w:ind w:left="9720" w:hanging="1080"/>
      </w:pPr>
    </w:lvl>
  </w:abstractNum>
  <w:abstractNum w:abstractNumId="12" w15:restartNumberingAfterBreak="0">
    <w:nsid w:val="2F2433A0"/>
    <w:multiLevelType w:val="hybridMultilevel"/>
    <w:tmpl w:val="186E99AE"/>
    <w:lvl w:ilvl="0" w:tplc="FC340E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A62E29"/>
    <w:multiLevelType w:val="hybridMultilevel"/>
    <w:tmpl w:val="AE2669B0"/>
    <w:lvl w:ilvl="0" w:tplc="04090015">
      <w:start w:val="1"/>
      <w:numFmt w:val="upperLetter"/>
      <w:lvlText w:val="%1."/>
      <w:lvlJc w:val="left"/>
      <w:pPr>
        <w:ind w:left="720" w:hanging="360"/>
      </w:pPr>
    </w:lvl>
    <w:lvl w:ilvl="1" w:tplc="F8DCB792">
      <w:start w:val="1"/>
      <w:numFmt w:val="decimal"/>
      <w:lvlText w:val="%2."/>
      <w:lvlJc w:val="left"/>
      <w:pPr>
        <w:ind w:left="1440" w:hanging="360"/>
      </w:pPr>
      <w:rPr>
        <w:rFonts w:hint="default"/>
      </w:rPr>
    </w:lvl>
    <w:lvl w:ilvl="2" w:tplc="FA681D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07E52"/>
    <w:multiLevelType w:val="hybridMultilevel"/>
    <w:tmpl w:val="F700719E"/>
    <w:lvl w:ilvl="0" w:tplc="3D0C799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A3E75"/>
    <w:multiLevelType w:val="hybridMultilevel"/>
    <w:tmpl w:val="A03EE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25781"/>
    <w:multiLevelType w:val="hybridMultilevel"/>
    <w:tmpl w:val="8BEC7DCA"/>
    <w:lvl w:ilvl="0" w:tplc="192AAD84">
      <w:start w:val="1"/>
      <w:numFmt w:val="lowerLetter"/>
      <w:lvlText w:val="%1."/>
      <w:lvlJc w:val="left"/>
      <w:pPr>
        <w:tabs>
          <w:tab w:val="num" w:pos="1800"/>
        </w:tabs>
        <w:ind w:left="1800" w:hanging="360"/>
      </w:pPr>
      <w:rPr>
        <w:rFonts w:hint="default"/>
      </w:rPr>
    </w:lvl>
    <w:lvl w:ilvl="1" w:tplc="29F27D8C">
      <w:start w:val="1"/>
      <w:numFmt w:val="lowerLetter"/>
      <w:lvlText w:val="%2."/>
      <w:lvlJc w:val="left"/>
      <w:pPr>
        <w:tabs>
          <w:tab w:val="num" w:pos="2520"/>
        </w:tabs>
        <w:ind w:left="2520" w:hanging="360"/>
      </w:pPr>
    </w:lvl>
    <w:lvl w:ilvl="2" w:tplc="F92238FE">
      <w:start w:val="1"/>
      <w:numFmt w:val="lowerRoman"/>
      <w:lvlText w:val="%3."/>
      <w:lvlJc w:val="right"/>
      <w:pPr>
        <w:tabs>
          <w:tab w:val="num" w:pos="3240"/>
        </w:tabs>
        <w:ind w:left="3240" w:hanging="180"/>
      </w:pPr>
    </w:lvl>
    <w:lvl w:ilvl="3" w:tplc="D958BC7C">
      <w:start w:val="1"/>
      <w:numFmt w:val="decimal"/>
      <w:lvlText w:val="%4."/>
      <w:lvlJc w:val="left"/>
      <w:pPr>
        <w:tabs>
          <w:tab w:val="num" w:pos="3960"/>
        </w:tabs>
        <w:ind w:left="3960" w:hanging="360"/>
      </w:pPr>
    </w:lvl>
    <w:lvl w:ilvl="4" w:tplc="81B21E10">
      <w:start w:val="1"/>
      <w:numFmt w:val="lowerLetter"/>
      <w:lvlText w:val="%5."/>
      <w:lvlJc w:val="left"/>
      <w:pPr>
        <w:tabs>
          <w:tab w:val="num" w:pos="4680"/>
        </w:tabs>
        <w:ind w:left="4680" w:hanging="360"/>
      </w:pPr>
    </w:lvl>
    <w:lvl w:ilvl="5" w:tplc="9E1AC200">
      <w:start w:val="1"/>
      <w:numFmt w:val="lowerRoman"/>
      <w:lvlText w:val="%6."/>
      <w:lvlJc w:val="right"/>
      <w:pPr>
        <w:tabs>
          <w:tab w:val="num" w:pos="5400"/>
        </w:tabs>
        <w:ind w:left="5400" w:hanging="180"/>
      </w:pPr>
    </w:lvl>
    <w:lvl w:ilvl="6" w:tplc="24D8EDA2">
      <w:start w:val="1"/>
      <w:numFmt w:val="decimal"/>
      <w:lvlText w:val="%7."/>
      <w:lvlJc w:val="left"/>
      <w:pPr>
        <w:tabs>
          <w:tab w:val="num" w:pos="6120"/>
        </w:tabs>
        <w:ind w:left="6120" w:hanging="360"/>
      </w:pPr>
    </w:lvl>
    <w:lvl w:ilvl="7" w:tplc="E3861D66">
      <w:start w:val="1"/>
      <w:numFmt w:val="lowerLetter"/>
      <w:lvlText w:val="%8."/>
      <w:lvlJc w:val="left"/>
      <w:pPr>
        <w:tabs>
          <w:tab w:val="num" w:pos="6840"/>
        </w:tabs>
        <w:ind w:left="6840" w:hanging="360"/>
      </w:pPr>
    </w:lvl>
    <w:lvl w:ilvl="8" w:tplc="266EC7CA">
      <w:start w:val="1"/>
      <w:numFmt w:val="lowerRoman"/>
      <w:lvlText w:val="%9."/>
      <w:lvlJc w:val="right"/>
      <w:pPr>
        <w:tabs>
          <w:tab w:val="num" w:pos="7560"/>
        </w:tabs>
        <w:ind w:left="7560" w:hanging="180"/>
      </w:pPr>
    </w:lvl>
  </w:abstractNum>
  <w:abstractNum w:abstractNumId="17" w15:restartNumberingAfterBreak="0">
    <w:nsid w:val="37A1673A"/>
    <w:multiLevelType w:val="hybridMultilevel"/>
    <w:tmpl w:val="78AA6DC8"/>
    <w:lvl w:ilvl="0" w:tplc="20FE287A">
      <w:start w:val="1"/>
      <w:numFmt w:val="upperLetter"/>
      <w:lvlText w:val="%1."/>
      <w:lvlJc w:val="left"/>
      <w:pPr>
        <w:ind w:left="1800" w:hanging="360"/>
      </w:pPr>
      <w:rPr>
        <w:rFonts w:hint="default"/>
      </w:rPr>
    </w:lvl>
    <w:lvl w:ilvl="1" w:tplc="EB04A86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ED6210"/>
    <w:multiLevelType w:val="hybridMultilevel"/>
    <w:tmpl w:val="909405A8"/>
    <w:lvl w:ilvl="0" w:tplc="5E345E56">
      <w:start w:val="1"/>
      <w:numFmt w:val="decimal"/>
      <w:lvlText w:val="%1."/>
      <w:lvlJc w:val="left"/>
      <w:pPr>
        <w:ind w:left="2538" w:hanging="360"/>
      </w:pPr>
    </w:lvl>
    <w:lvl w:ilvl="1" w:tplc="8CAC396C">
      <w:start w:val="1"/>
      <w:numFmt w:val="lowerLetter"/>
      <w:lvlText w:val="%2."/>
      <w:lvlJc w:val="left"/>
      <w:pPr>
        <w:ind w:left="3258" w:hanging="360"/>
      </w:pPr>
    </w:lvl>
    <w:lvl w:ilvl="2" w:tplc="69904ED2">
      <w:start w:val="1"/>
      <w:numFmt w:val="lowerRoman"/>
      <w:lvlText w:val="%3."/>
      <w:lvlJc w:val="right"/>
      <w:pPr>
        <w:ind w:left="3978" w:hanging="180"/>
      </w:pPr>
    </w:lvl>
    <w:lvl w:ilvl="3" w:tplc="22EE8322">
      <w:start w:val="1"/>
      <w:numFmt w:val="decimal"/>
      <w:lvlText w:val="%4."/>
      <w:lvlJc w:val="left"/>
      <w:pPr>
        <w:ind w:left="4698" w:hanging="360"/>
      </w:pPr>
    </w:lvl>
    <w:lvl w:ilvl="4" w:tplc="37202D10">
      <w:start w:val="1"/>
      <w:numFmt w:val="lowerLetter"/>
      <w:lvlText w:val="%5."/>
      <w:lvlJc w:val="left"/>
      <w:pPr>
        <w:ind w:left="5418" w:hanging="360"/>
      </w:pPr>
    </w:lvl>
    <w:lvl w:ilvl="5" w:tplc="2C2E646A">
      <w:start w:val="1"/>
      <w:numFmt w:val="lowerRoman"/>
      <w:lvlText w:val="%6."/>
      <w:lvlJc w:val="right"/>
      <w:pPr>
        <w:ind w:left="6138" w:hanging="180"/>
      </w:pPr>
    </w:lvl>
    <w:lvl w:ilvl="6" w:tplc="A07C4BC2">
      <w:start w:val="1"/>
      <w:numFmt w:val="decimal"/>
      <w:lvlText w:val="%7."/>
      <w:lvlJc w:val="left"/>
      <w:pPr>
        <w:ind w:left="6858" w:hanging="360"/>
      </w:pPr>
    </w:lvl>
    <w:lvl w:ilvl="7" w:tplc="DA7AFA70">
      <w:start w:val="1"/>
      <w:numFmt w:val="lowerLetter"/>
      <w:lvlText w:val="%8."/>
      <w:lvlJc w:val="left"/>
      <w:pPr>
        <w:ind w:left="7578" w:hanging="360"/>
      </w:pPr>
    </w:lvl>
    <w:lvl w:ilvl="8" w:tplc="3D12491A">
      <w:start w:val="1"/>
      <w:numFmt w:val="lowerRoman"/>
      <w:lvlText w:val="%9."/>
      <w:lvlJc w:val="right"/>
      <w:pPr>
        <w:ind w:left="8298" w:hanging="180"/>
      </w:pPr>
    </w:lvl>
  </w:abstractNum>
  <w:abstractNum w:abstractNumId="19" w15:restartNumberingAfterBreak="0">
    <w:nsid w:val="428E7469"/>
    <w:multiLevelType w:val="hybridMultilevel"/>
    <w:tmpl w:val="F0BE5D14"/>
    <w:lvl w:ilvl="0" w:tplc="938A8190">
      <w:start w:val="1"/>
      <w:numFmt w:val="upperLetter"/>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AB5A03"/>
    <w:multiLevelType w:val="hybridMultilevel"/>
    <w:tmpl w:val="DB9A21AC"/>
    <w:lvl w:ilvl="0" w:tplc="2EE44202">
      <w:start w:val="1"/>
      <w:numFmt w:val="upperLetter"/>
      <w:lvlText w:val="%1."/>
      <w:legacy w:legacy="1" w:legacySpace="0" w:legacyIndent="0"/>
      <w:lvlJc w:val="left"/>
    </w:lvl>
    <w:lvl w:ilvl="1" w:tplc="B0D0BF60">
      <w:start w:val="1"/>
      <w:numFmt w:val="decimal"/>
      <w:lvlText w:val="%2"/>
      <w:legacy w:legacy="1" w:legacySpace="0" w:legacyIndent="0"/>
      <w:lvlJc w:val="left"/>
    </w:lvl>
    <w:lvl w:ilvl="2" w:tplc="78688D0A">
      <w:start w:val="1"/>
      <w:numFmt w:val="decimal"/>
      <w:lvlText w:val="%3"/>
      <w:legacy w:legacy="1" w:legacySpace="0" w:legacyIndent="0"/>
      <w:lvlJc w:val="left"/>
    </w:lvl>
    <w:lvl w:ilvl="3" w:tplc="29028540">
      <w:start w:val="6"/>
      <w:numFmt w:val="decimal"/>
      <w:lvlText w:val="%4"/>
      <w:legacy w:legacy="1" w:legacySpace="0" w:legacyIndent="0"/>
      <w:lvlJc w:val="left"/>
    </w:lvl>
    <w:lvl w:ilvl="4" w:tplc="9190DAF6">
      <w:start w:val="1"/>
      <w:numFmt w:val="decimal"/>
      <w:lvlText w:val="%5"/>
      <w:legacy w:legacy="1" w:legacySpace="0" w:legacyIndent="0"/>
      <w:lvlJc w:val="left"/>
    </w:lvl>
    <w:lvl w:ilvl="5" w:tplc="C1C8B02C">
      <w:start w:val="1"/>
      <w:numFmt w:val="decimal"/>
      <w:lvlText w:val="%6"/>
      <w:legacy w:legacy="1" w:legacySpace="0" w:legacyIndent="0"/>
      <w:lvlJc w:val="left"/>
    </w:lvl>
    <w:lvl w:ilvl="6" w:tplc="3648C01A">
      <w:start w:val="1"/>
      <w:numFmt w:val="decimal"/>
      <w:lvlText w:val="%7"/>
      <w:legacy w:legacy="1" w:legacySpace="0" w:legacyIndent="0"/>
      <w:lvlJc w:val="left"/>
    </w:lvl>
    <w:lvl w:ilvl="7" w:tplc="180AA686">
      <w:start w:val="1"/>
      <w:numFmt w:val="decimal"/>
      <w:lvlText w:val="%8"/>
      <w:legacy w:legacy="1" w:legacySpace="0" w:legacyIndent="0"/>
      <w:lvlJc w:val="left"/>
    </w:lvl>
    <w:lvl w:ilvl="8" w:tplc="EB84E2AA">
      <w:start w:val="1"/>
      <w:numFmt w:val="lowerRoman"/>
      <w:lvlText w:val="%9"/>
      <w:legacy w:legacy="1" w:legacySpace="0" w:legacyIndent="0"/>
      <w:lvlJc w:val="left"/>
    </w:lvl>
  </w:abstractNum>
  <w:abstractNum w:abstractNumId="21" w15:restartNumberingAfterBreak="0">
    <w:nsid w:val="46FF5F5D"/>
    <w:multiLevelType w:val="hybridMultilevel"/>
    <w:tmpl w:val="84369182"/>
    <w:lvl w:ilvl="0" w:tplc="C01A4AA4">
      <w:start w:val="1"/>
      <w:numFmt w:val="decimal"/>
      <w:lvlText w:val="%1)"/>
      <w:lvlJc w:val="left"/>
      <w:pPr>
        <w:ind w:left="2178" w:hanging="360"/>
      </w:pPr>
      <w:rPr>
        <w:rFonts w:hint="default"/>
      </w:rPr>
    </w:lvl>
    <w:lvl w:ilvl="1" w:tplc="FADEC3E2">
      <w:start w:val="1"/>
      <w:numFmt w:val="lowerLetter"/>
      <w:lvlText w:val="%2."/>
      <w:lvlJc w:val="left"/>
      <w:pPr>
        <w:ind w:left="2898" w:hanging="360"/>
      </w:pPr>
    </w:lvl>
    <w:lvl w:ilvl="2" w:tplc="71042B3C">
      <w:start w:val="1"/>
      <w:numFmt w:val="lowerRoman"/>
      <w:lvlText w:val="%3."/>
      <w:lvlJc w:val="right"/>
      <w:pPr>
        <w:ind w:left="3618" w:hanging="180"/>
      </w:pPr>
    </w:lvl>
    <w:lvl w:ilvl="3" w:tplc="1F3CC548">
      <w:start w:val="1"/>
      <w:numFmt w:val="decimal"/>
      <w:lvlText w:val="%4."/>
      <w:lvlJc w:val="left"/>
      <w:pPr>
        <w:ind w:left="4338" w:hanging="360"/>
      </w:pPr>
    </w:lvl>
    <w:lvl w:ilvl="4" w:tplc="D63EB39C">
      <w:start w:val="1"/>
      <w:numFmt w:val="lowerLetter"/>
      <w:lvlText w:val="%5."/>
      <w:lvlJc w:val="left"/>
      <w:pPr>
        <w:ind w:left="5058" w:hanging="360"/>
      </w:pPr>
    </w:lvl>
    <w:lvl w:ilvl="5" w:tplc="E6141488">
      <w:start w:val="1"/>
      <w:numFmt w:val="lowerRoman"/>
      <w:lvlText w:val="%6."/>
      <w:lvlJc w:val="right"/>
      <w:pPr>
        <w:ind w:left="5778" w:hanging="180"/>
      </w:pPr>
    </w:lvl>
    <w:lvl w:ilvl="6" w:tplc="113C93DE">
      <w:start w:val="1"/>
      <w:numFmt w:val="decimal"/>
      <w:lvlText w:val="%7."/>
      <w:lvlJc w:val="left"/>
      <w:pPr>
        <w:ind w:left="6498" w:hanging="360"/>
      </w:pPr>
    </w:lvl>
    <w:lvl w:ilvl="7" w:tplc="453466EC">
      <w:start w:val="1"/>
      <w:numFmt w:val="lowerLetter"/>
      <w:lvlText w:val="%8."/>
      <w:lvlJc w:val="left"/>
      <w:pPr>
        <w:ind w:left="7218" w:hanging="360"/>
      </w:pPr>
    </w:lvl>
    <w:lvl w:ilvl="8" w:tplc="F0FEE2B2">
      <w:start w:val="1"/>
      <w:numFmt w:val="lowerRoman"/>
      <w:lvlText w:val="%9."/>
      <w:lvlJc w:val="right"/>
      <w:pPr>
        <w:ind w:left="7938" w:hanging="180"/>
      </w:pPr>
    </w:lvl>
  </w:abstractNum>
  <w:abstractNum w:abstractNumId="22" w15:restartNumberingAfterBreak="0">
    <w:nsid w:val="4C9705C9"/>
    <w:multiLevelType w:val="hybridMultilevel"/>
    <w:tmpl w:val="5E70584C"/>
    <w:lvl w:ilvl="0" w:tplc="EF2E4F7A">
      <w:start w:val="2"/>
      <w:numFmt w:val="upperLetter"/>
      <w:lvlText w:val="%1."/>
      <w:legacy w:legacy="1" w:legacySpace="0" w:legacyIndent="1080"/>
      <w:lvlJc w:val="left"/>
      <w:pPr>
        <w:ind w:left="1080" w:hanging="1080"/>
      </w:pPr>
    </w:lvl>
    <w:lvl w:ilvl="1" w:tplc="5676784E">
      <w:start w:val="1"/>
      <w:numFmt w:val="decimal"/>
      <w:lvlText w:val="%2"/>
      <w:legacy w:legacy="1" w:legacySpace="0" w:legacyIndent="1080"/>
      <w:lvlJc w:val="left"/>
      <w:pPr>
        <w:ind w:left="2160" w:hanging="1080"/>
      </w:pPr>
    </w:lvl>
    <w:lvl w:ilvl="2" w:tplc="DE46CF4A">
      <w:start w:val="1"/>
      <w:numFmt w:val="decimal"/>
      <w:lvlText w:val="%3"/>
      <w:legacy w:legacy="1" w:legacySpace="0" w:legacyIndent="1080"/>
      <w:lvlJc w:val="left"/>
      <w:pPr>
        <w:ind w:left="3240" w:hanging="1080"/>
      </w:pPr>
    </w:lvl>
    <w:lvl w:ilvl="3" w:tplc="EDA09D26">
      <w:start w:val="6"/>
      <w:numFmt w:val="decimal"/>
      <w:lvlText w:val="%4"/>
      <w:legacy w:legacy="1" w:legacySpace="0" w:legacyIndent="1080"/>
      <w:lvlJc w:val="left"/>
      <w:pPr>
        <w:ind w:left="4320" w:hanging="1080"/>
      </w:pPr>
    </w:lvl>
    <w:lvl w:ilvl="4" w:tplc="45CE5AA2">
      <w:start w:val="1"/>
      <w:numFmt w:val="decimal"/>
      <w:lvlText w:val="%5"/>
      <w:legacy w:legacy="1" w:legacySpace="0" w:legacyIndent="1080"/>
      <w:lvlJc w:val="left"/>
      <w:pPr>
        <w:ind w:left="5400" w:hanging="1080"/>
      </w:pPr>
    </w:lvl>
    <w:lvl w:ilvl="5" w:tplc="5818118A">
      <w:start w:val="1"/>
      <w:numFmt w:val="decimal"/>
      <w:lvlText w:val="%6"/>
      <w:legacy w:legacy="1" w:legacySpace="0" w:legacyIndent="1080"/>
      <w:lvlJc w:val="left"/>
      <w:pPr>
        <w:ind w:left="6480" w:hanging="1080"/>
      </w:pPr>
    </w:lvl>
    <w:lvl w:ilvl="6" w:tplc="18306584">
      <w:start w:val="1"/>
      <w:numFmt w:val="decimal"/>
      <w:lvlText w:val="%7"/>
      <w:legacy w:legacy="1" w:legacySpace="0" w:legacyIndent="1080"/>
      <w:lvlJc w:val="left"/>
      <w:pPr>
        <w:ind w:left="7560" w:hanging="1080"/>
      </w:pPr>
    </w:lvl>
    <w:lvl w:ilvl="7" w:tplc="F44E1F42">
      <w:start w:val="1"/>
      <w:numFmt w:val="decimal"/>
      <w:lvlText w:val="%8"/>
      <w:legacy w:legacy="1" w:legacySpace="0" w:legacyIndent="1080"/>
      <w:lvlJc w:val="left"/>
      <w:pPr>
        <w:ind w:left="8640" w:hanging="1080"/>
      </w:pPr>
    </w:lvl>
    <w:lvl w:ilvl="8" w:tplc="99E0B392">
      <w:start w:val="1"/>
      <w:numFmt w:val="lowerRoman"/>
      <w:lvlText w:val="%9"/>
      <w:legacy w:legacy="1" w:legacySpace="0" w:legacyIndent="1080"/>
      <w:lvlJc w:val="left"/>
      <w:pPr>
        <w:ind w:left="9720" w:hanging="1080"/>
      </w:pPr>
    </w:lvl>
  </w:abstractNum>
  <w:abstractNum w:abstractNumId="23" w15:restartNumberingAfterBreak="0">
    <w:nsid w:val="54481B26"/>
    <w:multiLevelType w:val="hybridMultilevel"/>
    <w:tmpl w:val="B456F890"/>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70116DC"/>
    <w:multiLevelType w:val="hybridMultilevel"/>
    <w:tmpl w:val="38C8DD9C"/>
    <w:lvl w:ilvl="0" w:tplc="323810A4">
      <w:start w:val="4"/>
      <w:numFmt w:val="upperLetter"/>
      <w:lvlText w:val="%1."/>
      <w:lvlJc w:val="left"/>
      <w:pPr>
        <w:tabs>
          <w:tab w:val="num" w:pos="1812"/>
        </w:tabs>
        <w:ind w:left="1812" w:hanging="372"/>
      </w:pPr>
      <w:rPr>
        <w:rFonts w:hint="default"/>
      </w:rPr>
    </w:lvl>
    <w:lvl w:ilvl="1" w:tplc="D0F27C1C">
      <w:start w:val="1"/>
      <w:numFmt w:val="lowerLetter"/>
      <w:lvlText w:val="%2."/>
      <w:lvlJc w:val="left"/>
      <w:pPr>
        <w:tabs>
          <w:tab w:val="num" w:pos="2520"/>
        </w:tabs>
        <w:ind w:left="2520" w:hanging="360"/>
      </w:pPr>
    </w:lvl>
    <w:lvl w:ilvl="2" w:tplc="AC4C8268">
      <w:start w:val="1"/>
      <w:numFmt w:val="lowerRoman"/>
      <w:lvlText w:val="%3."/>
      <w:lvlJc w:val="right"/>
      <w:pPr>
        <w:tabs>
          <w:tab w:val="num" w:pos="3240"/>
        </w:tabs>
        <w:ind w:left="3240" w:hanging="180"/>
      </w:pPr>
    </w:lvl>
    <w:lvl w:ilvl="3" w:tplc="606C9622">
      <w:start w:val="1"/>
      <w:numFmt w:val="decimal"/>
      <w:lvlText w:val="%4."/>
      <w:lvlJc w:val="left"/>
      <w:pPr>
        <w:tabs>
          <w:tab w:val="num" w:pos="3960"/>
        </w:tabs>
        <w:ind w:left="3960" w:hanging="360"/>
      </w:pPr>
    </w:lvl>
    <w:lvl w:ilvl="4" w:tplc="21A63624">
      <w:start w:val="1"/>
      <w:numFmt w:val="lowerLetter"/>
      <w:lvlText w:val="%5."/>
      <w:lvlJc w:val="left"/>
      <w:pPr>
        <w:tabs>
          <w:tab w:val="num" w:pos="4680"/>
        </w:tabs>
        <w:ind w:left="4680" w:hanging="360"/>
      </w:pPr>
    </w:lvl>
    <w:lvl w:ilvl="5" w:tplc="5DD0653E">
      <w:start w:val="1"/>
      <w:numFmt w:val="lowerRoman"/>
      <w:lvlText w:val="%6."/>
      <w:lvlJc w:val="right"/>
      <w:pPr>
        <w:tabs>
          <w:tab w:val="num" w:pos="5400"/>
        </w:tabs>
        <w:ind w:left="5400" w:hanging="180"/>
      </w:pPr>
    </w:lvl>
    <w:lvl w:ilvl="6" w:tplc="564C132A">
      <w:start w:val="1"/>
      <w:numFmt w:val="decimal"/>
      <w:lvlText w:val="%7."/>
      <w:lvlJc w:val="left"/>
      <w:pPr>
        <w:tabs>
          <w:tab w:val="num" w:pos="6120"/>
        </w:tabs>
        <w:ind w:left="6120" w:hanging="360"/>
      </w:pPr>
    </w:lvl>
    <w:lvl w:ilvl="7" w:tplc="94BA297C">
      <w:start w:val="1"/>
      <w:numFmt w:val="lowerLetter"/>
      <w:lvlText w:val="%8."/>
      <w:lvlJc w:val="left"/>
      <w:pPr>
        <w:tabs>
          <w:tab w:val="num" w:pos="6840"/>
        </w:tabs>
        <w:ind w:left="6840" w:hanging="360"/>
      </w:pPr>
    </w:lvl>
    <w:lvl w:ilvl="8" w:tplc="EAD47214">
      <w:start w:val="1"/>
      <w:numFmt w:val="lowerRoman"/>
      <w:lvlText w:val="%9."/>
      <w:lvlJc w:val="right"/>
      <w:pPr>
        <w:tabs>
          <w:tab w:val="num" w:pos="7560"/>
        </w:tabs>
        <w:ind w:left="7560" w:hanging="180"/>
      </w:pPr>
    </w:lvl>
  </w:abstractNum>
  <w:abstractNum w:abstractNumId="25" w15:restartNumberingAfterBreak="0">
    <w:nsid w:val="5A4D0A35"/>
    <w:multiLevelType w:val="hybridMultilevel"/>
    <w:tmpl w:val="F3EEAB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D623E"/>
    <w:multiLevelType w:val="hybridMultilevel"/>
    <w:tmpl w:val="7C94BFC8"/>
    <w:lvl w:ilvl="0" w:tplc="0B60B842">
      <w:start w:val="1"/>
      <w:numFmt w:val="upperLetter"/>
      <w:lvlText w:val="%1."/>
      <w:legacy w:legacy="1" w:legacySpace="0" w:legacyIndent="0"/>
      <w:lvlJc w:val="left"/>
    </w:lvl>
    <w:lvl w:ilvl="1" w:tplc="73EA77EE">
      <w:start w:val="1"/>
      <w:numFmt w:val="decimal"/>
      <w:lvlText w:val="%2"/>
      <w:legacy w:legacy="1" w:legacySpace="0" w:legacyIndent="0"/>
      <w:lvlJc w:val="left"/>
    </w:lvl>
    <w:lvl w:ilvl="2" w:tplc="6B70010A">
      <w:start w:val="1"/>
      <w:numFmt w:val="decimal"/>
      <w:lvlText w:val="%3"/>
      <w:legacy w:legacy="1" w:legacySpace="0" w:legacyIndent="0"/>
      <w:lvlJc w:val="left"/>
    </w:lvl>
    <w:lvl w:ilvl="3" w:tplc="1BD89A92">
      <w:start w:val="6"/>
      <w:numFmt w:val="decimal"/>
      <w:lvlText w:val="%4"/>
      <w:legacy w:legacy="1" w:legacySpace="0" w:legacyIndent="0"/>
      <w:lvlJc w:val="left"/>
    </w:lvl>
    <w:lvl w:ilvl="4" w:tplc="7B723A24">
      <w:start w:val="1"/>
      <w:numFmt w:val="decimal"/>
      <w:lvlText w:val="%5"/>
      <w:legacy w:legacy="1" w:legacySpace="0" w:legacyIndent="0"/>
      <w:lvlJc w:val="left"/>
    </w:lvl>
    <w:lvl w:ilvl="5" w:tplc="ECF40CA0">
      <w:start w:val="1"/>
      <w:numFmt w:val="decimal"/>
      <w:lvlText w:val="%6"/>
      <w:legacy w:legacy="1" w:legacySpace="0" w:legacyIndent="0"/>
      <w:lvlJc w:val="left"/>
    </w:lvl>
    <w:lvl w:ilvl="6" w:tplc="AF9CA48E">
      <w:start w:val="1"/>
      <w:numFmt w:val="decimal"/>
      <w:lvlText w:val="%7"/>
      <w:legacy w:legacy="1" w:legacySpace="0" w:legacyIndent="0"/>
      <w:lvlJc w:val="left"/>
    </w:lvl>
    <w:lvl w:ilvl="7" w:tplc="507061EE">
      <w:start w:val="1"/>
      <w:numFmt w:val="decimal"/>
      <w:lvlText w:val="%8"/>
      <w:legacy w:legacy="1" w:legacySpace="0" w:legacyIndent="0"/>
      <w:lvlJc w:val="left"/>
    </w:lvl>
    <w:lvl w:ilvl="8" w:tplc="8126FB04">
      <w:start w:val="1"/>
      <w:numFmt w:val="lowerRoman"/>
      <w:lvlText w:val="%9"/>
      <w:legacy w:legacy="1" w:legacySpace="0" w:legacyIndent="0"/>
      <w:lvlJc w:val="left"/>
    </w:lvl>
  </w:abstractNum>
  <w:abstractNum w:abstractNumId="27" w15:restartNumberingAfterBreak="0">
    <w:nsid w:val="60F27F00"/>
    <w:multiLevelType w:val="hybridMultilevel"/>
    <w:tmpl w:val="DF4AA776"/>
    <w:lvl w:ilvl="0" w:tplc="DF4AB840">
      <w:start w:val="2"/>
      <w:numFmt w:val="upperLetter"/>
      <w:lvlText w:val="%1."/>
      <w:legacy w:legacy="1" w:legacySpace="0" w:legacyIndent="1080"/>
      <w:lvlJc w:val="left"/>
      <w:pPr>
        <w:ind w:left="1080" w:hanging="1080"/>
      </w:pPr>
    </w:lvl>
    <w:lvl w:ilvl="1" w:tplc="043CF258">
      <w:start w:val="1"/>
      <w:numFmt w:val="decimal"/>
      <w:lvlText w:val="%2"/>
      <w:legacy w:legacy="1" w:legacySpace="0" w:legacyIndent="1080"/>
      <w:lvlJc w:val="left"/>
      <w:pPr>
        <w:ind w:left="2160" w:hanging="1080"/>
      </w:pPr>
    </w:lvl>
    <w:lvl w:ilvl="2" w:tplc="AE0A6798">
      <w:start w:val="1"/>
      <w:numFmt w:val="decimal"/>
      <w:lvlText w:val="%3"/>
      <w:legacy w:legacy="1" w:legacySpace="0" w:legacyIndent="1080"/>
      <w:lvlJc w:val="left"/>
      <w:pPr>
        <w:ind w:left="3240" w:hanging="1080"/>
      </w:pPr>
    </w:lvl>
    <w:lvl w:ilvl="3" w:tplc="ACF4C07C">
      <w:start w:val="6"/>
      <w:numFmt w:val="decimal"/>
      <w:lvlText w:val="%4"/>
      <w:legacy w:legacy="1" w:legacySpace="0" w:legacyIndent="1080"/>
      <w:lvlJc w:val="left"/>
      <w:pPr>
        <w:ind w:left="4320" w:hanging="1080"/>
      </w:pPr>
    </w:lvl>
    <w:lvl w:ilvl="4" w:tplc="DAF452BA">
      <w:start w:val="1"/>
      <w:numFmt w:val="decimal"/>
      <w:lvlText w:val="%5"/>
      <w:legacy w:legacy="1" w:legacySpace="0" w:legacyIndent="1080"/>
      <w:lvlJc w:val="left"/>
      <w:pPr>
        <w:ind w:left="5400" w:hanging="1080"/>
      </w:pPr>
    </w:lvl>
    <w:lvl w:ilvl="5" w:tplc="000078FA">
      <w:start w:val="1"/>
      <w:numFmt w:val="decimal"/>
      <w:lvlText w:val="%6"/>
      <w:legacy w:legacy="1" w:legacySpace="0" w:legacyIndent="1080"/>
      <w:lvlJc w:val="left"/>
      <w:pPr>
        <w:ind w:left="6480" w:hanging="1080"/>
      </w:pPr>
    </w:lvl>
    <w:lvl w:ilvl="6" w:tplc="B360D838">
      <w:start w:val="1"/>
      <w:numFmt w:val="decimal"/>
      <w:lvlText w:val="%7"/>
      <w:legacy w:legacy="1" w:legacySpace="0" w:legacyIndent="1080"/>
      <w:lvlJc w:val="left"/>
      <w:pPr>
        <w:ind w:left="7560" w:hanging="1080"/>
      </w:pPr>
    </w:lvl>
    <w:lvl w:ilvl="7" w:tplc="87CAF27A">
      <w:start w:val="1"/>
      <w:numFmt w:val="decimal"/>
      <w:lvlText w:val="%8"/>
      <w:legacy w:legacy="1" w:legacySpace="0" w:legacyIndent="1080"/>
      <w:lvlJc w:val="left"/>
      <w:pPr>
        <w:ind w:left="8640" w:hanging="1080"/>
      </w:pPr>
    </w:lvl>
    <w:lvl w:ilvl="8" w:tplc="ED72E5F0">
      <w:start w:val="1"/>
      <w:numFmt w:val="lowerRoman"/>
      <w:lvlText w:val="%9"/>
      <w:legacy w:legacy="1" w:legacySpace="0" w:legacyIndent="1080"/>
      <w:lvlJc w:val="left"/>
      <w:pPr>
        <w:ind w:left="9720" w:hanging="1080"/>
      </w:pPr>
    </w:lvl>
  </w:abstractNum>
  <w:abstractNum w:abstractNumId="28" w15:restartNumberingAfterBreak="0">
    <w:nsid w:val="613043EA"/>
    <w:multiLevelType w:val="hybridMultilevel"/>
    <w:tmpl w:val="404E53D8"/>
    <w:lvl w:ilvl="0" w:tplc="088AD77A">
      <w:start w:val="1"/>
      <w:numFmt w:val="upperLetter"/>
      <w:lvlText w:val="%1."/>
      <w:legacy w:legacy="1" w:legacySpace="0" w:legacyIndent="0"/>
      <w:lvlJc w:val="left"/>
    </w:lvl>
    <w:lvl w:ilvl="1" w:tplc="F7B44D0A">
      <w:start w:val="1"/>
      <w:numFmt w:val="decimal"/>
      <w:lvlText w:val="%2"/>
      <w:legacy w:legacy="1" w:legacySpace="0" w:legacyIndent="0"/>
      <w:lvlJc w:val="left"/>
    </w:lvl>
    <w:lvl w:ilvl="2" w:tplc="0B900852">
      <w:start w:val="1"/>
      <w:numFmt w:val="decimal"/>
      <w:lvlText w:val="%3"/>
      <w:legacy w:legacy="1" w:legacySpace="0" w:legacyIndent="0"/>
      <w:lvlJc w:val="left"/>
    </w:lvl>
    <w:lvl w:ilvl="3" w:tplc="8836192E">
      <w:start w:val="6"/>
      <w:numFmt w:val="decimal"/>
      <w:lvlText w:val="%4"/>
      <w:legacy w:legacy="1" w:legacySpace="0" w:legacyIndent="0"/>
      <w:lvlJc w:val="left"/>
    </w:lvl>
    <w:lvl w:ilvl="4" w:tplc="3DD69930">
      <w:start w:val="1"/>
      <w:numFmt w:val="decimal"/>
      <w:lvlText w:val="%5"/>
      <w:legacy w:legacy="1" w:legacySpace="0" w:legacyIndent="0"/>
      <w:lvlJc w:val="left"/>
    </w:lvl>
    <w:lvl w:ilvl="5" w:tplc="72F6A670">
      <w:start w:val="1"/>
      <w:numFmt w:val="decimal"/>
      <w:lvlText w:val="%6"/>
      <w:legacy w:legacy="1" w:legacySpace="0" w:legacyIndent="0"/>
      <w:lvlJc w:val="left"/>
    </w:lvl>
    <w:lvl w:ilvl="6" w:tplc="8A7A1204">
      <w:start w:val="1"/>
      <w:numFmt w:val="decimal"/>
      <w:lvlText w:val="%7"/>
      <w:legacy w:legacy="1" w:legacySpace="0" w:legacyIndent="0"/>
      <w:lvlJc w:val="left"/>
    </w:lvl>
    <w:lvl w:ilvl="7" w:tplc="611CD2FC">
      <w:start w:val="1"/>
      <w:numFmt w:val="decimal"/>
      <w:lvlText w:val="%8"/>
      <w:legacy w:legacy="1" w:legacySpace="0" w:legacyIndent="0"/>
      <w:lvlJc w:val="left"/>
    </w:lvl>
    <w:lvl w:ilvl="8" w:tplc="CD805770">
      <w:start w:val="1"/>
      <w:numFmt w:val="lowerRoman"/>
      <w:lvlText w:val="%9"/>
      <w:legacy w:legacy="1" w:legacySpace="0" w:legacyIndent="0"/>
      <w:lvlJc w:val="left"/>
    </w:lvl>
  </w:abstractNum>
  <w:abstractNum w:abstractNumId="29" w15:restartNumberingAfterBreak="0">
    <w:nsid w:val="6728310D"/>
    <w:multiLevelType w:val="hybridMultilevel"/>
    <w:tmpl w:val="DB90C4F6"/>
    <w:lvl w:ilvl="0" w:tplc="94340EB2">
      <w:start w:val="2"/>
      <w:numFmt w:val="upperLetter"/>
      <w:lvlText w:val="%1."/>
      <w:legacy w:legacy="1" w:legacySpace="0" w:legacyIndent="1080"/>
      <w:lvlJc w:val="left"/>
      <w:pPr>
        <w:ind w:left="1080" w:hanging="1080"/>
      </w:pPr>
    </w:lvl>
    <w:lvl w:ilvl="1" w:tplc="0A525F80">
      <w:start w:val="1"/>
      <w:numFmt w:val="decimal"/>
      <w:lvlText w:val="%2"/>
      <w:legacy w:legacy="1" w:legacySpace="0" w:legacyIndent="1080"/>
      <w:lvlJc w:val="left"/>
      <w:pPr>
        <w:ind w:left="2160" w:hanging="1080"/>
      </w:pPr>
    </w:lvl>
    <w:lvl w:ilvl="2" w:tplc="1AA6B988">
      <w:start w:val="1"/>
      <w:numFmt w:val="decimal"/>
      <w:lvlText w:val="%3"/>
      <w:legacy w:legacy="1" w:legacySpace="0" w:legacyIndent="1080"/>
      <w:lvlJc w:val="left"/>
      <w:pPr>
        <w:ind w:left="3240" w:hanging="1080"/>
      </w:pPr>
    </w:lvl>
    <w:lvl w:ilvl="3" w:tplc="3468CA1E">
      <w:start w:val="6"/>
      <w:numFmt w:val="decimal"/>
      <w:lvlText w:val="%4"/>
      <w:legacy w:legacy="1" w:legacySpace="0" w:legacyIndent="1080"/>
      <w:lvlJc w:val="left"/>
      <w:pPr>
        <w:ind w:left="4320" w:hanging="1080"/>
      </w:pPr>
    </w:lvl>
    <w:lvl w:ilvl="4" w:tplc="77BABD92">
      <w:start w:val="1"/>
      <w:numFmt w:val="decimal"/>
      <w:lvlText w:val="%5"/>
      <w:legacy w:legacy="1" w:legacySpace="0" w:legacyIndent="1080"/>
      <w:lvlJc w:val="left"/>
      <w:pPr>
        <w:ind w:left="5400" w:hanging="1080"/>
      </w:pPr>
    </w:lvl>
    <w:lvl w:ilvl="5" w:tplc="3C0ABF40">
      <w:start w:val="1"/>
      <w:numFmt w:val="decimal"/>
      <w:lvlText w:val="%6"/>
      <w:legacy w:legacy="1" w:legacySpace="0" w:legacyIndent="1080"/>
      <w:lvlJc w:val="left"/>
      <w:pPr>
        <w:ind w:left="6480" w:hanging="1080"/>
      </w:pPr>
    </w:lvl>
    <w:lvl w:ilvl="6" w:tplc="9D3A40D6">
      <w:start w:val="1"/>
      <w:numFmt w:val="decimal"/>
      <w:lvlText w:val="%7"/>
      <w:legacy w:legacy="1" w:legacySpace="0" w:legacyIndent="1080"/>
      <w:lvlJc w:val="left"/>
      <w:pPr>
        <w:ind w:left="7560" w:hanging="1080"/>
      </w:pPr>
    </w:lvl>
    <w:lvl w:ilvl="7" w:tplc="C75236EC">
      <w:start w:val="1"/>
      <w:numFmt w:val="decimal"/>
      <w:lvlText w:val="%8"/>
      <w:legacy w:legacy="1" w:legacySpace="0" w:legacyIndent="1080"/>
      <w:lvlJc w:val="left"/>
      <w:pPr>
        <w:ind w:left="8640" w:hanging="1080"/>
      </w:pPr>
    </w:lvl>
    <w:lvl w:ilvl="8" w:tplc="691E349A">
      <w:start w:val="1"/>
      <w:numFmt w:val="lowerRoman"/>
      <w:lvlText w:val="%9"/>
      <w:legacy w:legacy="1" w:legacySpace="0" w:legacyIndent="1080"/>
      <w:lvlJc w:val="left"/>
      <w:pPr>
        <w:ind w:left="9720" w:hanging="1080"/>
      </w:pPr>
    </w:lvl>
  </w:abstractNum>
  <w:abstractNum w:abstractNumId="30" w15:restartNumberingAfterBreak="0">
    <w:nsid w:val="68D74F25"/>
    <w:multiLevelType w:val="hybridMultilevel"/>
    <w:tmpl w:val="08724A0C"/>
    <w:lvl w:ilvl="0" w:tplc="067648DC">
      <w:start w:val="1"/>
      <w:numFmt w:val="upperLetter"/>
      <w:lvlText w:val="%1."/>
      <w:lvlJc w:val="left"/>
      <w:pPr>
        <w:tabs>
          <w:tab w:val="num" w:pos="1800"/>
        </w:tabs>
        <w:ind w:left="1800" w:hanging="360"/>
      </w:pPr>
      <w:rPr>
        <w:rFonts w:hint="default"/>
      </w:rPr>
    </w:lvl>
    <w:lvl w:ilvl="1" w:tplc="858002A2">
      <w:start w:val="1"/>
      <w:numFmt w:val="lowerLetter"/>
      <w:lvlText w:val="%2."/>
      <w:lvlJc w:val="left"/>
      <w:pPr>
        <w:tabs>
          <w:tab w:val="num" w:pos="2520"/>
        </w:tabs>
        <w:ind w:left="2520" w:hanging="360"/>
      </w:pPr>
    </w:lvl>
    <w:lvl w:ilvl="2" w:tplc="64B28504">
      <w:start w:val="1"/>
      <w:numFmt w:val="lowerRoman"/>
      <w:lvlText w:val="%3."/>
      <w:lvlJc w:val="right"/>
      <w:pPr>
        <w:tabs>
          <w:tab w:val="num" w:pos="3240"/>
        </w:tabs>
        <w:ind w:left="3240" w:hanging="180"/>
      </w:pPr>
    </w:lvl>
    <w:lvl w:ilvl="3" w:tplc="48D4577E">
      <w:start w:val="1"/>
      <w:numFmt w:val="decimal"/>
      <w:lvlText w:val="%4."/>
      <w:lvlJc w:val="left"/>
      <w:pPr>
        <w:tabs>
          <w:tab w:val="num" w:pos="3960"/>
        </w:tabs>
        <w:ind w:left="3960" w:hanging="360"/>
      </w:pPr>
    </w:lvl>
    <w:lvl w:ilvl="4" w:tplc="CEF42592">
      <w:start w:val="1"/>
      <w:numFmt w:val="lowerLetter"/>
      <w:lvlText w:val="%5."/>
      <w:lvlJc w:val="left"/>
      <w:pPr>
        <w:tabs>
          <w:tab w:val="num" w:pos="4680"/>
        </w:tabs>
        <w:ind w:left="4680" w:hanging="360"/>
      </w:pPr>
    </w:lvl>
    <w:lvl w:ilvl="5" w:tplc="9FBEA210">
      <w:start w:val="1"/>
      <w:numFmt w:val="lowerRoman"/>
      <w:lvlText w:val="%6."/>
      <w:lvlJc w:val="right"/>
      <w:pPr>
        <w:tabs>
          <w:tab w:val="num" w:pos="5400"/>
        </w:tabs>
        <w:ind w:left="5400" w:hanging="180"/>
      </w:pPr>
    </w:lvl>
    <w:lvl w:ilvl="6" w:tplc="C6A8C174">
      <w:start w:val="1"/>
      <w:numFmt w:val="decimal"/>
      <w:lvlText w:val="%7."/>
      <w:lvlJc w:val="left"/>
      <w:pPr>
        <w:tabs>
          <w:tab w:val="num" w:pos="6120"/>
        </w:tabs>
        <w:ind w:left="6120" w:hanging="360"/>
      </w:pPr>
    </w:lvl>
    <w:lvl w:ilvl="7" w:tplc="2286D63E">
      <w:start w:val="1"/>
      <w:numFmt w:val="lowerLetter"/>
      <w:lvlText w:val="%8."/>
      <w:lvlJc w:val="left"/>
      <w:pPr>
        <w:tabs>
          <w:tab w:val="num" w:pos="6840"/>
        </w:tabs>
        <w:ind w:left="6840" w:hanging="360"/>
      </w:pPr>
    </w:lvl>
    <w:lvl w:ilvl="8" w:tplc="B3D0E182">
      <w:start w:val="1"/>
      <w:numFmt w:val="lowerRoman"/>
      <w:lvlText w:val="%9."/>
      <w:lvlJc w:val="right"/>
      <w:pPr>
        <w:tabs>
          <w:tab w:val="num" w:pos="7560"/>
        </w:tabs>
        <w:ind w:left="7560" w:hanging="180"/>
      </w:pPr>
    </w:lvl>
  </w:abstractNum>
  <w:abstractNum w:abstractNumId="31" w15:restartNumberingAfterBreak="0">
    <w:nsid w:val="697D1BE7"/>
    <w:multiLevelType w:val="hybridMultilevel"/>
    <w:tmpl w:val="D6948418"/>
    <w:lvl w:ilvl="0" w:tplc="1EF892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DA055EA"/>
    <w:multiLevelType w:val="hybridMultilevel"/>
    <w:tmpl w:val="977875A8"/>
    <w:lvl w:ilvl="0" w:tplc="1686642E">
      <w:start w:val="1"/>
      <w:numFmt w:val="lowerLetter"/>
      <w:lvlText w:val="%1."/>
      <w:lvlJc w:val="left"/>
      <w:pPr>
        <w:tabs>
          <w:tab w:val="num" w:pos="1440"/>
        </w:tabs>
        <w:ind w:left="1440" w:hanging="360"/>
      </w:pPr>
      <w:rPr>
        <w:rFonts w:hint="default"/>
      </w:rPr>
    </w:lvl>
    <w:lvl w:ilvl="1" w:tplc="C1683A86">
      <w:start w:val="1"/>
      <w:numFmt w:val="lowerLetter"/>
      <w:lvlText w:val="%2."/>
      <w:lvlJc w:val="left"/>
      <w:pPr>
        <w:tabs>
          <w:tab w:val="num" w:pos="1080"/>
        </w:tabs>
        <w:ind w:left="1080" w:hanging="360"/>
      </w:pPr>
    </w:lvl>
    <w:lvl w:ilvl="2" w:tplc="AD9E1DCC">
      <w:start w:val="1"/>
      <w:numFmt w:val="lowerRoman"/>
      <w:lvlText w:val="%3."/>
      <w:lvlJc w:val="right"/>
      <w:pPr>
        <w:tabs>
          <w:tab w:val="num" w:pos="1800"/>
        </w:tabs>
        <w:ind w:left="1800" w:hanging="180"/>
      </w:pPr>
    </w:lvl>
    <w:lvl w:ilvl="3" w:tplc="8EA0F13A">
      <w:start w:val="1"/>
      <w:numFmt w:val="decimal"/>
      <w:lvlText w:val="%4."/>
      <w:lvlJc w:val="left"/>
      <w:pPr>
        <w:tabs>
          <w:tab w:val="num" w:pos="2520"/>
        </w:tabs>
        <w:ind w:left="2520" w:hanging="360"/>
      </w:pPr>
    </w:lvl>
    <w:lvl w:ilvl="4" w:tplc="EEA0215A">
      <w:start w:val="1"/>
      <w:numFmt w:val="lowerLetter"/>
      <w:lvlText w:val="%5."/>
      <w:lvlJc w:val="left"/>
      <w:pPr>
        <w:tabs>
          <w:tab w:val="num" w:pos="3240"/>
        </w:tabs>
        <w:ind w:left="3240" w:hanging="360"/>
      </w:pPr>
    </w:lvl>
    <w:lvl w:ilvl="5" w:tplc="CA165DBA">
      <w:start w:val="1"/>
      <w:numFmt w:val="lowerRoman"/>
      <w:lvlText w:val="%6."/>
      <w:lvlJc w:val="right"/>
      <w:pPr>
        <w:tabs>
          <w:tab w:val="num" w:pos="3960"/>
        </w:tabs>
        <w:ind w:left="3960" w:hanging="180"/>
      </w:pPr>
    </w:lvl>
    <w:lvl w:ilvl="6" w:tplc="10B8D974">
      <w:start w:val="1"/>
      <w:numFmt w:val="decimal"/>
      <w:lvlText w:val="%7."/>
      <w:lvlJc w:val="left"/>
      <w:pPr>
        <w:tabs>
          <w:tab w:val="num" w:pos="4680"/>
        </w:tabs>
        <w:ind w:left="4680" w:hanging="360"/>
      </w:pPr>
    </w:lvl>
    <w:lvl w:ilvl="7" w:tplc="B50409C2">
      <w:start w:val="1"/>
      <w:numFmt w:val="lowerLetter"/>
      <w:lvlText w:val="%8."/>
      <w:lvlJc w:val="left"/>
      <w:pPr>
        <w:tabs>
          <w:tab w:val="num" w:pos="5400"/>
        </w:tabs>
        <w:ind w:left="5400" w:hanging="360"/>
      </w:pPr>
    </w:lvl>
    <w:lvl w:ilvl="8" w:tplc="AD9CE6BE">
      <w:start w:val="1"/>
      <w:numFmt w:val="lowerRoman"/>
      <w:lvlText w:val="%9."/>
      <w:lvlJc w:val="right"/>
      <w:pPr>
        <w:tabs>
          <w:tab w:val="num" w:pos="6120"/>
        </w:tabs>
        <w:ind w:left="6120" w:hanging="180"/>
      </w:pPr>
    </w:lvl>
  </w:abstractNum>
  <w:abstractNum w:abstractNumId="33" w15:restartNumberingAfterBreak="0">
    <w:nsid w:val="6E446CE8"/>
    <w:multiLevelType w:val="hybridMultilevel"/>
    <w:tmpl w:val="AD66B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0F90"/>
    <w:multiLevelType w:val="hybridMultilevel"/>
    <w:tmpl w:val="E58266C4"/>
    <w:lvl w:ilvl="0" w:tplc="9638915C">
      <w:start w:val="1"/>
      <w:numFmt w:val="decimal"/>
      <w:lvlText w:val="%1."/>
      <w:lvlJc w:val="left"/>
      <w:pPr>
        <w:ind w:left="2706" w:hanging="456"/>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16cid:durableId="525753773">
    <w:abstractNumId w:val="11"/>
  </w:num>
  <w:num w:numId="2" w16cid:durableId="576786805">
    <w:abstractNumId w:val="22"/>
  </w:num>
  <w:num w:numId="3" w16cid:durableId="39407112">
    <w:abstractNumId w:val="26"/>
  </w:num>
  <w:num w:numId="4" w16cid:durableId="483855328">
    <w:abstractNumId w:val="28"/>
  </w:num>
  <w:num w:numId="5" w16cid:durableId="210192038">
    <w:abstractNumId w:val="27"/>
  </w:num>
  <w:num w:numId="6" w16cid:durableId="564608734">
    <w:abstractNumId w:val="29"/>
  </w:num>
  <w:num w:numId="7" w16cid:durableId="13771830">
    <w:abstractNumId w:val="9"/>
  </w:num>
  <w:num w:numId="8" w16cid:durableId="1387101731">
    <w:abstractNumId w:val="20"/>
  </w:num>
  <w:num w:numId="9" w16cid:durableId="616257413">
    <w:abstractNumId w:val="16"/>
  </w:num>
  <w:num w:numId="10" w16cid:durableId="1167523859">
    <w:abstractNumId w:val="1"/>
  </w:num>
  <w:num w:numId="11" w16cid:durableId="1839227665">
    <w:abstractNumId w:val="32"/>
  </w:num>
  <w:num w:numId="12" w16cid:durableId="1575117828">
    <w:abstractNumId w:val="5"/>
  </w:num>
  <w:num w:numId="13" w16cid:durableId="1254704357">
    <w:abstractNumId w:val="30"/>
  </w:num>
  <w:num w:numId="14" w16cid:durableId="894049450">
    <w:abstractNumId w:val="24"/>
  </w:num>
  <w:num w:numId="15" w16cid:durableId="1979189709">
    <w:abstractNumId w:val="18"/>
  </w:num>
  <w:num w:numId="16" w16cid:durableId="1580098199">
    <w:abstractNumId w:val="21"/>
  </w:num>
  <w:num w:numId="17" w16cid:durableId="1444880562">
    <w:abstractNumId w:val="0"/>
  </w:num>
  <w:num w:numId="18" w16cid:durableId="1211307173">
    <w:abstractNumId w:val="31"/>
  </w:num>
  <w:num w:numId="19" w16cid:durableId="690642082">
    <w:abstractNumId w:val="4"/>
  </w:num>
  <w:num w:numId="20" w16cid:durableId="361712266">
    <w:abstractNumId w:val="8"/>
  </w:num>
  <w:num w:numId="21" w16cid:durableId="162791887">
    <w:abstractNumId w:val="14"/>
  </w:num>
  <w:num w:numId="22" w16cid:durableId="1337268336">
    <w:abstractNumId w:val="13"/>
  </w:num>
  <w:num w:numId="23" w16cid:durableId="1376538510">
    <w:abstractNumId w:val="34"/>
  </w:num>
  <w:num w:numId="24" w16cid:durableId="1661810702">
    <w:abstractNumId w:val="7"/>
  </w:num>
  <w:num w:numId="25" w16cid:durableId="2008172440">
    <w:abstractNumId w:val="6"/>
  </w:num>
  <w:num w:numId="26" w16cid:durableId="1101221492">
    <w:abstractNumId w:val="33"/>
  </w:num>
  <w:num w:numId="27" w16cid:durableId="1034647735">
    <w:abstractNumId w:val="25"/>
  </w:num>
  <w:num w:numId="28" w16cid:durableId="250624705">
    <w:abstractNumId w:val="19"/>
  </w:num>
  <w:num w:numId="29" w16cid:durableId="374085206">
    <w:abstractNumId w:val="17"/>
  </w:num>
  <w:num w:numId="30" w16cid:durableId="454831281">
    <w:abstractNumId w:val="15"/>
  </w:num>
  <w:num w:numId="31" w16cid:durableId="1557203083">
    <w:abstractNumId w:val="12"/>
  </w:num>
  <w:num w:numId="32" w16cid:durableId="1782651382">
    <w:abstractNumId w:val="10"/>
  </w:num>
  <w:num w:numId="33" w16cid:durableId="1239369284">
    <w:abstractNumId w:val="3"/>
  </w:num>
  <w:num w:numId="34" w16cid:durableId="1133450606">
    <w:abstractNumId w:val="23"/>
  </w:num>
  <w:num w:numId="35" w16cid:durableId="114789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MDM3sDSzMDY0NTNQ0lEKTi0uzszPAykwrAUAH26PNCwAAAA="/>
  </w:docVars>
  <w:rsids>
    <w:rsidRoot w:val="00261F6F"/>
    <w:rsid w:val="00010602"/>
    <w:rsid w:val="0002153B"/>
    <w:rsid w:val="000223F4"/>
    <w:rsid w:val="00024BFD"/>
    <w:rsid w:val="000269E1"/>
    <w:rsid w:val="000305A4"/>
    <w:rsid w:val="00033478"/>
    <w:rsid w:val="00044FA7"/>
    <w:rsid w:val="00075BAC"/>
    <w:rsid w:val="00077DF6"/>
    <w:rsid w:val="00081E29"/>
    <w:rsid w:val="00087F88"/>
    <w:rsid w:val="00091B7C"/>
    <w:rsid w:val="00092770"/>
    <w:rsid w:val="000955CE"/>
    <w:rsid w:val="000A2C16"/>
    <w:rsid w:val="000A3FB0"/>
    <w:rsid w:val="000A44CF"/>
    <w:rsid w:val="000B5EF9"/>
    <w:rsid w:val="000C4073"/>
    <w:rsid w:val="000C4722"/>
    <w:rsid w:val="000D3CDC"/>
    <w:rsid w:val="000D7DF5"/>
    <w:rsid w:val="000E0501"/>
    <w:rsid w:val="000E7BCA"/>
    <w:rsid w:val="000F6AF0"/>
    <w:rsid w:val="0010172C"/>
    <w:rsid w:val="00110645"/>
    <w:rsid w:val="00113EEC"/>
    <w:rsid w:val="00124891"/>
    <w:rsid w:val="001332C7"/>
    <w:rsid w:val="0013396E"/>
    <w:rsid w:val="00142BDC"/>
    <w:rsid w:val="00155453"/>
    <w:rsid w:val="001577B9"/>
    <w:rsid w:val="001636C4"/>
    <w:rsid w:val="0017284F"/>
    <w:rsid w:val="001864A5"/>
    <w:rsid w:val="00192012"/>
    <w:rsid w:val="0019333F"/>
    <w:rsid w:val="0019738B"/>
    <w:rsid w:val="00197F5F"/>
    <w:rsid w:val="001B478A"/>
    <w:rsid w:val="001C3452"/>
    <w:rsid w:val="001C5E36"/>
    <w:rsid w:val="001C6622"/>
    <w:rsid w:val="001E7507"/>
    <w:rsid w:val="00206FA3"/>
    <w:rsid w:val="00217D96"/>
    <w:rsid w:val="002224AC"/>
    <w:rsid w:val="002243E2"/>
    <w:rsid w:val="002315E1"/>
    <w:rsid w:val="00233B1E"/>
    <w:rsid w:val="00250263"/>
    <w:rsid w:val="00250964"/>
    <w:rsid w:val="002513B8"/>
    <w:rsid w:val="00260502"/>
    <w:rsid w:val="00261F6F"/>
    <w:rsid w:val="002637A1"/>
    <w:rsid w:val="00287EAF"/>
    <w:rsid w:val="002B60E2"/>
    <w:rsid w:val="002D245E"/>
    <w:rsid w:val="003117D5"/>
    <w:rsid w:val="0032039C"/>
    <w:rsid w:val="00321C68"/>
    <w:rsid w:val="0032485F"/>
    <w:rsid w:val="00326410"/>
    <w:rsid w:val="00327C30"/>
    <w:rsid w:val="0033321D"/>
    <w:rsid w:val="0033394A"/>
    <w:rsid w:val="00342BD5"/>
    <w:rsid w:val="00350111"/>
    <w:rsid w:val="003534F0"/>
    <w:rsid w:val="00354283"/>
    <w:rsid w:val="00354E06"/>
    <w:rsid w:val="003631EF"/>
    <w:rsid w:val="00364F8E"/>
    <w:rsid w:val="00377954"/>
    <w:rsid w:val="0039350E"/>
    <w:rsid w:val="0039673A"/>
    <w:rsid w:val="003C22B6"/>
    <w:rsid w:val="003D57B2"/>
    <w:rsid w:val="003D5DC0"/>
    <w:rsid w:val="00407BB7"/>
    <w:rsid w:val="0042021B"/>
    <w:rsid w:val="004237A1"/>
    <w:rsid w:val="00426CA1"/>
    <w:rsid w:val="004348A7"/>
    <w:rsid w:val="00440954"/>
    <w:rsid w:val="00440CEA"/>
    <w:rsid w:val="004432E2"/>
    <w:rsid w:val="004628D1"/>
    <w:rsid w:val="004638A9"/>
    <w:rsid w:val="0046440A"/>
    <w:rsid w:val="0047134F"/>
    <w:rsid w:val="00475B98"/>
    <w:rsid w:val="004766A1"/>
    <w:rsid w:val="004A4D33"/>
    <w:rsid w:val="004C4340"/>
    <w:rsid w:val="004D1D8E"/>
    <w:rsid w:val="004F0A54"/>
    <w:rsid w:val="00502B61"/>
    <w:rsid w:val="005110EC"/>
    <w:rsid w:val="005136CA"/>
    <w:rsid w:val="005137F0"/>
    <w:rsid w:val="005168E6"/>
    <w:rsid w:val="0052194D"/>
    <w:rsid w:val="005234A0"/>
    <w:rsid w:val="005355E1"/>
    <w:rsid w:val="00535DAB"/>
    <w:rsid w:val="00542737"/>
    <w:rsid w:val="00551779"/>
    <w:rsid w:val="005526B7"/>
    <w:rsid w:val="00552EB2"/>
    <w:rsid w:val="005605DA"/>
    <w:rsid w:val="00561E2F"/>
    <w:rsid w:val="005800C7"/>
    <w:rsid w:val="005816EA"/>
    <w:rsid w:val="00581FAA"/>
    <w:rsid w:val="0058301A"/>
    <w:rsid w:val="005833A4"/>
    <w:rsid w:val="005915F8"/>
    <w:rsid w:val="00592F81"/>
    <w:rsid w:val="005A6D41"/>
    <w:rsid w:val="005B6AE5"/>
    <w:rsid w:val="005C3ACE"/>
    <w:rsid w:val="005C3CA1"/>
    <w:rsid w:val="005D0B1E"/>
    <w:rsid w:val="005D1007"/>
    <w:rsid w:val="005E7B2C"/>
    <w:rsid w:val="005F611F"/>
    <w:rsid w:val="00601ABD"/>
    <w:rsid w:val="00623EDB"/>
    <w:rsid w:val="00626209"/>
    <w:rsid w:val="006357CE"/>
    <w:rsid w:val="00645A8D"/>
    <w:rsid w:val="006512F0"/>
    <w:rsid w:val="006626C5"/>
    <w:rsid w:val="006627F9"/>
    <w:rsid w:val="00672E3B"/>
    <w:rsid w:val="00674074"/>
    <w:rsid w:val="00687FED"/>
    <w:rsid w:val="006A2A29"/>
    <w:rsid w:val="006B2DF2"/>
    <w:rsid w:val="006B5DD7"/>
    <w:rsid w:val="006C10F4"/>
    <w:rsid w:val="006C7C42"/>
    <w:rsid w:val="006D0CAC"/>
    <w:rsid w:val="006D64BF"/>
    <w:rsid w:val="006E08CB"/>
    <w:rsid w:val="006F27B5"/>
    <w:rsid w:val="006F34BA"/>
    <w:rsid w:val="006F6D1B"/>
    <w:rsid w:val="00700DD7"/>
    <w:rsid w:val="0070642C"/>
    <w:rsid w:val="00714B2A"/>
    <w:rsid w:val="00722391"/>
    <w:rsid w:val="007273E9"/>
    <w:rsid w:val="00733B41"/>
    <w:rsid w:val="00737059"/>
    <w:rsid w:val="007427ED"/>
    <w:rsid w:val="007607E5"/>
    <w:rsid w:val="00771EEA"/>
    <w:rsid w:val="00775885"/>
    <w:rsid w:val="00776BB9"/>
    <w:rsid w:val="0078108C"/>
    <w:rsid w:val="00783A8C"/>
    <w:rsid w:val="0079071F"/>
    <w:rsid w:val="0079386F"/>
    <w:rsid w:val="00796AD0"/>
    <w:rsid w:val="00796BE8"/>
    <w:rsid w:val="007B5B3B"/>
    <w:rsid w:val="007E5909"/>
    <w:rsid w:val="007F04DB"/>
    <w:rsid w:val="007F4B87"/>
    <w:rsid w:val="007F77ED"/>
    <w:rsid w:val="00806AF8"/>
    <w:rsid w:val="00815B3B"/>
    <w:rsid w:val="00820109"/>
    <w:rsid w:val="0083164F"/>
    <w:rsid w:val="00841144"/>
    <w:rsid w:val="0085710A"/>
    <w:rsid w:val="0088211A"/>
    <w:rsid w:val="00884B2A"/>
    <w:rsid w:val="00896EED"/>
    <w:rsid w:val="008A58BF"/>
    <w:rsid w:val="008A7C72"/>
    <w:rsid w:val="008B568C"/>
    <w:rsid w:val="008B5747"/>
    <w:rsid w:val="008C0430"/>
    <w:rsid w:val="008C1268"/>
    <w:rsid w:val="008D1C64"/>
    <w:rsid w:val="008D7397"/>
    <w:rsid w:val="008E413B"/>
    <w:rsid w:val="008E4B27"/>
    <w:rsid w:val="008E5E4C"/>
    <w:rsid w:val="008E6AE2"/>
    <w:rsid w:val="008E732E"/>
    <w:rsid w:val="008F25CA"/>
    <w:rsid w:val="008F2A4A"/>
    <w:rsid w:val="008F3DAD"/>
    <w:rsid w:val="0090444B"/>
    <w:rsid w:val="00905A2C"/>
    <w:rsid w:val="009154D2"/>
    <w:rsid w:val="00915A8C"/>
    <w:rsid w:val="009257FB"/>
    <w:rsid w:val="0094388D"/>
    <w:rsid w:val="009578EA"/>
    <w:rsid w:val="009607C3"/>
    <w:rsid w:val="00961BFB"/>
    <w:rsid w:val="0097785B"/>
    <w:rsid w:val="0098035B"/>
    <w:rsid w:val="00997C4E"/>
    <w:rsid w:val="009B0AC2"/>
    <w:rsid w:val="009B5876"/>
    <w:rsid w:val="009D5E22"/>
    <w:rsid w:val="009E7538"/>
    <w:rsid w:val="00A003D3"/>
    <w:rsid w:val="00A02336"/>
    <w:rsid w:val="00A12C2C"/>
    <w:rsid w:val="00A130D1"/>
    <w:rsid w:val="00A32DE0"/>
    <w:rsid w:val="00A334F4"/>
    <w:rsid w:val="00A4090D"/>
    <w:rsid w:val="00A64709"/>
    <w:rsid w:val="00A76C0D"/>
    <w:rsid w:val="00A76CD4"/>
    <w:rsid w:val="00A96AA7"/>
    <w:rsid w:val="00AA7753"/>
    <w:rsid w:val="00AB2474"/>
    <w:rsid w:val="00AB609C"/>
    <w:rsid w:val="00AB79EC"/>
    <w:rsid w:val="00AC5AF0"/>
    <w:rsid w:val="00AD4944"/>
    <w:rsid w:val="00AD5F4B"/>
    <w:rsid w:val="00AD73EC"/>
    <w:rsid w:val="00AE01CF"/>
    <w:rsid w:val="00AE79E9"/>
    <w:rsid w:val="00AF01E6"/>
    <w:rsid w:val="00AF72F8"/>
    <w:rsid w:val="00B00F4C"/>
    <w:rsid w:val="00B12105"/>
    <w:rsid w:val="00B1444F"/>
    <w:rsid w:val="00B4285F"/>
    <w:rsid w:val="00B51130"/>
    <w:rsid w:val="00B514A1"/>
    <w:rsid w:val="00B540BE"/>
    <w:rsid w:val="00B66F9D"/>
    <w:rsid w:val="00B673BF"/>
    <w:rsid w:val="00B712E5"/>
    <w:rsid w:val="00B71E28"/>
    <w:rsid w:val="00B73564"/>
    <w:rsid w:val="00B735A7"/>
    <w:rsid w:val="00B77A0D"/>
    <w:rsid w:val="00B81123"/>
    <w:rsid w:val="00B858DE"/>
    <w:rsid w:val="00B903D8"/>
    <w:rsid w:val="00B94492"/>
    <w:rsid w:val="00BA0A05"/>
    <w:rsid w:val="00BA221D"/>
    <w:rsid w:val="00BB0590"/>
    <w:rsid w:val="00BB068D"/>
    <w:rsid w:val="00BB56F8"/>
    <w:rsid w:val="00BB6E4B"/>
    <w:rsid w:val="00BC016B"/>
    <w:rsid w:val="00BE05B4"/>
    <w:rsid w:val="00C046E6"/>
    <w:rsid w:val="00C14E19"/>
    <w:rsid w:val="00C175CA"/>
    <w:rsid w:val="00C2211B"/>
    <w:rsid w:val="00C333BD"/>
    <w:rsid w:val="00C46D92"/>
    <w:rsid w:val="00C51E1E"/>
    <w:rsid w:val="00C52635"/>
    <w:rsid w:val="00C52AC7"/>
    <w:rsid w:val="00C562DC"/>
    <w:rsid w:val="00C57BEB"/>
    <w:rsid w:val="00C62F98"/>
    <w:rsid w:val="00C70684"/>
    <w:rsid w:val="00C87354"/>
    <w:rsid w:val="00C91CDD"/>
    <w:rsid w:val="00CA484A"/>
    <w:rsid w:val="00CA5E27"/>
    <w:rsid w:val="00CB46E2"/>
    <w:rsid w:val="00CB4FD8"/>
    <w:rsid w:val="00CC0180"/>
    <w:rsid w:val="00CC258B"/>
    <w:rsid w:val="00CC6388"/>
    <w:rsid w:val="00CD02DE"/>
    <w:rsid w:val="00CD2C2C"/>
    <w:rsid w:val="00CE069E"/>
    <w:rsid w:val="00CE7018"/>
    <w:rsid w:val="00CF7EBD"/>
    <w:rsid w:val="00D0033D"/>
    <w:rsid w:val="00D01927"/>
    <w:rsid w:val="00D15B28"/>
    <w:rsid w:val="00D176D4"/>
    <w:rsid w:val="00D20384"/>
    <w:rsid w:val="00D25BE3"/>
    <w:rsid w:val="00D53B50"/>
    <w:rsid w:val="00D54785"/>
    <w:rsid w:val="00D54A99"/>
    <w:rsid w:val="00D64A25"/>
    <w:rsid w:val="00D661A5"/>
    <w:rsid w:val="00DA0618"/>
    <w:rsid w:val="00DB2606"/>
    <w:rsid w:val="00DB49B6"/>
    <w:rsid w:val="00DC4FE6"/>
    <w:rsid w:val="00DD2992"/>
    <w:rsid w:val="00DD43E9"/>
    <w:rsid w:val="00DE02EA"/>
    <w:rsid w:val="00DE4E7B"/>
    <w:rsid w:val="00E01A17"/>
    <w:rsid w:val="00E12A0B"/>
    <w:rsid w:val="00E15B46"/>
    <w:rsid w:val="00E23981"/>
    <w:rsid w:val="00E26EC6"/>
    <w:rsid w:val="00E27A81"/>
    <w:rsid w:val="00E34061"/>
    <w:rsid w:val="00E55427"/>
    <w:rsid w:val="00E861B6"/>
    <w:rsid w:val="00E947E6"/>
    <w:rsid w:val="00EA56BE"/>
    <w:rsid w:val="00EA62AC"/>
    <w:rsid w:val="00EB4088"/>
    <w:rsid w:val="00EB436D"/>
    <w:rsid w:val="00EB5464"/>
    <w:rsid w:val="00EB7B76"/>
    <w:rsid w:val="00ED3C46"/>
    <w:rsid w:val="00EE17C2"/>
    <w:rsid w:val="00EE54FD"/>
    <w:rsid w:val="00EF5879"/>
    <w:rsid w:val="00F04177"/>
    <w:rsid w:val="00F066DA"/>
    <w:rsid w:val="00F218A6"/>
    <w:rsid w:val="00F33B81"/>
    <w:rsid w:val="00F34D93"/>
    <w:rsid w:val="00F93652"/>
    <w:rsid w:val="00FA4967"/>
    <w:rsid w:val="00FB1AC0"/>
    <w:rsid w:val="00FB268E"/>
    <w:rsid w:val="00FB6CBE"/>
    <w:rsid w:val="00FC0767"/>
    <w:rsid w:val="00FC4B43"/>
    <w:rsid w:val="00FD4E22"/>
    <w:rsid w:val="00FD613D"/>
    <w:rsid w:val="00FE4CBB"/>
    <w:rsid w:val="00FE71F0"/>
    <w:rsid w:val="00FF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AD4D"/>
  <w15:docId w15:val="{EBA6289F-AAA7-4C36-88F4-58F9EAC7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center"/>
      <w:outlineLvl w:val="0"/>
    </w:pPr>
    <w:rPr>
      <w:sz w:val="24"/>
      <w:szCs w:val="24"/>
      <w:u w:val="single"/>
    </w:rPr>
  </w:style>
  <w:style w:type="paragraph" w:styleId="Heading2">
    <w:name w:val="heading 2"/>
    <w:basedOn w:val="Normal"/>
    <w:next w:val="Normal"/>
    <w:link w:val="Heading2Char"/>
    <w:qFormat/>
    <w:pPr>
      <w:keepNext/>
      <w:tabs>
        <w:tab w:val="left" w:pos="-1440"/>
        <w:tab w:val="left" w:pos="-720"/>
        <w:tab w:val="left" w:pos="0"/>
        <w:tab w:val="left" w:pos="720"/>
        <w:tab w:val="left" w:pos="1440"/>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1"/>
    </w:pPr>
    <w:rPr>
      <w:b/>
      <w:bCs/>
      <w:sz w:val="24"/>
      <w:szCs w:val="24"/>
      <w:u w:val="single"/>
    </w:rPr>
  </w:style>
  <w:style w:type="paragraph" w:styleId="Heading3">
    <w:name w:val="heading 3"/>
    <w:basedOn w:val="Normal"/>
    <w:next w:val="Normal"/>
    <w:link w:val="Heading3Char"/>
    <w:qFormat/>
    <w:pPr>
      <w:keepNext/>
      <w:outlineLvl w:val="2"/>
    </w:pPr>
    <w:rPr>
      <w:color w:val="000000"/>
      <w:sz w:val="24"/>
      <w:szCs w:val="24"/>
    </w:rPr>
  </w:style>
  <w:style w:type="paragraph" w:styleId="Heading4">
    <w:name w:val="heading 4"/>
    <w:basedOn w:val="Normal"/>
    <w:next w:val="Normal"/>
    <w:link w:val="Heading4Char"/>
    <w:qFormat/>
    <w:pPr>
      <w:keepNext/>
      <w:jc w:val="center"/>
      <w:outlineLvl w:val="3"/>
    </w:pPr>
    <w:rPr>
      <w:b/>
      <w:bCs/>
      <w:color w:val="000000"/>
      <w:sz w:val="24"/>
      <w:szCs w:val="24"/>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styleId="PageNumber">
    <w:name w:val="page number"/>
    <w:basedOn w:val="DefaultParagraphFont"/>
  </w:style>
  <w:style w:type="paragraph" w:styleId="Footer">
    <w:name w:val="footer"/>
    <w:basedOn w:val="Normal"/>
    <w:link w:val="FooterChar1"/>
    <w:pPr>
      <w:tabs>
        <w:tab w:val="center" w:pos="4320"/>
        <w:tab w:val="right" w:pos="8640"/>
      </w:tabs>
    </w:pPr>
  </w:style>
  <w:style w:type="paragraph" w:styleId="BodyTextIndent">
    <w:name w:val="Body Text Indent"/>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20"/>
    </w:pPr>
    <w:rPr>
      <w:color w:val="0000FF"/>
      <w:sz w:val="24"/>
      <w:szCs w:val="24"/>
    </w:rPr>
  </w:style>
  <w:style w:type="paragraph" w:styleId="BodyTextIndent2">
    <w:name w:val="Body Text Indent 2"/>
    <w:basedOn w:val="Normal"/>
    <w:pPr>
      <w:tabs>
        <w:tab w:val="left" w:pos="360"/>
        <w:tab w:val="left" w:pos="1800"/>
        <w:tab w:val="left" w:pos="2520"/>
        <w:tab w:val="left" w:pos="3240"/>
        <w:tab w:val="left" w:pos="3960"/>
        <w:tab w:val="left" w:pos="4680"/>
        <w:tab w:val="left" w:pos="5400"/>
        <w:tab w:val="left" w:pos="6120"/>
        <w:tab w:val="left" w:pos="6840"/>
        <w:tab w:val="left" w:pos="7560"/>
      </w:tabs>
      <w:ind w:left="1080"/>
    </w:pPr>
    <w:rPr>
      <w:color w:val="0000FF"/>
      <w:sz w:val="24"/>
      <w:szCs w:val="24"/>
    </w:rPr>
  </w:style>
  <w:style w:type="paragraph" w:styleId="BodyTextIndent3">
    <w:name w:val="Body Text Indent 3"/>
    <w:basedOn w:val="Normal"/>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Pr>
      <w:color w:val="FF0000"/>
      <w:sz w:val="24"/>
      <w:szCs w:val="24"/>
    </w:rPr>
  </w:style>
  <w:style w:type="paragraph" w:styleId="BodyText">
    <w:name w:val="Body Text"/>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Pr>
      <w:color w:val="FF0000"/>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jc w:val="center"/>
    </w:pPr>
    <w:rPr>
      <w:b/>
      <w:bCs/>
      <w:color w:val="000000"/>
      <w:sz w:val="24"/>
      <w:szCs w:val="24"/>
    </w:rPr>
  </w:style>
  <w:style w:type="paragraph" w:styleId="ListParagraph">
    <w:name w:val="List Paragraph"/>
    <w:basedOn w:val="Normal"/>
    <w:uiPriority w:val="34"/>
    <w:qFormat/>
    <w:pPr>
      <w:ind w:left="720"/>
      <w:contextualSpacing/>
    </w:pPr>
  </w:style>
  <w:style w:type="character" w:customStyle="1" w:styleId="zzmpTrailerItem">
    <w:name w:val="zzmpTrailerItem"/>
    <w:basedOn w:val="DefaultParagraphFont"/>
    <w:rPr>
      <w:rFonts w:ascii="Times New Roman" w:hAnsi="Times New Roman" w:cs="Times New Roman"/>
      <w:color w:val="auto"/>
      <w:spacing w:val="0"/>
      <w:position w:val="0"/>
      <w:sz w:val="16"/>
      <w:szCs w:val="16"/>
      <w:u w:val="none"/>
      <w:vertAlign w:val="baseli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PlainText">
    <w:name w:val="Plain Text"/>
    <w:basedOn w:val="Normal"/>
    <w:link w:val="PlainTextChar"/>
    <w:uiPriority w:val="99"/>
    <w:semiHidden/>
    <w:unhideWhenUsed/>
    <w:rPr>
      <w:rFonts w:ascii="Calibri" w:eastAsia="Calibri" w:hAnsi="Calibri"/>
      <w:sz w:val="22"/>
      <w:szCs w:val="22"/>
    </w:rPr>
  </w:style>
  <w:style w:type="character" w:customStyle="1" w:styleId="PlainTextChar">
    <w:name w:val="Plain Text Char"/>
    <w:basedOn w:val="DefaultParagraphFont"/>
    <w:link w:val="PlainText"/>
    <w:uiPriority w:val="99"/>
    <w:semiHidden/>
    <w:rPr>
      <w:rFonts w:ascii="Calibri" w:eastAsia="Calibri" w:hAnsi="Calibri"/>
      <w:sz w:val="22"/>
      <w:szCs w:val="22"/>
    </w:rPr>
  </w:style>
  <w:style w:type="paragraph" w:styleId="Revision">
    <w:name w:val="Revision"/>
    <w:hidden/>
    <w:uiPriority w:val="99"/>
    <w:semiHidden/>
    <w:rsid w:val="0071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79F71A-2118-4344-8E59-CA3DFD366B8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11</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Martinez</dc:creator>
  <cp:lastModifiedBy>Trista Borrego</cp:lastModifiedBy>
  <cp:revision>2</cp:revision>
  <cp:lastPrinted>2022-01-28T23:21:00Z</cp:lastPrinted>
  <dcterms:created xsi:type="dcterms:W3CDTF">2025-07-28T20:19:00Z</dcterms:created>
  <dcterms:modified xsi:type="dcterms:W3CDTF">2025-07-28T20:19:00Z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documentId_8806</vt:lpwstr>
  </property>
  <property fmtid="{D5CDD505-2E9C-101B-9397-08002B2CF9AE}" pid="3" name="grammarly_documentContext">
    <vt:lpwstr>{"goals":[],"domain":"general","emotions":[],"dialect":"american"}</vt:lpwstr>
  </property>
</Properties>
</file>