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15FB" w14:textId="4EE45E6D" w:rsidR="002B7AD4" w:rsidRDefault="002B7AD4" w:rsidP="00440759">
      <w:pPr>
        <w:spacing w:after="60" w:line="240" w:lineRule="auto"/>
        <w:jc w:val="right"/>
        <w:rPr>
          <w:rFonts w:ascii="Arial" w:hAnsi="Arial" w:cs="Arial"/>
          <w:color w:val="FF0000"/>
          <w:szCs w:val="20"/>
        </w:rPr>
      </w:pPr>
      <w:r w:rsidRPr="00E7078F">
        <w:rPr>
          <w:rFonts w:ascii="Arial" w:hAnsi="Arial" w:cs="Arial"/>
          <w:color w:val="FF0000"/>
          <w:szCs w:val="20"/>
        </w:rPr>
        <w:t>[date]</w:t>
      </w:r>
    </w:p>
    <w:p w14:paraId="0491B508" w14:textId="77777777" w:rsidR="00440759" w:rsidRPr="00E7078F" w:rsidRDefault="00440759" w:rsidP="00440759">
      <w:pPr>
        <w:spacing w:after="60" w:line="240" w:lineRule="auto"/>
        <w:jc w:val="right"/>
        <w:rPr>
          <w:rFonts w:ascii="Arial" w:hAnsi="Arial" w:cs="Arial"/>
          <w:color w:val="FF0000"/>
          <w:szCs w:val="20"/>
        </w:rPr>
      </w:pPr>
    </w:p>
    <w:p w14:paraId="75E8CD8E" w14:textId="6305B661" w:rsidR="00951070" w:rsidRDefault="004D1556" w:rsidP="00440759">
      <w:pPr>
        <w:spacing w:after="60" w:line="240" w:lineRule="auto"/>
        <w:jc w:val="both"/>
        <w:rPr>
          <w:rFonts w:ascii="Arial" w:hAnsi="Arial" w:cs="Arial"/>
          <w:color w:val="FF0000"/>
          <w:szCs w:val="20"/>
        </w:rPr>
      </w:pPr>
      <w:r w:rsidRPr="00E7078F">
        <w:rPr>
          <w:rFonts w:ascii="Arial" w:hAnsi="Arial" w:cs="Arial"/>
          <w:szCs w:val="20"/>
        </w:rPr>
        <w:t xml:space="preserve">Dear </w:t>
      </w:r>
      <w:r w:rsidR="00951070" w:rsidRPr="00E7078F">
        <w:rPr>
          <w:rFonts w:ascii="Arial" w:hAnsi="Arial" w:cs="Arial"/>
          <w:color w:val="FF0000"/>
          <w:szCs w:val="20"/>
        </w:rPr>
        <w:t>Mayor/Councillor [</w:t>
      </w:r>
      <w:r w:rsidR="00E7078F">
        <w:rPr>
          <w:rFonts w:ascii="Arial" w:hAnsi="Arial" w:cs="Arial"/>
          <w:color w:val="FF0000"/>
          <w:szCs w:val="20"/>
        </w:rPr>
        <w:t>name</w:t>
      </w:r>
      <w:r w:rsidR="00951070" w:rsidRPr="00E7078F">
        <w:rPr>
          <w:rFonts w:ascii="Arial" w:hAnsi="Arial" w:cs="Arial"/>
          <w:color w:val="FF0000"/>
          <w:szCs w:val="20"/>
        </w:rPr>
        <w:t>],</w:t>
      </w:r>
    </w:p>
    <w:p w14:paraId="3CA7E58B" w14:textId="77777777" w:rsidR="00440759" w:rsidRPr="00E7078F" w:rsidRDefault="00440759" w:rsidP="00440759">
      <w:pPr>
        <w:spacing w:after="60" w:line="240" w:lineRule="auto"/>
        <w:jc w:val="both"/>
        <w:rPr>
          <w:rFonts w:ascii="Arial" w:hAnsi="Arial" w:cs="Arial"/>
          <w:color w:val="FF0000"/>
          <w:szCs w:val="20"/>
        </w:rPr>
      </w:pPr>
    </w:p>
    <w:p w14:paraId="537BDF42" w14:textId="71BD0F7D" w:rsidR="00E5359B" w:rsidRDefault="00E5359B" w:rsidP="00440759">
      <w:pPr>
        <w:spacing w:after="60" w:line="240" w:lineRule="auto"/>
        <w:jc w:val="both"/>
        <w:rPr>
          <w:rFonts w:ascii="Arial" w:hAnsi="Arial" w:cs="Arial"/>
          <w:szCs w:val="20"/>
        </w:rPr>
      </w:pPr>
      <w:r w:rsidRPr="00E7078F">
        <w:rPr>
          <w:rFonts w:ascii="Arial" w:hAnsi="Arial" w:cs="Arial"/>
          <w:szCs w:val="20"/>
        </w:rPr>
        <w:t xml:space="preserve">I am writing on behalf of </w:t>
      </w:r>
      <w:r w:rsidRPr="00E7078F">
        <w:rPr>
          <w:rFonts w:ascii="Arial" w:hAnsi="Arial" w:cs="Arial"/>
          <w:color w:val="FF0000"/>
          <w:szCs w:val="20"/>
        </w:rPr>
        <w:t>[Club name]</w:t>
      </w:r>
      <w:r w:rsidRPr="00E7078F">
        <w:rPr>
          <w:rFonts w:ascii="Arial" w:hAnsi="Arial" w:cs="Arial"/>
          <w:szCs w:val="20"/>
        </w:rPr>
        <w:t xml:space="preserve">, an affiliate of CFUW (Canadian Federation of University Women), </w:t>
      </w:r>
      <w:r w:rsidR="00ED7C69" w:rsidRPr="00E7078F">
        <w:rPr>
          <w:rFonts w:ascii="Arial" w:hAnsi="Arial" w:cs="Arial"/>
          <w:szCs w:val="20"/>
        </w:rPr>
        <w:t>a national, self-funded organization founded in 1919. With 94 Clubs across Canada and over 6,600 members, CFUW works nationally and within our communities to achieve equality and social justice through continuous learning and empowerment, granting over $1 million a year in scholarships and awards.</w:t>
      </w:r>
    </w:p>
    <w:p w14:paraId="231DB681" w14:textId="77777777" w:rsidR="00440759" w:rsidRPr="00E7078F" w:rsidRDefault="00440759" w:rsidP="00440759">
      <w:pPr>
        <w:spacing w:after="60" w:line="240" w:lineRule="auto"/>
        <w:jc w:val="both"/>
        <w:rPr>
          <w:rFonts w:ascii="Arial" w:hAnsi="Arial" w:cs="Arial"/>
          <w:color w:val="FF0000"/>
          <w:szCs w:val="20"/>
        </w:rPr>
      </w:pPr>
    </w:p>
    <w:p w14:paraId="15353343" w14:textId="6B60537F" w:rsidR="005F451B" w:rsidRPr="00E7078F" w:rsidRDefault="005F451B" w:rsidP="00440759">
      <w:pPr>
        <w:spacing w:after="60" w:line="240" w:lineRule="auto"/>
        <w:jc w:val="both"/>
        <w:rPr>
          <w:rFonts w:ascii="Arial" w:eastAsia="Times New Roman" w:hAnsi="Arial" w:cs="Arial"/>
          <w:szCs w:val="20"/>
        </w:rPr>
      </w:pPr>
      <w:r w:rsidRPr="00E7078F">
        <w:rPr>
          <w:rFonts w:ascii="Arial" w:eastAsia="Times New Roman" w:hAnsi="Arial" w:cs="Arial"/>
          <w:color w:val="000000"/>
          <w:szCs w:val="20"/>
        </w:rPr>
        <w:t xml:space="preserve">We are writing to request the City of </w:t>
      </w:r>
      <w:r w:rsidRPr="00E7078F">
        <w:rPr>
          <w:rFonts w:ascii="Arial" w:eastAsia="Times New Roman" w:hAnsi="Arial" w:cs="Arial"/>
          <w:color w:val="FF0000"/>
          <w:szCs w:val="20"/>
        </w:rPr>
        <w:t>[city]</w:t>
      </w:r>
      <w:r w:rsidRPr="00E7078F">
        <w:rPr>
          <w:rFonts w:ascii="Arial" w:eastAsia="Times New Roman" w:hAnsi="Arial" w:cs="Arial"/>
          <w:color w:val="000000"/>
          <w:szCs w:val="20"/>
        </w:rPr>
        <w:t>’s</w:t>
      </w:r>
      <w:r w:rsidRPr="00E7078F">
        <w:rPr>
          <w:rFonts w:ascii="Arial" w:eastAsia="Times New Roman" w:hAnsi="Arial" w:cs="Arial"/>
          <w:color w:val="FF0000"/>
          <w:szCs w:val="20"/>
        </w:rPr>
        <w:t xml:space="preserve"> </w:t>
      </w:r>
      <w:r w:rsidRPr="00E7078F">
        <w:rPr>
          <w:rFonts w:ascii="Arial" w:eastAsia="Times New Roman" w:hAnsi="Arial" w:cs="Arial"/>
          <w:color w:val="000000"/>
          <w:szCs w:val="20"/>
        </w:rPr>
        <w:t xml:space="preserve">support for the </w:t>
      </w:r>
      <w:r w:rsidR="008257F6" w:rsidRPr="00950193">
        <w:rPr>
          <w:rFonts w:ascii="Arial" w:eastAsia="Times New Roman" w:hAnsi="Arial" w:cs="Arial"/>
          <w:b/>
          <w:bCs/>
          <w:color w:val="000000"/>
          <w:szCs w:val="20"/>
        </w:rPr>
        <w:t xml:space="preserve">16 Days of Activism Against Gender-Based Violence </w:t>
      </w:r>
      <w:r w:rsidR="00F86BFC" w:rsidRPr="00950193">
        <w:rPr>
          <w:rFonts w:ascii="Arial" w:eastAsia="Times New Roman" w:hAnsi="Arial" w:cs="Arial"/>
          <w:b/>
          <w:bCs/>
          <w:color w:val="000000"/>
          <w:szCs w:val="20"/>
        </w:rPr>
        <w:t xml:space="preserve">campaign by lighting City Hall in </w:t>
      </w:r>
      <w:r w:rsidR="00F86BFC" w:rsidRPr="00950193">
        <w:rPr>
          <w:rFonts w:ascii="Arial" w:eastAsia="Times New Roman" w:hAnsi="Arial" w:cs="Arial"/>
          <w:b/>
          <w:bCs/>
          <w:color w:val="ED7D31" w:themeColor="accent2"/>
          <w:szCs w:val="20"/>
        </w:rPr>
        <w:t xml:space="preserve">orange </w:t>
      </w:r>
      <w:r w:rsidR="00F86BFC" w:rsidRPr="00950193">
        <w:rPr>
          <w:rFonts w:ascii="Arial" w:eastAsia="Times New Roman" w:hAnsi="Arial" w:cs="Arial"/>
          <w:b/>
          <w:bCs/>
          <w:color w:val="000000"/>
          <w:szCs w:val="20"/>
        </w:rPr>
        <w:t xml:space="preserve">(the international colour) or </w:t>
      </w:r>
      <w:r w:rsidR="00F86BFC" w:rsidRPr="00950193">
        <w:rPr>
          <w:rFonts w:ascii="Arial" w:eastAsia="Times New Roman" w:hAnsi="Arial" w:cs="Arial"/>
          <w:b/>
          <w:bCs/>
          <w:color w:val="7030A0"/>
          <w:szCs w:val="20"/>
        </w:rPr>
        <w:t xml:space="preserve">purple </w:t>
      </w:r>
      <w:r w:rsidR="00F86BFC" w:rsidRPr="00950193">
        <w:rPr>
          <w:rFonts w:ascii="Arial" w:eastAsia="Times New Roman" w:hAnsi="Arial" w:cs="Arial"/>
          <w:b/>
          <w:bCs/>
          <w:color w:val="000000"/>
          <w:szCs w:val="20"/>
        </w:rPr>
        <w:t>(the Canadian colour).</w:t>
      </w:r>
    </w:p>
    <w:p w14:paraId="34FC4710" w14:textId="77777777" w:rsidR="005F451B" w:rsidRPr="00E7078F" w:rsidRDefault="005F451B" w:rsidP="00440759">
      <w:pPr>
        <w:spacing w:after="60" w:line="240" w:lineRule="auto"/>
        <w:jc w:val="both"/>
        <w:rPr>
          <w:rFonts w:ascii="Arial" w:eastAsia="Times New Roman" w:hAnsi="Arial" w:cs="Arial"/>
          <w:szCs w:val="20"/>
        </w:rPr>
      </w:pPr>
    </w:p>
    <w:p w14:paraId="4D3F13B8" w14:textId="24ECC138" w:rsidR="005F451B" w:rsidRPr="00E7078F" w:rsidRDefault="005F451B" w:rsidP="00440759">
      <w:pPr>
        <w:spacing w:after="60" w:line="240" w:lineRule="auto"/>
        <w:jc w:val="both"/>
        <w:rPr>
          <w:rFonts w:ascii="Arial" w:eastAsia="Times New Roman" w:hAnsi="Arial" w:cs="Arial"/>
          <w:szCs w:val="20"/>
        </w:rPr>
      </w:pPr>
      <w:r w:rsidRPr="00E7078F">
        <w:rPr>
          <w:rFonts w:ascii="Arial" w:eastAsia="Times New Roman" w:hAnsi="Arial" w:cs="Arial"/>
          <w:color w:val="000000"/>
          <w:szCs w:val="20"/>
        </w:rPr>
        <w:t xml:space="preserve">The 16 Days of Activism </w:t>
      </w:r>
      <w:r w:rsidRPr="00760023">
        <w:rPr>
          <w:rFonts w:ascii="Arial" w:eastAsia="Times New Roman" w:hAnsi="Arial" w:cs="Arial"/>
          <w:color w:val="000000"/>
          <w:szCs w:val="20"/>
        </w:rPr>
        <w:t xml:space="preserve">begin on November 25, the International Day for the Elimination of Violence against Women, and ends on December 10, International Human Rights Day. The United Nations’ </w:t>
      </w:r>
      <w:proofErr w:type="spellStart"/>
      <w:r w:rsidRPr="00760023">
        <w:rPr>
          <w:rFonts w:ascii="Arial" w:eastAsia="Times New Roman" w:hAnsi="Arial" w:cs="Arial"/>
          <w:color w:val="000000"/>
          <w:szCs w:val="20"/>
        </w:rPr>
        <w:t>UNiTE</w:t>
      </w:r>
      <w:proofErr w:type="spellEnd"/>
      <w:r w:rsidRPr="00760023">
        <w:rPr>
          <w:rFonts w:ascii="Arial" w:eastAsia="Times New Roman" w:hAnsi="Arial" w:cs="Arial"/>
          <w:color w:val="000000"/>
          <w:szCs w:val="20"/>
        </w:rPr>
        <w:t xml:space="preserve"> Campaign invites governments</w:t>
      </w:r>
      <w:r w:rsidRPr="00E7078F">
        <w:rPr>
          <w:rFonts w:ascii="Arial" w:eastAsia="Times New Roman" w:hAnsi="Arial" w:cs="Arial"/>
          <w:color w:val="000000"/>
          <w:szCs w:val="20"/>
        </w:rPr>
        <w:t xml:space="preserve">, civil society organizations, and individuals around the world to mark the 16 Days with events and actions that increase awareness of gender-based violence and create opportunities for discussions about challenges and solutions. The </w:t>
      </w:r>
      <w:proofErr w:type="spellStart"/>
      <w:r w:rsidRPr="00E7078F">
        <w:rPr>
          <w:rFonts w:ascii="Arial" w:eastAsia="Times New Roman" w:hAnsi="Arial" w:cs="Arial"/>
          <w:color w:val="000000"/>
          <w:szCs w:val="20"/>
        </w:rPr>
        <w:t>UNiTE</w:t>
      </w:r>
      <w:proofErr w:type="spellEnd"/>
      <w:r w:rsidRPr="00E7078F">
        <w:rPr>
          <w:rFonts w:ascii="Arial" w:eastAsia="Times New Roman" w:hAnsi="Arial" w:cs="Arial"/>
          <w:color w:val="000000"/>
          <w:szCs w:val="20"/>
        </w:rPr>
        <w:t xml:space="preserve"> Campaign uses the colour </w:t>
      </w:r>
      <w:r w:rsidRPr="00E7078F">
        <w:rPr>
          <w:rFonts w:ascii="Arial" w:eastAsia="Times New Roman" w:hAnsi="Arial" w:cs="Arial"/>
          <w:b/>
          <w:bCs/>
          <w:color w:val="ED7D31"/>
          <w:szCs w:val="20"/>
        </w:rPr>
        <w:t>orange</w:t>
      </w:r>
      <w:r w:rsidRPr="00E7078F">
        <w:rPr>
          <w:rFonts w:ascii="Arial" w:eastAsia="Times New Roman" w:hAnsi="Arial" w:cs="Arial"/>
          <w:color w:val="000000"/>
          <w:szCs w:val="20"/>
        </w:rPr>
        <w:t xml:space="preserve"> as a uniting theme symbolizing a brighter future.</w:t>
      </w:r>
      <w:r w:rsidR="001E4EB1" w:rsidRPr="00E7078F">
        <w:rPr>
          <w:rFonts w:ascii="Arial" w:eastAsia="Times New Roman" w:hAnsi="Arial" w:cs="Arial"/>
          <w:color w:val="000000"/>
          <w:szCs w:val="20"/>
        </w:rPr>
        <w:t xml:space="preserve"> In Canada, </w:t>
      </w:r>
      <w:r w:rsidR="00843C08" w:rsidRPr="00E7078F">
        <w:rPr>
          <w:rFonts w:ascii="Arial" w:eastAsia="Times New Roman" w:hAnsi="Arial" w:cs="Arial"/>
          <w:color w:val="000000"/>
          <w:szCs w:val="20"/>
        </w:rPr>
        <w:t xml:space="preserve">the colour </w:t>
      </w:r>
      <w:r w:rsidR="00843C08" w:rsidRPr="00E7078F">
        <w:rPr>
          <w:rFonts w:ascii="Arial" w:eastAsia="Times New Roman" w:hAnsi="Arial" w:cs="Arial"/>
          <w:b/>
          <w:bCs/>
          <w:color w:val="7030A0"/>
          <w:szCs w:val="20"/>
        </w:rPr>
        <w:t>purple</w:t>
      </w:r>
      <w:r w:rsidR="00843C08" w:rsidRPr="00E7078F">
        <w:rPr>
          <w:rFonts w:ascii="Arial" w:eastAsia="Times New Roman" w:hAnsi="Arial" w:cs="Arial"/>
          <w:color w:val="7030A0"/>
          <w:szCs w:val="20"/>
        </w:rPr>
        <w:t xml:space="preserve"> </w:t>
      </w:r>
      <w:r w:rsidR="00843C08" w:rsidRPr="00E7078F">
        <w:rPr>
          <w:rFonts w:ascii="Arial" w:eastAsia="Times New Roman" w:hAnsi="Arial" w:cs="Arial"/>
          <w:color w:val="000000"/>
          <w:szCs w:val="20"/>
        </w:rPr>
        <w:t>is used to raise awareness about gender-based violence</w:t>
      </w:r>
      <w:r w:rsidR="004F17A3" w:rsidRPr="00E7078F">
        <w:rPr>
          <w:rFonts w:ascii="Arial" w:eastAsia="Times New Roman" w:hAnsi="Arial" w:cs="Arial"/>
          <w:color w:val="000000"/>
          <w:szCs w:val="20"/>
        </w:rPr>
        <w:t>, through campaigns such as the Purple Ribbon Campaign and Wrapped in Courage</w:t>
      </w:r>
      <w:r w:rsidR="00843C08" w:rsidRPr="00E7078F">
        <w:rPr>
          <w:rFonts w:ascii="Arial" w:eastAsia="Times New Roman" w:hAnsi="Arial" w:cs="Arial"/>
          <w:color w:val="000000"/>
          <w:szCs w:val="20"/>
        </w:rPr>
        <w:t xml:space="preserve">. </w:t>
      </w:r>
    </w:p>
    <w:p w14:paraId="07E44AB2" w14:textId="77777777" w:rsidR="005F451B" w:rsidRPr="00E7078F" w:rsidRDefault="005F451B" w:rsidP="00440759">
      <w:pPr>
        <w:spacing w:after="60" w:line="240" w:lineRule="auto"/>
        <w:jc w:val="both"/>
        <w:rPr>
          <w:rFonts w:ascii="Arial" w:eastAsia="Times New Roman" w:hAnsi="Arial" w:cs="Arial"/>
          <w:szCs w:val="20"/>
        </w:rPr>
      </w:pPr>
    </w:p>
    <w:p w14:paraId="5C1241C4" w14:textId="15DBB96C" w:rsidR="005F451B" w:rsidRPr="00E7078F" w:rsidRDefault="005F451B" w:rsidP="00440759">
      <w:pPr>
        <w:spacing w:after="60" w:line="240" w:lineRule="auto"/>
        <w:jc w:val="both"/>
        <w:rPr>
          <w:rFonts w:ascii="Arial" w:eastAsia="Times New Roman" w:hAnsi="Arial" w:cs="Arial"/>
          <w:szCs w:val="20"/>
        </w:rPr>
      </w:pPr>
      <w:r w:rsidRPr="00E7078F">
        <w:rPr>
          <w:rFonts w:ascii="Arial" w:eastAsia="Times New Roman" w:hAnsi="Arial" w:cs="Arial"/>
          <w:color w:val="000000"/>
          <w:szCs w:val="20"/>
        </w:rPr>
        <w:t>In the past, this campaign has been very successful, as cities across Canada have lit up their key buildings in orange</w:t>
      </w:r>
      <w:r w:rsidR="00C81EFB" w:rsidRPr="00E7078F">
        <w:rPr>
          <w:rFonts w:ascii="Arial" w:eastAsia="Times New Roman" w:hAnsi="Arial" w:cs="Arial"/>
          <w:color w:val="000000"/>
          <w:szCs w:val="20"/>
        </w:rPr>
        <w:t xml:space="preserve"> and/or purple</w:t>
      </w:r>
      <w:r w:rsidRPr="00E7078F">
        <w:rPr>
          <w:rFonts w:ascii="Arial" w:eastAsia="Times New Roman" w:hAnsi="Arial" w:cs="Arial"/>
          <w:color w:val="000000"/>
          <w:szCs w:val="20"/>
        </w:rPr>
        <w:t xml:space="preserve">. These </w:t>
      </w:r>
      <w:r w:rsidR="00760023">
        <w:rPr>
          <w:rFonts w:ascii="Arial" w:eastAsia="Times New Roman" w:hAnsi="Arial" w:cs="Arial"/>
          <w:color w:val="000000"/>
          <w:szCs w:val="20"/>
        </w:rPr>
        <w:t xml:space="preserve">cities </w:t>
      </w:r>
      <w:r w:rsidRPr="00E7078F">
        <w:rPr>
          <w:rFonts w:ascii="Arial" w:eastAsia="Times New Roman" w:hAnsi="Arial" w:cs="Arial"/>
          <w:color w:val="000000"/>
          <w:szCs w:val="20"/>
        </w:rPr>
        <w:t xml:space="preserve">have included Vancouver, Toronto, </w:t>
      </w:r>
      <w:r w:rsidRPr="009D0CD7">
        <w:rPr>
          <w:rFonts w:ascii="Arial" w:eastAsia="Times New Roman" w:hAnsi="Arial" w:cs="Arial"/>
          <w:color w:val="000000"/>
          <w:szCs w:val="20"/>
        </w:rPr>
        <w:t xml:space="preserve">Halifax, Ottawa, Montreal, and Oakville. For the 16 Days of Activism against Gender-Based Violence, we would like to see our city lighting up our City Hall in </w:t>
      </w:r>
      <w:r w:rsidRPr="009D0CD7">
        <w:rPr>
          <w:rFonts w:ascii="Arial" w:eastAsia="Times New Roman" w:hAnsi="Arial" w:cs="Arial"/>
          <w:b/>
          <w:bCs/>
          <w:color w:val="ED7D31" w:themeColor="accent2"/>
          <w:szCs w:val="20"/>
        </w:rPr>
        <w:t>orange</w:t>
      </w:r>
      <w:r w:rsidR="00AA02A3" w:rsidRPr="009D0CD7">
        <w:rPr>
          <w:rFonts w:ascii="Arial" w:eastAsia="Times New Roman" w:hAnsi="Arial" w:cs="Arial"/>
          <w:color w:val="ED7D31" w:themeColor="accent2"/>
          <w:szCs w:val="20"/>
        </w:rPr>
        <w:t xml:space="preserve"> </w:t>
      </w:r>
      <w:r w:rsidR="00AA02A3" w:rsidRPr="009D0CD7">
        <w:rPr>
          <w:rFonts w:ascii="Arial" w:eastAsia="Times New Roman" w:hAnsi="Arial" w:cs="Arial"/>
          <w:color w:val="000000"/>
          <w:szCs w:val="20"/>
        </w:rPr>
        <w:t xml:space="preserve">or </w:t>
      </w:r>
      <w:r w:rsidR="009D0CD7" w:rsidRPr="009D0CD7">
        <w:rPr>
          <w:rFonts w:ascii="Arial" w:eastAsia="Times New Roman" w:hAnsi="Arial" w:cs="Arial"/>
          <w:b/>
          <w:bCs/>
          <w:color w:val="7030A0"/>
          <w:szCs w:val="20"/>
        </w:rPr>
        <w:t>purple</w:t>
      </w:r>
      <w:r w:rsidRPr="009D0CD7">
        <w:rPr>
          <w:rFonts w:ascii="Arial" w:eastAsia="Times New Roman" w:hAnsi="Arial" w:cs="Arial"/>
          <w:color w:val="7030A0"/>
          <w:szCs w:val="20"/>
        </w:rPr>
        <w:t xml:space="preserve"> </w:t>
      </w:r>
      <w:r w:rsidRPr="009D0CD7">
        <w:rPr>
          <w:rFonts w:ascii="Arial" w:eastAsia="Times New Roman" w:hAnsi="Arial" w:cs="Arial"/>
          <w:color w:val="000000"/>
          <w:szCs w:val="20"/>
        </w:rPr>
        <w:t>on one or more days from November 25 to December</w:t>
      </w:r>
      <w:r w:rsidRPr="00E7078F">
        <w:rPr>
          <w:rFonts w:ascii="Arial" w:eastAsia="Times New Roman" w:hAnsi="Arial" w:cs="Arial"/>
          <w:color w:val="000000"/>
          <w:szCs w:val="20"/>
        </w:rPr>
        <w:t xml:space="preserve"> 10 (especially on the first day of the campaign), thereby drawing attention to the issue of gender-based violence in our community, Canada, and around the world. We want to keep the issue of eliminating gender-based violence at the top of local, national, and global agendas.</w:t>
      </w:r>
    </w:p>
    <w:p w14:paraId="4371D166" w14:textId="77777777" w:rsidR="005F451B" w:rsidRPr="00E7078F" w:rsidRDefault="005F451B" w:rsidP="00440759">
      <w:pPr>
        <w:spacing w:after="60" w:line="240" w:lineRule="auto"/>
        <w:jc w:val="both"/>
        <w:rPr>
          <w:rFonts w:ascii="Arial" w:eastAsia="Times New Roman" w:hAnsi="Arial" w:cs="Arial"/>
          <w:szCs w:val="20"/>
        </w:rPr>
      </w:pPr>
    </w:p>
    <w:p w14:paraId="007AFDB1" w14:textId="4D040BCF" w:rsidR="005F451B" w:rsidRPr="00E7078F" w:rsidRDefault="005F451B" w:rsidP="00440759">
      <w:pPr>
        <w:spacing w:after="60" w:line="240" w:lineRule="auto"/>
        <w:jc w:val="both"/>
        <w:rPr>
          <w:rFonts w:ascii="Arial" w:eastAsia="Times New Roman" w:hAnsi="Arial" w:cs="Arial"/>
          <w:szCs w:val="20"/>
        </w:rPr>
      </w:pPr>
      <w:r w:rsidRPr="00E7078F">
        <w:rPr>
          <w:rFonts w:ascii="Arial" w:eastAsia="Times New Roman" w:hAnsi="Arial" w:cs="Arial"/>
          <w:color w:val="000000"/>
          <w:szCs w:val="20"/>
        </w:rPr>
        <w:t xml:space="preserve">The 16 Days is an opportunity for the Mayor and Council to issue a reaffirming statement of the </w:t>
      </w:r>
      <w:r w:rsidR="00950193">
        <w:rPr>
          <w:rFonts w:ascii="Arial" w:eastAsia="Times New Roman" w:hAnsi="Arial" w:cs="Arial"/>
          <w:color w:val="000000"/>
          <w:szCs w:val="20"/>
        </w:rPr>
        <w:t>C</w:t>
      </w:r>
      <w:r w:rsidRPr="00E7078F">
        <w:rPr>
          <w:rFonts w:ascii="Arial" w:eastAsia="Times New Roman" w:hAnsi="Arial" w:cs="Arial"/>
          <w:color w:val="000000"/>
          <w:szCs w:val="20"/>
        </w:rPr>
        <w:t>ity’s commitment to ending gender-based violence, and the need for resources to help prevent violence and support the victims who have experienced it here.</w:t>
      </w:r>
    </w:p>
    <w:p w14:paraId="0963154B" w14:textId="77777777" w:rsidR="005F451B" w:rsidRPr="00E7078F" w:rsidRDefault="005F451B" w:rsidP="00440759">
      <w:pPr>
        <w:spacing w:after="60" w:line="240" w:lineRule="auto"/>
        <w:jc w:val="both"/>
        <w:rPr>
          <w:rFonts w:ascii="Arial" w:eastAsia="Times New Roman" w:hAnsi="Arial" w:cs="Arial"/>
          <w:szCs w:val="20"/>
        </w:rPr>
      </w:pPr>
    </w:p>
    <w:p w14:paraId="3934953F" w14:textId="082E4C60" w:rsidR="005F451B" w:rsidRDefault="005F451B" w:rsidP="00440759">
      <w:pPr>
        <w:spacing w:after="60" w:line="240" w:lineRule="auto"/>
        <w:jc w:val="both"/>
        <w:rPr>
          <w:rFonts w:ascii="Arial" w:eastAsia="Times New Roman" w:hAnsi="Arial" w:cs="Arial"/>
          <w:color w:val="000000"/>
          <w:szCs w:val="20"/>
        </w:rPr>
      </w:pPr>
      <w:r w:rsidRPr="00E7078F">
        <w:rPr>
          <w:rFonts w:ascii="Arial" w:eastAsia="Times New Roman" w:hAnsi="Arial" w:cs="Arial"/>
          <w:color w:val="000000"/>
          <w:szCs w:val="20"/>
        </w:rPr>
        <w:t xml:space="preserve">Please consider lighting up </w:t>
      </w:r>
      <w:r w:rsidRPr="00E7078F">
        <w:rPr>
          <w:rFonts w:ascii="Arial" w:eastAsia="Times New Roman" w:hAnsi="Arial" w:cs="Arial"/>
          <w:color w:val="FF0000"/>
          <w:szCs w:val="20"/>
        </w:rPr>
        <w:t xml:space="preserve">[city] </w:t>
      </w:r>
      <w:r w:rsidRPr="00E7078F">
        <w:rPr>
          <w:rFonts w:ascii="Arial" w:eastAsia="Times New Roman" w:hAnsi="Arial" w:cs="Arial"/>
          <w:color w:val="000000"/>
          <w:szCs w:val="20"/>
        </w:rPr>
        <w:t xml:space="preserve">City Hall in </w:t>
      </w:r>
      <w:r w:rsidRPr="00E7078F">
        <w:rPr>
          <w:rFonts w:ascii="Arial" w:eastAsia="Times New Roman" w:hAnsi="Arial" w:cs="Arial"/>
          <w:b/>
          <w:bCs/>
          <w:color w:val="ED7D31"/>
          <w:szCs w:val="20"/>
        </w:rPr>
        <w:t>orange</w:t>
      </w:r>
      <w:r w:rsidR="005B78E1" w:rsidRPr="00E7078F">
        <w:rPr>
          <w:rFonts w:ascii="Arial" w:eastAsia="Times New Roman" w:hAnsi="Arial" w:cs="Arial"/>
          <w:b/>
          <w:bCs/>
          <w:color w:val="ED7D31"/>
          <w:szCs w:val="20"/>
        </w:rPr>
        <w:t xml:space="preserve"> </w:t>
      </w:r>
      <w:r w:rsidR="005B78E1" w:rsidRPr="00E7078F">
        <w:rPr>
          <w:rFonts w:ascii="Arial" w:eastAsia="Times New Roman" w:hAnsi="Arial" w:cs="Arial"/>
          <w:szCs w:val="20"/>
        </w:rPr>
        <w:t>or</w:t>
      </w:r>
      <w:r w:rsidR="005B78E1" w:rsidRPr="00E7078F">
        <w:rPr>
          <w:rFonts w:ascii="Arial" w:eastAsia="Times New Roman" w:hAnsi="Arial" w:cs="Arial"/>
          <w:b/>
          <w:bCs/>
          <w:color w:val="ED7D31"/>
          <w:szCs w:val="20"/>
        </w:rPr>
        <w:t xml:space="preserve"> </w:t>
      </w:r>
      <w:r w:rsidR="005B78E1" w:rsidRPr="00E7078F">
        <w:rPr>
          <w:rFonts w:ascii="Arial" w:eastAsia="Times New Roman" w:hAnsi="Arial" w:cs="Arial"/>
          <w:b/>
          <w:bCs/>
          <w:color w:val="7030A0"/>
          <w:szCs w:val="20"/>
        </w:rPr>
        <w:t>purple</w:t>
      </w:r>
      <w:r w:rsidRPr="00E7078F">
        <w:rPr>
          <w:rFonts w:ascii="Arial" w:eastAsia="Times New Roman" w:hAnsi="Arial" w:cs="Arial"/>
          <w:b/>
          <w:bCs/>
          <w:color w:val="ED7D31"/>
          <w:szCs w:val="20"/>
        </w:rPr>
        <w:t xml:space="preserve"> </w:t>
      </w:r>
      <w:r w:rsidRPr="00E7078F">
        <w:rPr>
          <w:rFonts w:ascii="Arial" w:eastAsia="Times New Roman" w:hAnsi="Arial" w:cs="Arial"/>
          <w:color w:val="000000"/>
          <w:szCs w:val="20"/>
        </w:rPr>
        <w:t xml:space="preserve">as a symbol of solidarity with the cause and let us know if the </w:t>
      </w:r>
      <w:r w:rsidR="005B78E1" w:rsidRPr="00E7078F">
        <w:rPr>
          <w:rFonts w:ascii="Arial" w:eastAsia="Times New Roman" w:hAnsi="Arial" w:cs="Arial"/>
          <w:color w:val="000000"/>
          <w:szCs w:val="20"/>
        </w:rPr>
        <w:t>City</w:t>
      </w:r>
      <w:r w:rsidRPr="00E7078F">
        <w:rPr>
          <w:rFonts w:ascii="Arial" w:eastAsia="Times New Roman" w:hAnsi="Arial" w:cs="Arial"/>
          <w:color w:val="000000"/>
          <w:szCs w:val="20"/>
        </w:rPr>
        <w:t xml:space="preserve"> is planning any other activities for the 16 Days of Activism. We will be happy to participate and assist.</w:t>
      </w:r>
    </w:p>
    <w:p w14:paraId="32ECB0EE" w14:textId="77777777" w:rsidR="00440759" w:rsidRPr="00E7078F" w:rsidRDefault="00440759" w:rsidP="00440759">
      <w:pPr>
        <w:spacing w:after="60" w:line="240" w:lineRule="auto"/>
        <w:jc w:val="both"/>
        <w:rPr>
          <w:rFonts w:ascii="Arial" w:eastAsia="Times New Roman" w:hAnsi="Arial" w:cs="Arial"/>
          <w:szCs w:val="20"/>
        </w:rPr>
      </w:pPr>
    </w:p>
    <w:p w14:paraId="3972DAE6" w14:textId="77777777" w:rsidR="002B7AD4" w:rsidRDefault="002B7AD4" w:rsidP="00440759">
      <w:pPr>
        <w:spacing w:after="60" w:line="240" w:lineRule="auto"/>
        <w:jc w:val="both"/>
        <w:rPr>
          <w:rFonts w:ascii="Arial" w:hAnsi="Arial" w:cs="Arial"/>
          <w:szCs w:val="20"/>
        </w:rPr>
      </w:pPr>
      <w:r w:rsidRPr="00E7078F">
        <w:rPr>
          <w:rFonts w:ascii="Arial" w:hAnsi="Arial" w:cs="Arial"/>
          <w:szCs w:val="20"/>
        </w:rPr>
        <w:t>Thank you very much for your attention and support on this important matter.</w:t>
      </w:r>
    </w:p>
    <w:p w14:paraId="3841C937" w14:textId="77777777" w:rsidR="00440759" w:rsidRPr="00E7078F" w:rsidRDefault="00440759" w:rsidP="00440759">
      <w:pPr>
        <w:spacing w:after="60" w:line="240" w:lineRule="auto"/>
        <w:jc w:val="both"/>
        <w:rPr>
          <w:rFonts w:ascii="Arial" w:hAnsi="Arial" w:cs="Arial"/>
          <w:szCs w:val="20"/>
        </w:rPr>
      </w:pPr>
    </w:p>
    <w:p w14:paraId="0644705E" w14:textId="77777777" w:rsidR="002B7AD4" w:rsidRDefault="002B7AD4" w:rsidP="00440759">
      <w:pPr>
        <w:spacing w:after="60" w:line="240" w:lineRule="auto"/>
        <w:jc w:val="both"/>
        <w:rPr>
          <w:rFonts w:ascii="Arial" w:hAnsi="Arial" w:cs="Arial"/>
          <w:szCs w:val="20"/>
        </w:rPr>
      </w:pPr>
      <w:r w:rsidRPr="00E7078F">
        <w:rPr>
          <w:rFonts w:ascii="Arial" w:hAnsi="Arial" w:cs="Arial"/>
          <w:szCs w:val="20"/>
        </w:rPr>
        <w:t>Yours sincerely,</w:t>
      </w:r>
    </w:p>
    <w:p w14:paraId="46EF7A19" w14:textId="77777777" w:rsidR="00440759" w:rsidRPr="00E7078F" w:rsidRDefault="00440759" w:rsidP="00440759">
      <w:pPr>
        <w:spacing w:after="60" w:line="240" w:lineRule="auto"/>
        <w:jc w:val="both"/>
        <w:rPr>
          <w:rFonts w:ascii="Arial" w:hAnsi="Arial" w:cs="Arial"/>
          <w:szCs w:val="20"/>
        </w:rPr>
      </w:pPr>
    </w:p>
    <w:p w14:paraId="24785B45" w14:textId="5A76F28C" w:rsidR="001B5EF3" w:rsidRPr="001B5EF3" w:rsidRDefault="002B7AD4" w:rsidP="00440759">
      <w:pPr>
        <w:spacing w:after="60" w:line="240" w:lineRule="auto"/>
        <w:rPr>
          <w:rFonts w:ascii="Arial" w:hAnsi="Arial" w:cs="Arial"/>
          <w:color w:val="FF0000"/>
          <w:szCs w:val="20"/>
        </w:rPr>
      </w:pPr>
      <w:r w:rsidRPr="00E7078F">
        <w:rPr>
          <w:rFonts w:ascii="Arial" w:hAnsi="Arial" w:cs="Arial"/>
          <w:color w:val="FF0000"/>
          <w:szCs w:val="20"/>
        </w:rPr>
        <w:t>[signature]</w:t>
      </w:r>
    </w:p>
    <w:p w14:paraId="0A976C37" w14:textId="2540AB5F" w:rsidR="002B7AD4" w:rsidRPr="00E7078F" w:rsidRDefault="002B7AD4" w:rsidP="00440759">
      <w:pPr>
        <w:spacing w:after="60" w:line="240" w:lineRule="auto"/>
        <w:jc w:val="both"/>
        <w:rPr>
          <w:rFonts w:ascii="Arial" w:hAnsi="Arial" w:cs="Arial"/>
          <w:color w:val="FF0000"/>
          <w:szCs w:val="20"/>
        </w:rPr>
      </w:pPr>
      <w:r w:rsidRPr="00E7078F">
        <w:rPr>
          <w:rFonts w:ascii="Arial" w:hAnsi="Arial" w:cs="Arial"/>
          <w:color w:val="FF0000"/>
          <w:szCs w:val="20"/>
        </w:rPr>
        <w:t>[Name]</w:t>
      </w:r>
    </w:p>
    <w:p w14:paraId="7787CE4B" w14:textId="446EE98E" w:rsidR="002B7AD4" w:rsidRPr="00E7078F" w:rsidRDefault="002B7AD4" w:rsidP="00440759">
      <w:pPr>
        <w:spacing w:after="60" w:line="240" w:lineRule="auto"/>
        <w:jc w:val="both"/>
        <w:rPr>
          <w:rFonts w:ascii="Arial" w:hAnsi="Arial" w:cs="Arial"/>
          <w:color w:val="FF0000"/>
          <w:szCs w:val="20"/>
        </w:rPr>
      </w:pPr>
      <w:r w:rsidRPr="00E7078F">
        <w:rPr>
          <w:rFonts w:ascii="Arial" w:hAnsi="Arial" w:cs="Arial"/>
          <w:szCs w:val="20"/>
        </w:rPr>
        <w:t xml:space="preserve">President, </w:t>
      </w:r>
      <w:r w:rsidRPr="00E7078F">
        <w:rPr>
          <w:rFonts w:ascii="Arial" w:hAnsi="Arial" w:cs="Arial"/>
          <w:color w:val="FF0000"/>
          <w:szCs w:val="20"/>
        </w:rPr>
        <w:t>[Club name]</w:t>
      </w:r>
    </w:p>
    <w:sectPr w:rsidR="002B7AD4" w:rsidRPr="00E7078F"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20A18" w14:textId="77777777" w:rsidR="00B30952" w:rsidRDefault="00B30952" w:rsidP="00101096">
      <w:pPr>
        <w:spacing w:after="0" w:line="240" w:lineRule="auto"/>
      </w:pPr>
      <w:r>
        <w:separator/>
      </w:r>
    </w:p>
  </w:endnote>
  <w:endnote w:type="continuationSeparator" w:id="0">
    <w:p w14:paraId="28480424" w14:textId="77777777" w:rsidR="00B30952" w:rsidRDefault="00B30952" w:rsidP="00101096">
      <w:pPr>
        <w:spacing w:after="0" w:line="240" w:lineRule="auto"/>
      </w:pPr>
      <w:r>
        <w:continuationSeparator/>
      </w:r>
    </w:p>
  </w:endnote>
  <w:endnote w:type="continuationNotice" w:id="1">
    <w:p w14:paraId="13932D11" w14:textId="77777777" w:rsidR="000143F9" w:rsidRDefault="00014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6A26"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7F88" w14:textId="77777777" w:rsidR="00B30952" w:rsidRDefault="00B30952" w:rsidP="00101096">
      <w:pPr>
        <w:spacing w:after="0" w:line="240" w:lineRule="auto"/>
      </w:pPr>
      <w:r>
        <w:separator/>
      </w:r>
    </w:p>
  </w:footnote>
  <w:footnote w:type="continuationSeparator" w:id="0">
    <w:p w14:paraId="4EA84035" w14:textId="77777777" w:rsidR="00B30952" w:rsidRDefault="00B30952" w:rsidP="00101096">
      <w:pPr>
        <w:spacing w:after="0" w:line="240" w:lineRule="auto"/>
      </w:pPr>
      <w:r>
        <w:continuationSeparator/>
      </w:r>
    </w:p>
  </w:footnote>
  <w:footnote w:type="continuationNotice" w:id="1">
    <w:p w14:paraId="4B2514DC" w14:textId="77777777" w:rsidR="000143F9" w:rsidRDefault="00014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695CDD0"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43F9"/>
    <w:rsid w:val="00024426"/>
    <w:rsid w:val="00043449"/>
    <w:rsid w:val="00101096"/>
    <w:rsid w:val="001032F6"/>
    <w:rsid w:val="001247D2"/>
    <w:rsid w:val="00163FDB"/>
    <w:rsid w:val="001A6FEE"/>
    <w:rsid w:val="001B5EF3"/>
    <w:rsid w:val="001C4905"/>
    <w:rsid w:val="001C5547"/>
    <w:rsid w:val="001E4EB1"/>
    <w:rsid w:val="00254695"/>
    <w:rsid w:val="002B7AD4"/>
    <w:rsid w:val="002C761D"/>
    <w:rsid w:val="0030387C"/>
    <w:rsid w:val="00314C33"/>
    <w:rsid w:val="00323D69"/>
    <w:rsid w:val="00412BC2"/>
    <w:rsid w:val="00440759"/>
    <w:rsid w:val="00466B13"/>
    <w:rsid w:val="004D1556"/>
    <w:rsid w:val="004F17A3"/>
    <w:rsid w:val="00590F5F"/>
    <w:rsid w:val="005B78E1"/>
    <w:rsid w:val="005D6D58"/>
    <w:rsid w:val="005F451B"/>
    <w:rsid w:val="006603C4"/>
    <w:rsid w:val="00760023"/>
    <w:rsid w:val="007E03BE"/>
    <w:rsid w:val="008257F6"/>
    <w:rsid w:val="00843C08"/>
    <w:rsid w:val="008A0FF6"/>
    <w:rsid w:val="008D1497"/>
    <w:rsid w:val="008E0EFA"/>
    <w:rsid w:val="008F5E8C"/>
    <w:rsid w:val="00950193"/>
    <w:rsid w:val="00951070"/>
    <w:rsid w:val="009D0CD7"/>
    <w:rsid w:val="00A03E83"/>
    <w:rsid w:val="00A91918"/>
    <w:rsid w:val="00A932F7"/>
    <w:rsid w:val="00AA02A3"/>
    <w:rsid w:val="00B26B43"/>
    <w:rsid w:val="00B30952"/>
    <w:rsid w:val="00B63F4C"/>
    <w:rsid w:val="00BA4B29"/>
    <w:rsid w:val="00BB6B96"/>
    <w:rsid w:val="00BF443E"/>
    <w:rsid w:val="00C20813"/>
    <w:rsid w:val="00C81EFB"/>
    <w:rsid w:val="00CC5D2C"/>
    <w:rsid w:val="00CF3665"/>
    <w:rsid w:val="00D412C8"/>
    <w:rsid w:val="00D633FE"/>
    <w:rsid w:val="00D85F5E"/>
    <w:rsid w:val="00D86B19"/>
    <w:rsid w:val="00DC093E"/>
    <w:rsid w:val="00DE4899"/>
    <w:rsid w:val="00E25F77"/>
    <w:rsid w:val="00E265B3"/>
    <w:rsid w:val="00E5359B"/>
    <w:rsid w:val="00E7078F"/>
    <w:rsid w:val="00EA5123"/>
    <w:rsid w:val="00ED7C69"/>
    <w:rsid w:val="00F805CC"/>
    <w:rsid w:val="00F86B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CC5B-66E5-46D5-95B5-0A424E32BAD1}">
  <ds:schemaRefs>
    <ds:schemaRef ds:uri="http://schemas.microsoft.com/sharepoint/v3/contenttype/forms"/>
  </ds:schemaRefs>
</ds:datastoreItem>
</file>

<file path=customXml/itemProps3.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21</cp:revision>
  <dcterms:created xsi:type="dcterms:W3CDTF">2024-09-04T19:58:00Z</dcterms:created>
  <dcterms:modified xsi:type="dcterms:W3CDTF">2024-10-15T18:38:00Z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