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125" w14:textId="0299B622" w:rsidR="003D601E" w:rsidRPr="00896FE5" w:rsidRDefault="003D601E" w:rsidP="00457C36">
      <w:pPr>
        <w:spacing w:after="120" w:line="276" w:lineRule="auto"/>
      </w:pPr>
      <w:bookmarkStart w:id="0" w:name="_Hlk206701981"/>
      <w:bookmarkStart w:id="1" w:name="_Toc198031227"/>
      <w:bookmarkStart w:id="2" w:name="_Toc197020183"/>
      <w:bookmarkStart w:id="3" w:name="_Toc197606721"/>
      <w:bookmarkStart w:id="4" w:name="_Toc197672378"/>
      <w:bookmarkStart w:id="5" w:name="_Toc197673061"/>
      <w:r w:rsidRPr="00896FE5">
        <w:rPr>
          <w:b/>
          <w:color w:val="130373"/>
        </w:rPr>
        <w:t xml:space="preserve">To learn more about using this tool refer to the Section </w:t>
      </w:r>
      <w:r w:rsidR="00511CB0" w:rsidRPr="00896FE5">
        <w:rPr>
          <w:b/>
          <w:color w:val="130373"/>
        </w:rPr>
        <w:t>6</w:t>
      </w:r>
      <w:r w:rsidRPr="00896FE5">
        <w:rPr>
          <w:b/>
          <w:color w:val="130373"/>
        </w:rPr>
        <w:t xml:space="preserve"> in the Safe Patient Handling and Mobility: A Toolkit for Program Development 2025 at:</w:t>
      </w:r>
      <w:r w:rsidRPr="00896FE5">
        <w:rPr>
          <w:color w:val="130373"/>
        </w:rPr>
        <w:t xml:space="preserve"> </w:t>
      </w:r>
      <w:hyperlink r:id="rId8" w:history="1">
        <w:r w:rsidRPr="00896FE5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75DBFE25" w14:textId="77777777" w:rsidR="000F6652" w:rsidRPr="00896FE5" w:rsidRDefault="000F6652" w:rsidP="00457C36">
      <w:pPr>
        <w:spacing w:after="120" w:line="276" w:lineRule="auto"/>
        <w:jc w:val="center"/>
        <w:rPr>
          <w:b/>
          <w:bCs/>
          <w:color w:val="F07302"/>
          <w:sz w:val="28"/>
          <w:szCs w:val="28"/>
        </w:rPr>
      </w:pPr>
    </w:p>
    <w:p w14:paraId="336C30DA" w14:textId="2F57F079" w:rsidR="00BF10E0" w:rsidRPr="00896FE5" w:rsidRDefault="001E729B" w:rsidP="00457C36">
      <w:pPr>
        <w:spacing w:after="120" w:line="276" w:lineRule="auto"/>
        <w:jc w:val="center"/>
        <w:rPr>
          <w:b/>
          <w:bCs/>
          <w:color w:val="F07302"/>
          <w:sz w:val="28"/>
          <w:szCs w:val="28"/>
        </w:rPr>
      </w:pPr>
      <w:r w:rsidRPr="00896FE5">
        <w:rPr>
          <w:b/>
          <w:bCs/>
          <w:color w:val="F07302"/>
          <w:sz w:val="28"/>
          <w:szCs w:val="28"/>
        </w:rPr>
        <w:t>S</w:t>
      </w:r>
      <w:r w:rsidR="00BD257C" w:rsidRPr="00896FE5">
        <w:rPr>
          <w:b/>
          <w:bCs/>
          <w:color w:val="F07302"/>
          <w:sz w:val="28"/>
          <w:szCs w:val="28"/>
        </w:rPr>
        <w:t>afe Patient Handling and Mobility (</w:t>
      </w:r>
      <w:proofErr w:type="spellStart"/>
      <w:r w:rsidR="00BD257C" w:rsidRPr="00896FE5">
        <w:rPr>
          <w:b/>
          <w:bCs/>
          <w:color w:val="F07302"/>
          <w:sz w:val="28"/>
          <w:szCs w:val="28"/>
        </w:rPr>
        <w:t>SPHM</w:t>
      </w:r>
      <w:proofErr w:type="spellEnd"/>
      <w:r w:rsidR="00BD257C" w:rsidRPr="00896FE5">
        <w:rPr>
          <w:b/>
          <w:bCs/>
          <w:color w:val="F07302"/>
          <w:sz w:val="28"/>
          <w:szCs w:val="28"/>
        </w:rPr>
        <w:t>)</w:t>
      </w:r>
      <w:r w:rsidRPr="00896FE5">
        <w:rPr>
          <w:b/>
          <w:bCs/>
          <w:color w:val="F07302"/>
          <w:sz w:val="28"/>
          <w:szCs w:val="28"/>
        </w:rPr>
        <w:t xml:space="preserve"> </w:t>
      </w:r>
      <w:r w:rsidR="00511CB0" w:rsidRPr="00896FE5">
        <w:rPr>
          <w:b/>
          <w:bCs/>
          <w:color w:val="F07302"/>
          <w:sz w:val="28"/>
          <w:szCs w:val="28"/>
        </w:rPr>
        <w:t xml:space="preserve">Education &amp; Training </w:t>
      </w:r>
    </w:p>
    <w:p w14:paraId="7FD22A62" w14:textId="0AD06668" w:rsidR="0059505D" w:rsidRPr="00896FE5" w:rsidRDefault="00511CB0" w:rsidP="00AE50F6">
      <w:pPr>
        <w:spacing w:after="120" w:line="276" w:lineRule="auto"/>
        <w:jc w:val="center"/>
        <w:rPr>
          <w:b/>
          <w:bCs/>
          <w:color w:val="F07302"/>
          <w:sz w:val="28"/>
          <w:szCs w:val="28"/>
        </w:rPr>
      </w:pPr>
      <w:r w:rsidRPr="00896FE5">
        <w:rPr>
          <w:b/>
          <w:bCs/>
          <w:color w:val="F07302"/>
          <w:sz w:val="28"/>
          <w:szCs w:val="28"/>
        </w:rPr>
        <w:t xml:space="preserve">Sample </w:t>
      </w:r>
      <w:proofErr w:type="spellStart"/>
      <w:r w:rsidR="00BF10E0" w:rsidRPr="00896FE5">
        <w:rPr>
          <w:b/>
          <w:bCs/>
          <w:color w:val="F07302"/>
          <w:sz w:val="28"/>
          <w:szCs w:val="28"/>
        </w:rPr>
        <w:t>SPHM</w:t>
      </w:r>
      <w:proofErr w:type="spellEnd"/>
      <w:r w:rsidR="00BF10E0" w:rsidRPr="00896FE5">
        <w:rPr>
          <w:b/>
          <w:bCs/>
          <w:color w:val="F07302"/>
          <w:sz w:val="28"/>
          <w:szCs w:val="28"/>
        </w:rPr>
        <w:t xml:space="preserve"> Equipment </w:t>
      </w:r>
      <w:r w:rsidRPr="00896FE5">
        <w:rPr>
          <w:b/>
          <w:bCs/>
          <w:color w:val="F07302"/>
          <w:sz w:val="28"/>
          <w:szCs w:val="28"/>
        </w:rPr>
        <w:t>Competency</w:t>
      </w:r>
      <w:r w:rsidR="00BF10E0" w:rsidRPr="00896FE5">
        <w:rPr>
          <w:b/>
          <w:bCs/>
          <w:color w:val="F07302"/>
          <w:sz w:val="28"/>
          <w:szCs w:val="28"/>
        </w:rPr>
        <w:t xml:space="preserve"> Evaluation</w:t>
      </w:r>
    </w:p>
    <w:p w14:paraId="556D9B63" w14:textId="77777777" w:rsidR="00BB3ADA" w:rsidRPr="00896FE5" w:rsidRDefault="00BB3ADA" w:rsidP="00100D96">
      <w:pPr>
        <w:rPr>
          <w:b/>
          <w:color w:val="000000"/>
        </w:rPr>
      </w:pPr>
    </w:p>
    <w:p w14:paraId="48ED69CC" w14:textId="6C535EED" w:rsidR="00100D96" w:rsidRPr="00896FE5" w:rsidRDefault="00100D96" w:rsidP="00100D96">
      <w:pPr>
        <w:rPr>
          <w:b/>
          <w:color w:val="000000"/>
        </w:rPr>
      </w:pPr>
      <w:r w:rsidRPr="00896FE5">
        <w:rPr>
          <w:b/>
          <w:color w:val="000000"/>
        </w:rPr>
        <w:t xml:space="preserve">This tool should be customized to include the manufacturer's specific instructions for operating </w:t>
      </w:r>
      <w:proofErr w:type="spellStart"/>
      <w:r w:rsidRPr="00896FE5">
        <w:rPr>
          <w:b/>
          <w:color w:val="000000"/>
        </w:rPr>
        <w:t>SPHM</w:t>
      </w:r>
      <w:proofErr w:type="spellEnd"/>
      <w:r w:rsidRPr="00896FE5">
        <w:rPr>
          <w:b/>
          <w:color w:val="000000"/>
        </w:rPr>
        <w:t xml:space="preserve"> technology and equipment, as well as the procedures outlined in your </w:t>
      </w:r>
      <w:proofErr w:type="spellStart"/>
      <w:r w:rsidRPr="00896FE5">
        <w:rPr>
          <w:b/>
          <w:color w:val="000000"/>
        </w:rPr>
        <w:t>SPHM</w:t>
      </w:r>
      <w:proofErr w:type="spellEnd"/>
      <w:r w:rsidRPr="00896FE5">
        <w:rPr>
          <w:b/>
          <w:color w:val="000000"/>
        </w:rPr>
        <w:t xml:space="preserve"> program and the learning objectives for each caregiver stakeholder group.</w:t>
      </w:r>
    </w:p>
    <w:p w14:paraId="4BE52A87" w14:textId="77777777" w:rsidR="00100D96" w:rsidRPr="00896FE5" w:rsidRDefault="00100D96" w:rsidP="00D6576C">
      <w:pPr>
        <w:rPr>
          <w:b/>
          <w:color w:val="000000"/>
        </w:rPr>
      </w:pPr>
    </w:p>
    <w:p w14:paraId="230B3C7E" w14:textId="7108C8F3" w:rsidR="00511CB0" w:rsidRPr="00896FE5" w:rsidRDefault="00511CB0" w:rsidP="00511CB0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cs="Arial"/>
          <w:b/>
          <w:bCs/>
          <w:color w:val="130373"/>
          <w:sz w:val="24"/>
          <w:szCs w:val="24"/>
        </w:rPr>
      </w:pPr>
      <w:r w:rsidRPr="00896FE5">
        <w:rPr>
          <w:rFonts w:cs="Arial"/>
          <w:b/>
          <w:bCs/>
          <w:color w:val="130373"/>
          <w:sz w:val="24"/>
          <w:szCs w:val="24"/>
        </w:rPr>
        <w:t>ABC HOSPITAL</w:t>
      </w:r>
    </w:p>
    <w:p w14:paraId="58D53803" w14:textId="790439EA" w:rsidR="00511CB0" w:rsidRPr="00896FE5" w:rsidRDefault="00511CB0" w:rsidP="00511CB0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cs="Arial"/>
          <w:b/>
          <w:bCs/>
          <w:color w:val="130373"/>
          <w:sz w:val="24"/>
          <w:szCs w:val="24"/>
        </w:rPr>
      </w:pPr>
      <w:proofErr w:type="spellStart"/>
      <w:r w:rsidRPr="00896FE5">
        <w:rPr>
          <w:rFonts w:cs="Arial"/>
          <w:b/>
          <w:bCs/>
          <w:color w:val="130373"/>
          <w:sz w:val="24"/>
          <w:szCs w:val="24"/>
        </w:rPr>
        <w:t>SP</w:t>
      </w:r>
      <w:r w:rsidR="00BD257C" w:rsidRPr="00896FE5">
        <w:rPr>
          <w:rFonts w:cs="Arial"/>
          <w:b/>
          <w:bCs/>
          <w:color w:val="130373"/>
          <w:sz w:val="24"/>
          <w:szCs w:val="24"/>
        </w:rPr>
        <w:t>HM</w:t>
      </w:r>
      <w:proofErr w:type="spellEnd"/>
      <w:r w:rsidRPr="00896FE5">
        <w:rPr>
          <w:rFonts w:cs="Arial"/>
          <w:b/>
          <w:bCs/>
          <w:color w:val="130373"/>
          <w:sz w:val="24"/>
          <w:szCs w:val="24"/>
        </w:rPr>
        <w:t xml:space="preserve"> Eq</w:t>
      </w:r>
      <w:r w:rsidRPr="00741C93">
        <w:rPr>
          <w:rFonts w:cs="Arial"/>
          <w:b/>
          <w:bCs/>
          <w:color w:val="130373"/>
          <w:sz w:val="24"/>
          <w:szCs w:val="24"/>
        </w:rPr>
        <w:t>uipme</w:t>
      </w:r>
      <w:r w:rsidRPr="0015326A">
        <w:rPr>
          <w:rFonts w:cs="Arial"/>
          <w:b/>
          <w:bCs/>
          <w:color w:val="130373"/>
          <w:sz w:val="24"/>
          <w:szCs w:val="24"/>
        </w:rPr>
        <w:t>nt</w:t>
      </w:r>
      <w:r w:rsidRPr="00896FE5">
        <w:rPr>
          <w:rFonts w:cs="Arial"/>
          <w:b/>
          <w:bCs/>
          <w:color w:val="000000" w:themeColor="text1"/>
          <w:sz w:val="24"/>
          <w:szCs w:val="24"/>
        </w:rPr>
        <w:t xml:space="preserve"> </w:t>
      </w:r>
      <w:r w:rsidRPr="00741C93">
        <w:rPr>
          <w:rFonts w:cs="Arial"/>
          <w:b/>
          <w:bCs/>
          <w:color w:val="130373"/>
          <w:sz w:val="24"/>
          <w:szCs w:val="24"/>
        </w:rPr>
        <w:t xml:space="preserve">Competency </w:t>
      </w:r>
      <w:r w:rsidRPr="00896FE5">
        <w:rPr>
          <w:rFonts w:cs="Arial"/>
          <w:b/>
          <w:bCs/>
          <w:color w:val="130373"/>
          <w:sz w:val="24"/>
          <w:szCs w:val="24"/>
        </w:rPr>
        <w:t>Validation</w:t>
      </w:r>
    </w:p>
    <w:p w14:paraId="2A9F318D" w14:textId="77777777" w:rsidR="00511CB0" w:rsidRPr="00896FE5" w:rsidRDefault="00511CB0" w:rsidP="00511CB0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cs="Arial"/>
          <w:b/>
          <w:bCs/>
          <w:color w:val="130373"/>
          <w:sz w:val="24"/>
          <w:szCs w:val="24"/>
        </w:rPr>
      </w:pPr>
    </w:p>
    <w:p w14:paraId="6695AC58" w14:textId="77777777" w:rsidR="00511CB0" w:rsidRPr="00896FE5" w:rsidRDefault="00511CB0" w:rsidP="00511CB0">
      <w:pPr>
        <w:tabs>
          <w:tab w:val="left" w:pos="-1440"/>
        </w:tabs>
        <w:ind w:left="3060" w:hanging="3060"/>
        <w:rPr>
          <w:rFonts w:cs="Arial"/>
          <w:b/>
          <w:bCs/>
          <w:color w:val="000000" w:themeColor="text1"/>
        </w:rPr>
      </w:pPr>
      <w:r w:rsidRPr="00896FE5">
        <w:rPr>
          <w:rFonts w:cs="Arial"/>
          <w:b/>
          <w:bCs/>
          <w:color w:val="000000" w:themeColor="text1"/>
        </w:rPr>
        <w:t>Competency Statement:</w:t>
      </w:r>
      <w:r w:rsidRPr="00896FE5">
        <w:rPr>
          <w:rFonts w:cs="Arial"/>
          <w:b/>
          <w:bCs/>
          <w:color w:val="000000" w:themeColor="text1"/>
        </w:rPr>
        <w:tab/>
      </w:r>
    </w:p>
    <w:p w14:paraId="1701A0A3" w14:textId="77777777" w:rsidR="00511CB0" w:rsidRPr="00896FE5" w:rsidRDefault="00511CB0" w:rsidP="00511CB0">
      <w:pPr>
        <w:tabs>
          <w:tab w:val="left" w:pos="-1440"/>
        </w:tabs>
        <w:ind w:left="3060" w:hanging="3060"/>
        <w:rPr>
          <w:rFonts w:cs="Arial"/>
          <w:color w:val="000000" w:themeColor="text1"/>
        </w:rPr>
      </w:pPr>
    </w:p>
    <w:p w14:paraId="347C3993" w14:textId="0CCFA5E8" w:rsidR="00511CB0" w:rsidRPr="00896FE5" w:rsidRDefault="00511CB0" w:rsidP="00511CB0">
      <w:pPr>
        <w:tabs>
          <w:tab w:val="left" w:pos="-1440"/>
        </w:tabs>
        <w:ind w:left="3060" w:hanging="3060"/>
        <w:rPr>
          <w:rFonts w:cs="Arial"/>
          <w:color w:val="000000" w:themeColor="text1"/>
        </w:rPr>
      </w:pPr>
      <w:r w:rsidRPr="00896FE5">
        <w:rPr>
          <w:rFonts w:cs="Arial"/>
          <w:color w:val="000000" w:themeColor="text1"/>
        </w:rPr>
        <w:t xml:space="preserve">The caregiver </w:t>
      </w:r>
      <w:proofErr w:type="gramStart"/>
      <w:r w:rsidRPr="00896FE5">
        <w:rPr>
          <w:rFonts w:cs="Arial"/>
          <w:color w:val="000000" w:themeColor="text1"/>
        </w:rPr>
        <w:t>is able to</w:t>
      </w:r>
      <w:proofErr w:type="gramEnd"/>
      <w:r w:rsidRPr="00896FE5">
        <w:rPr>
          <w:rFonts w:cs="Arial"/>
          <w:color w:val="000000" w:themeColor="text1"/>
        </w:rPr>
        <w:t xml:space="preserve"> verbalize understanding of the appropriate use, limitations, maintenance, and cleaning of the </w:t>
      </w:r>
    </w:p>
    <w:p w14:paraId="1CB98443" w14:textId="7FB1D7B6" w:rsidR="00511CB0" w:rsidRPr="00896FE5" w:rsidRDefault="00511CB0" w:rsidP="00511CB0">
      <w:pPr>
        <w:tabs>
          <w:tab w:val="left" w:pos="-1440"/>
        </w:tabs>
        <w:ind w:left="3060" w:hanging="3060"/>
        <w:rPr>
          <w:rFonts w:cs="Arial"/>
          <w:color w:val="000000" w:themeColor="text1"/>
        </w:rPr>
      </w:pPr>
      <w:proofErr w:type="spellStart"/>
      <w:r w:rsidRPr="00896FE5">
        <w:rPr>
          <w:rFonts w:cs="Arial"/>
          <w:color w:val="000000" w:themeColor="text1"/>
        </w:rPr>
        <w:t>SPHM</w:t>
      </w:r>
      <w:proofErr w:type="spellEnd"/>
      <w:r w:rsidRPr="00896FE5">
        <w:rPr>
          <w:rFonts w:cs="Arial"/>
          <w:color w:val="000000" w:themeColor="text1"/>
        </w:rPr>
        <w:t xml:space="preserve"> equipment. The caregiver is also able to demonstrate correct use of the </w:t>
      </w:r>
      <w:proofErr w:type="spellStart"/>
      <w:r w:rsidRPr="00896FE5">
        <w:rPr>
          <w:rFonts w:cs="Arial"/>
          <w:color w:val="000000" w:themeColor="text1"/>
        </w:rPr>
        <w:t>SPHM</w:t>
      </w:r>
      <w:proofErr w:type="spellEnd"/>
      <w:r w:rsidRPr="00896FE5">
        <w:rPr>
          <w:rFonts w:cs="Arial"/>
          <w:color w:val="000000" w:themeColor="text1"/>
        </w:rPr>
        <w:t xml:space="preserve"> equipment. </w:t>
      </w:r>
    </w:p>
    <w:p w14:paraId="4F4612BE" w14:textId="77777777" w:rsidR="00BF10E0" w:rsidRPr="00896FE5" w:rsidRDefault="00BF10E0" w:rsidP="00511CB0">
      <w:pPr>
        <w:tabs>
          <w:tab w:val="left" w:pos="-1440"/>
        </w:tabs>
        <w:ind w:left="3060" w:hanging="3060"/>
        <w:rPr>
          <w:rFonts w:cs="Arial"/>
          <w:color w:val="000000" w:themeColor="text1"/>
        </w:rPr>
      </w:pPr>
    </w:p>
    <w:p w14:paraId="5A89D9A4" w14:textId="77777777" w:rsidR="00281920" w:rsidRPr="00896FE5" w:rsidRDefault="00281920" w:rsidP="00AA380A">
      <w:pPr>
        <w:rPr>
          <w:rFonts w:cs="Arial"/>
          <w:b/>
          <w:i/>
          <w:iCs/>
          <w:color w:val="130373"/>
        </w:rPr>
      </w:pPr>
    </w:p>
    <w:p w14:paraId="12E9CA10" w14:textId="77777777" w:rsidR="00AA380A" w:rsidRPr="00896FE5" w:rsidRDefault="00AA380A" w:rsidP="00AA380A">
      <w:pPr>
        <w:spacing w:before="3" w:after="57"/>
        <w:rPr>
          <w:b/>
          <w:i/>
          <w:color w:val="000000" w:themeColor="text1"/>
        </w:rPr>
      </w:pPr>
    </w:p>
    <w:p w14:paraId="4C8AAE1C" w14:textId="77777777" w:rsidR="00D051EA" w:rsidRPr="00896FE5" w:rsidRDefault="00D051EA" w:rsidP="00D051EA">
      <w:pPr>
        <w:rPr>
          <w:color w:val="000000" w:themeColor="text1"/>
          <w:sz w:val="2"/>
          <w:szCs w:val="2"/>
        </w:rPr>
      </w:pPr>
    </w:p>
    <w:tbl>
      <w:tblPr>
        <w:tblpPr w:leftFromText="180" w:rightFromText="180" w:vertAnchor="text" w:horzAnchor="margin" w:tblpY="-30"/>
        <w:tblW w:w="10620" w:type="dxa"/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450"/>
        <w:gridCol w:w="810"/>
        <w:gridCol w:w="1440"/>
        <w:gridCol w:w="900"/>
        <w:gridCol w:w="1350"/>
        <w:gridCol w:w="1439"/>
        <w:gridCol w:w="271"/>
      </w:tblGrid>
      <w:tr w:rsidR="00D051EA" w:rsidRPr="00896FE5" w14:paraId="76149CFB" w14:textId="77777777" w:rsidTr="00330DF5">
        <w:tc>
          <w:tcPr>
            <w:tcW w:w="1620" w:type="dxa"/>
          </w:tcPr>
          <w:p w14:paraId="7F4643CE" w14:textId="5A2666D8" w:rsidR="00D051EA" w:rsidRPr="00896FE5" w:rsidRDefault="00D051EA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bCs/>
                <w:i/>
                <w:color w:val="000000" w:themeColor="text1"/>
                <w:sz w:val="22"/>
                <w:szCs w:val="22"/>
              </w:rPr>
              <w:t>Name of Class</w:t>
            </w:r>
          </w:p>
        </w:tc>
        <w:tc>
          <w:tcPr>
            <w:tcW w:w="2790" w:type="dxa"/>
            <w:gridSpan w:val="2"/>
          </w:tcPr>
          <w:p w14:paraId="45A43BA8" w14:textId="77777777" w:rsidR="00D051EA" w:rsidRPr="00896FE5" w:rsidRDefault="00D051EA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810" w:type="dxa"/>
          </w:tcPr>
          <w:p w14:paraId="489185C1" w14:textId="552BFDDD" w:rsidR="00D051EA" w:rsidRPr="00896FE5" w:rsidRDefault="00D051EA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2340" w:type="dxa"/>
            <w:gridSpan w:val="2"/>
          </w:tcPr>
          <w:p w14:paraId="11C52245" w14:textId="77777777" w:rsidR="00D051EA" w:rsidRPr="00896FE5" w:rsidRDefault="00D051EA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350" w:type="dxa"/>
          </w:tcPr>
          <w:p w14:paraId="52D941F9" w14:textId="77777777" w:rsidR="00D051EA" w:rsidRPr="00896FE5" w:rsidRDefault="00D051EA" w:rsidP="00D051E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Time </w:t>
            </w:r>
          </w:p>
          <w:p w14:paraId="52C06CC9" w14:textId="3581E274" w:rsidR="00D051EA" w:rsidRPr="00896FE5" w:rsidRDefault="00D051EA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(start &amp; end)</w:t>
            </w:r>
          </w:p>
        </w:tc>
        <w:tc>
          <w:tcPr>
            <w:tcW w:w="1710" w:type="dxa"/>
            <w:gridSpan w:val="2"/>
          </w:tcPr>
          <w:p w14:paraId="3B1A2BF1" w14:textId="77777777" w:rsidR="00D051EA" w:rsidRPr="00896FE5" w:rsidRDefault="00D051EA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pP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</w:tr>
      <w:tr w:rsidR="00203734" w:rsidRPr="00896FE5" w14:paraId="1C5EBFCF" w14:textId="2D56F6CB" w:rsidTr="00330DF5">
        <w:trPr>
          <w:gridAfter w:val="1"/>
          <w:wAfter w:w="271" w:type="dxa"/>
        </w:trPr>
        <w:tc>
          <w:tcPr>
            <w:tcW w:w="1620" w:type="dxa"/>
            <w:vMerge w:val="restart"/>
          </w:tcPr>
          <w:p w14:paraId="0FD7409F" w14:textId="234476D0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</w:rPr>
              <w:t>Type of Class</w:t>
            </w:r>
          </w:p>
        </w:tc>
        <w:tc>
          <w:tcPr>
            <w:tcW w:w="2340" w:type="dxa"/>
          </w:tcPr>
          <w:p w14:paraId="4FD6DBEB" w14:textId="31F61FC5" w:rsidR="00203734" w:rsidRPr="00896FE5" w:rsidRDefault="00203734" w:rsidP="00203734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</w:rPr>
              <w:t xml:space="preserve">Orientation 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</w:rPr>
              <w:t xml:space="preserve">   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vMerge w:val="restart"/>
          </w:tcPr>
          <w:p w14:paraId="06FE4EDE" w14:textId="1748617D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896FE5">
              <w:rPr>
                <w:b/>
                <w:bCs/>
                <w:i/>
                <w:color w:val="000000" w:themeColor="text1"/>
                <w:sz w:val="22"/>
                <w:szCs w:val="22"/>
              </w:rPr>
              <w:t>Trainer (name &amp; initials):</w:t>
            </w:r>
          </w:p>
        </w:tc>
        <w:tc>
          <w:tcPr>
            <w:tcW w:w="3689" w:type="dxa"/>
            <w:gridSpan w:val="3"/>
            <w:vMerge w:val="restart"/>
          </w:tcPr>
          <w:p w14:paraId="7C4693C6" w14:textId="032B39B0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bCs/>
                <w:i/>
                <w:iCs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</w:tr>
      <w:tr w:rsidR="00203734" w:rsidRPr="00896FE5" w14:paraId="7D0B351A" w14:textId="77777777" w:rsidTr="00330DF5">
        <w:trPr>
          <w:gridAfter w:val="1"/>
          <w:wAfter w:w="271" w:type="dxa"/>
        </w:trPr>
        <w:tc>
          <w:tcPr>
            <w:tcW w:w="1620" w:type="dxa"/>
            <w:vMerge/>
          </w:tcPr>
          <w:p w14:paraId="051A0E4F" w14:textId="77777777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53A3A651" w14:textId="1896A73B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</w:rPr>
              <w:t xml:space="preserve">Refresher      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end"/>
            </w:r>
            <w:r w:rsidRPr="00896FE5">
              <w:rPr>
                <w:b/>
                <w:i/>
                <w:color w:val="000000" w:themeColor="text1"/>
                <w:sz w:val="22"/>
                <w:szCs w:val="22"/>
              </w:rPr>
              <w:t xml:space="preserve">      </w:t>
            </w:r>
          </w:p>
        </w:tc>
        <w:tc>
          <w:tcPr>
            <w:tcW w:w="2700" w:type="dxa"/>
            <w:gridSpan w:val="3"/>
            <w:vMerge/>
          </w:tcPr>
          <w:p w14:paraId="4830656A" w14:textId="77777777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vMerge/>
          </w:tcPr>
          <w:p w14:paraId="03AF743F" w14:textId="77777777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203734" w:rsidRPr="00896FE5" w14:paraId="0ACB645A" w14:textId="77777777" w:rsidTr="00330DF5">
        <w:trPr>
          <w:gridAfter w:val="1"/>
          <w:wAfter w:w="271" w:type="dxa"/>
        </w:trPr>
        <w:tc>
          <w:tcPr>
            <w:tcW w:w="1620" w:type="dxa"/>
            <w:vMerge/>
          </w:tcPr>
          <w:p w14:paraId="32012AB2" w14:textId="77777777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1CFB911" w14:textId="64A112F8" w:rsidR="00203734" w:rsidRPr="00896FE5" w:rsidRDefault="00203734" w:rsidP="00330DF5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896FE5">
              <w:rPr>
                <w:b/>
                <w:i/>
                <w:color w:val="000000" w:themeColor="text1"/>
                <w:sz w:val="22"/>
                <w:szCs w:val="22"/>
              </w:rPr>
              <w:t>Other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</w:rPr>
              <w:t xml:space="preserve">              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instrText xml:space="preserve"> FORMTEXT </w:instrTex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separate"/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t> </w:t>
            </w:r>
            <w:r w:rsidR="00330DF5" w:rsidRPr="00896FE5">
              <w:rPr>
                <w:b/>
                <w:i/>
                <w:color w:val="000000" w:themeColor="text1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2700" w:type="dxa"/>
            <w:gridSpan w:val="3"/>
            <w:vMerge/>
          </w:tcPr>
          <w:p w14:paraId="48FBA92D" w14:textId="77777777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689" w:type="dxa"/>
            <w:gridSpan w:val="3"/>
            <w:vMerge/>
          </w:tcPr>
          <w:p w14:paraId="799601AE" w14:textId="77777777" w:rsidR="00203734" w:rsidRPr="00896FE5" w:rsidRDefault="00203734" w:rsidP="009A4C1F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</w:tr>
    </w:tbl>
    <w:p w14:paraId="20B3810C" w14:textId="77777777" w:rsidR="00330DF5" w:rsidRPr="00896FE5" w:rsidRDefault="00330DF5" w:rsidP="00330DF5">
      <w:pPr>
        <w:spacing w:before="3" w:after="57"/>
        <w:rPr>
          <w:b/>
          <w:i/>
          <w:color w:val="000000" w:themeColor="text1"/>
        </w:rPr>
      </w:pPr>
    </w:p>
    <w:p w14:paraId="216A7A36" w14:textId="77777777" w:rsidR="00330DF5" w:rsidRPr="00896FE5" w:rsidRDefault="00330DF5" w:rsidP="00330DF5">
      <w:pPr>
        <w:rPr>
          <w:color w:val="000000" w:themeColor="text1"/>
          <w:sz w:val="2"/>
          <w:szCs w:val="2"/>
        </w:rPr>
      </w:pPr>
    </w:p>
    <w:p w14:paraId="0A36E985" w14:textId="7E005041" w:rsidR="00281920" w:rsidRPr="00896FE5" w:rsidRDefault="00281920" w:rsidP="00281920">
      <w:pPr>
        <w:spacing w:after="120" w:line="276" w:lineRule="auto"/>
        <w:rPr>
          <w:color w:val="000000" w:themeColor="text1"/>
          <w:sz w:val="22"/>
          <w:szCs w:val="22"/>
        </w:rPr>
      </w:pPr>
      <w:r w:rsidRPr="00896FE5">
        <w:rPr>
          <w:b/>
          <w:color w:val="000000" w:themeColor="text1"/>
          <w:sz w:val="22"/>
          <w:szCs w:val="22"/>
        </w:rPr>
        <w:t>Questions?</w:t>
      </w:r>
      <w:r w:rsidRPr="00896FE5">
        <w:rPr>
          <w:color w:val="000000" w:themeColor="text1"/>
          <w:sz w:val="22"/>
          <w:szCs w:val="22"/>
        </w:rPr>
        <w:t xml:space="preserve"> Contact the </w:t>
      </w:r>
      <w:proofErr w:type="spellStart"/>
      <w:r w:rsidRPr="00896FE5">
        <w:rPr>
          <w:color w:val="000000" w:themeColor="text1"/>
          <w:sz w:val="22"/>
          <w:szCs w:val="22"/>
        </w:rPr>
        <w:t>SPHM</w:t>
      </w:r>
      <w:proofErr w:type="spellEnd"/>
      <w:r w:rsidRPr="00896FE5">
        <w:rPr>
          <w:color w:val="000000" w:themeColor="text1"/>
          <w:sz w:val="22"/>
          <w:szCs w:val="22"/>
        </w:rPr>
        <w:t xml:space="preserve"> Program Coordinator (name &amp; email/phone) at </w:t>
      </w:r>
      <w:r w:rsidRPr="00896FE5">
        <w:rPr>
          <w:b/>
          <w:i/>
          <w:color w:val="000000" w:themeColor="text1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96FE5">
        <w:rPr>
          <w:b/>
          <w:i/>
          <w:color w:val="000000" w:themeColor="text1"/>
          <w:sz w:val="22"/>
          <w:szCs w:val="22"/>
          <w:u w:val="single"/>
        </w:rPr>
        <w:instrText xml:space="preserve"> FORMTEXT </w:instrText>
      </w:r>
      <w:r w:rsidRPr="00896FE5">
        <w:rPr>
          <w:b/>
          <w:i/>
          <w:color w:val="000000" w:themeColor="text1"/>
          <w:sz w:val="22"/>
          <w:szCs w:val="22"/>
          <w:u w:val="single"/>
        </w:rPr>
      </w:r>
      <w:r w:rsidRPr="00896FE5">
        <w:rPr>
          <w:b/>
          <w:i/>
          <w:color w:val="000000" w:themeColor="text1"/>
          <w:sz w:val="22"/>
          <w:szCs w:val="22"/>
          <w:u w:val="single"/>
        </w:rPr>
        <w:fldChar w:fldCharType="separate"/>
      </w:r>
      <w:r w:rsidRPr="00896FE5">
        <w:rPr>
          <w:color w:val="000000" w:themeColor="text1"/>
          <w:u w:val="single"/>
        </w:rPr>
        <w:t> </w:t>
      </w:r>
      <w:r w:rsidRPr="00896FE5">
        <w:rPr>
          <w:color w:val="000000" w:themeColor="text1"/>
          <w:u w:val="single"/>
        </w:rPr>
        <w:t> </w:t>
      </w:r>
      <w:r w:rsidRPr="00896FE5">
        <w:rPr>
          <w:color w:val="000000" w:themeColor="text1"/>
          <w:u w:val="single"/>
        </w:rPr>
        <w:t> </w:t>
      </w:r>
      <w:r w:rsidRPr="00896FE5">
        <w:rPr>
          <w:color w:val="000000" w:themeColor="text1"/>
          <w:u w:val="single"/>
        </w:rPr>
        <w:t> </w:t>
      </w:r>
      <w:r w:rsidRPr="00896FE5">
        <w:rPr>
          <w:color w:val="000000" w:themeColor="text1"/>
          <w:u w:val="single"/>
        </w:rPr>
        <w:t> </w:t>
      </w:r>
      <w:r w:rsidRPr="00896FE5">
        <w:rPr>
          <w:color w:val="000000" w:themeColor="text1"/>
          <w:sz w:val="22"/>
          <w:szCs w:val="22"/>
          <w:u w:val="single"/>
        </w:rPr>
        <w:fldChar w:fldCharType="end"/>
      </w:r>
      <w:r w:rsidRPr="00896FE5">
        <w:rPr>
          <w:color w:val="000000" w:themeColor="text1"/>
          <w:sz w:val="22"/>
          <w:szCs w:val="22"/>
        </w:rPr>
        <w:t xml:space="preserve"> </w:t>
      </w:r>
    </w:p>
    <w:p w14:paraId="33D798EC" w14:textId="77777777" w:rsidR="00330DF5" w:rsidRPr="00896FE5" w:rsidRDefault="00330DF5" w:rsidP="00330DF5">
      <w:pPr>
        <w:rPr>
          <w:rFonts w:cs="Arial"/>
          <w:b/>
          <w:i/>
          <w:iCs/>
          <w:color w:val="130373"/>
        </w:rPr>
      </w:pPr>
    </w:p>
    <w:p w14:paraId="10DF6DC2" w14:textId="668267DE" w:rsidR="00330DF5" w:rsidRPr="00896FE5" w:rsidRDefault="00330DF5" w:rsidP="00330DF5">
      <w:pPr>
        <w:rPr>
          <w:rFonts w:cs="Arial"/>
          <w:b/>
          <w:i/>
          <w:iCs/>
          <w:color w:val="130373"/>
        </w:rPr>
      </w:pPr>
      <w:r w:rsidRPr="00896FE5">
        <w:rPr>
          <w:rFonts w:cs="Arial"/>
          <w:b/>
          <w:i/>
          <w:iCs/>
          <w:color w:val="130373"/>
        </w:rPr>
        <w:t xml:space="preserve">Add further instructions for Trainers  - e.g., the next steps if a trainee cannot complete a return demonstration successfully </w:t>
      </w:r>
    </w:p>
    <w:p w14:paraId="50961D05" w14:textId="77777777" w:rsidR="00D051EA" w:rsidRPr="00896FE5" w:rsidRDefault="00D051EA" w:rsidP="00AA380A">
      <w:pPr>
        <w:spacing w:before="3" w:after="57"/>
        <w:rPr>
          <w:b/>
          <w:i/>
        </w:rPr>
      </w:pPr>
    </w:p>
    <w:p w14:paraId="0A3B24A6" w14:textId="77777777" w:rsidR="00203734" w:rsidRPr="00896FE5" w:rsidRDefault="00203734" w:rsidP="00511CB0">
      <w:pPr>
        <w:rPr>
          <w:rFonts w:cs="Arial"/>
          <w:b/>
        </w:rPr>
      </w:pPr>
    </w:p>
    <w:p w14:paraId="4D6A777E" w14:textId="5CB7977B" w:rsidR="00511CB0" w:rsidRPr="00896FE5" w:rsidRDefault="00511CB0" w:rsidP="00511CB0">
      <w:pPr>
        <w:rPr>
          <w:rFonts w:cs="Arial"/>
          <w:b/>
        </w:rPr>
      </w:pPr>
      <w:r w:rsidRPr="00896FE5">
        <w:rPr>
          <w:rFonts w:cs="Arial"/>
          <w:b/>
        </w:rPr>
        <w:t>Verification method:</w:t>
      </w:r>
    </w:p>
    <w:p w14:paraId="59D3B4B1" w14:textId="5B804458" w:rsidR="00511CB0" w:rsidRPr="00896FE5" w:rsidRDefault="00D051EA" w:rsidP="00511CB0">
      <w:pPr>
        <w:ind w:left="288" w:hanging="288"/>
        <w:rPr>
          <w:rFonts w:cs="Arial"/>
          <w:bCs/>
        </w:rPr>
      </w:pPr>
      <w:r w:rsidRPr="00896FE5">
        <w:rPr>
          <w:rFonts w:cs="Arial"/>
          <w:bCs/>
        </w:rPr>
        <w:t>DO =</w:t>
      </w:r>
      <w:r w:rsidR="00511CB0" w:rsidRPr="00896FE5">
        <w:rPr>
          <w:rFonts w:cs="Arial"/>
          <w:bCs/>
        </w:rPr>
        <w:tab/>
        <w:t>Direct Observation (in a real-time setting e.g., while providing patient care)</w:t>
      </w:r>
    </w:p>
    <w:p w14:paraId="73F819FE" w14:textId="5854B6AB" w:rsidR="00511CB0" w:rsidRPr="00896FE5" w:rsidRDefault="00853DC0" w:rsidP="00511CB0">
      <w:pPr>
        <w:ind w:left="288" w:hanging="288"/>
        <w:rPr>
          <w:rFonts w:cs="Arial"/>
          <w:bCs/>
        </w:rPr>
      </w:pPr>
      <w:r w:rsidRPr="00896FE5">
        <w:rPr>
          <w:rFonts w:cs="Arial"/>
          <w:bCs/>
        </w:rPr>
        <w:t xml:space="preserve">V   =      </w:t>
      </w:r>
      <w:r w:rsidR="00511CB0" w:rsidRPr="00896FE5">
        <w:rPr>
          <w:rFonts w:cs="Arial"/>
          <w:bCs/>
        </w:rPr>
        <w:t>Verbalization</w:t>
      </w:r>
    </w:p>
    <w:p w14:paraId="6D5E4CE5" w14:textId="60F4CE35" w:rsidR="00511CB0" w:rsidRPr="00896FE5" w:rsidRDefault="00D051EA" w:rsidP="00511CB0">
      <w:pPr>
        <w:ind w:left="288" w:hanging="288"/>
        <w:rPr>
          <w:rFonts w:cs="Arial"/>
          <w:bCs/>
        </w:rPr>
      </w:pPr>
      <w:r w:rsidRPr="00896FE5">
        <w:rPr>
          <w:rFonts w:cs="Arial"/>
          <w:bCs/>
        </w:rPr>
        <w:t xml:space="preserve">DT = </w:t>
      </w:r>
      <w:r w:rsidRPr="00896FE5">
        <w:rPr>
          <w:rFonts w:cs="Arial"/>
          <w:bCs/>
        </w:rPr>
        <w:tab/>
      </w:r>
      <w:r w:rsidR="00511CB0" w:rsidRPr="00896FE5">
        <w:rPr>
          <w:rFonts w:cs="Arial"/>
          <w:bCs/>
        </w:rPr>
        <w:t>Demonstration by trainer</w:t>
      </w:r>
    </w:p>
    <w:p w14:paraId="2EF455FE" w14:textId="11019DBB" w:rsidR="00511CB0" w:rsidRPr="00896FE5" w:rsidRDefault="00D051EA" w:rsidP="00511CB0">
      <w:pPr>
        <w:ind w:left="288" w:hanging="288"/>
        <w:rPr>
          <w:rFonts w:cs="Arial"/>
          <w:bCs/>
        </w:rPr>
      </w:pPr>
      <w:r w:rsidRPr="00896FE5">
        <w:rPr>
          <w:rFonts w:cs="Arial"/>
          <w:bCs/>
        </w:rPr>
        <w:t xml:space="preserve">RD =     </w:t>
      </w:r>
      <w:r w:rsidR="00853DC0" w:rsidRPr="00896FE5">
        <w:rPr>
          <w:rFonts w:cs="Arial"/>
          <w:bCs/>
        </w:rPr>
        <w:t xml:space="preserve"> </w:t>
      </w:r>
      <w:r w:rsidR="00511CB0" w:rsidRPr="00896FE5">
        <w:rPr>
          <w:rFonts w:cs="Arial"/>
          <w:bCs/>
        </w:rPr>
        <w:t xml:space="preserve">Return Demonstration by </w:t>
      </w:r>
      <w:r w:rsidRPr="00896FE5">
        <w:rPr>
          <w:rFonts w:cs="Arial"/>
          <w:bCs/>
        </w:rPr>
        <w:t>trainee</w:t>
      </w:r>
    </w:p>
    <w:p w14:paraId="36BE8AE4" w14:textId="5CB20DA9" w:rsidR="00511CB0" w:rsidRPr="00896FE5" w:rsidRDefault="00D051EA" w:rsidP="00511CB0">
      <w:pPr>
        <w:ind w:left="288" w:hanging="288"/>
        <w:rPr>
          <w:rFonts w:cs="Arial"/>
          <w:bCs/>
        </w:rPr>
      </w:pPr>
      <w:r w:rsidRPr="00896FE5">
        <w:rPr>
          <w:rFonts w:cs="Arial"/>
          <w:bCs/>
        </w:rPr>
        <w:t xml:space="preserve">O   =     </w:t>
      </w:r>
      <w:r w:rsidR="00853DC0" w:rsidRPr="00896FE5">
        <w:rPr>
          <w:rFonts w:cs="Arial"/>
          <w:bCs/>
        </w:rPr>
        <w:t xml:space="preserve"> </w:t>
      </w:r>
      <w:r w:rsidR="00511CB0" w:rsidRPr="00896FE5">
        <w:rPr>
          <w:rFonts w:cs="Arial"/>
          <w:bCs/>
        </w:rPr>
        <w:t>Other (specify)</w:t>
      </w:r>
    </w:p>
    <w:p w14:paraId="6AFDF0F7" w14:textId="777A10C2" w:rsidR="00511CB0" w:rsidRPr="00896FE5" w:rsidRDefault="00737B94" w:rsidP="001912D4">
      <w:pPr>
        <w:rPr>
          <w:rFonts w:cs="Arial"/>
          <w:b/>
          <w:highlight w:val="yellow"/>
        </w:rPr>
      </w:pPr>
      <w:r w:rsidRPr="00896FE5">
        <w:rPr>
          <w:rFonts w:cs="Arial"/>
          <w:b/>
          <w:highlight w:val="yellow"/>
        </w:rPr>
        <w:t xml:space="preserve">                                </w:t>
      </w:r>
    </w:p>
    <w:p w14:paraId="4FB56AB8" w14:textId="362ABFF8" w:rsidR="00737B94" w:rsidRPr="00896FE5" w:rsidRDefault="00737B94">
      <w:pPr>
        <w:rPr>
          <w:rFonts w:cs="Arial"/>
          <w:b/>
        </w:rPr>
      </w:pPr>
    </w:p>
    <w:tbl>
      <w:tblPr>
        <w:tblW w:w="10890" w:type="dxa"/>
        <w:tblInd w:w="-5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35"/>
        <w:gridCol w:w="1305"/>
        <w:gridCol w:w="810"/>
        <w:gridCol w:w="730"/>
        <w:gridCol w:w="1170"/>
      </w:tblGrid>
      <w:tr w:rsidR="00737B94" w:rsidRPr="00896FE5" w14:paraId="4CDADABC" w14:textId="77777777" w:rsidTr="00A8507C">
        <w:trPr>
          <w:trHeight w:val="548"/>
          <w:tblHeader/>
        </w:trPr>
        <w:tc>
          <w:tcPr>
            <w:tcW w:w="6875" w:type="dxa"/>
            <w:gridSpan w:val="2"/>
            <w:shd w:val="clear" w:color="auto" w:fill="0070C0"/>
            <w:vAlign w:val="center"/>
          </w:tcPr>
          <w:p w14:paraId="7403AB5A" w14:textId="77777777" w:rsidR="00737B94" w:rsidRPr="00896FE5" w:rsidRDefault="00737B94" w:rsidP="00A8507C">
            <w:pPr>
              <w:keepNext/>
              <w:keepLines/>
              <w:widowControl w:val="0"/>
              <w:spacing w:after="120"/>
              <w:jc w:val="center"/>
              <w:outlineLvl w:val="1"/>
              <w:rPr>
                <w:rFonts w:eastAsia="Times New Roman" w:cs="Arial"/>
                <w:b/>
                <w:bCs/>
                <w:color w:val="FFFFFF"/>
              </w:rPr>
            </w:pPr>
            <w:r w:rsidRPr="00896FE5">
              <w:rPr>
                <w:rFonts w:eastAsia="Times New Roman" w:cs="Arial"/>
                <w:b/>
                <w:bCs/>
                <w:color w:val="FFFFFF"/>
                <w:sz w:val="22"/>
                <w:szCs w:val="22"/>
              </w:rPr>
              <w:lastRenderedPageBreak/>
              <w:t>CRITERIA / KEY STEPS</w:t>
            </w:r>
          </w:p>
        </w:tc>
        <w:tc>
          <w:tcPr>
            <w:tcW w:w="1305" w:type="dxa"/>
            <w:shd w:val="clear" w:color="auto" w:fill="0070C0"/>
            <w:vAlign w:val="center"/>
          </w:tcPr>
          <w:p w14:paraId="4BD18053" w14:textId="77777777" w:rsidR="00737B94" w:rsidRPr="00896FE5" w:rsidRDefault="00737B94" w:rsidP="00737B94">
            <w:pPr>
              <w:keepNext/>
              <w:keepLines/>
              <w:widowControl w:val="0"/>
              <w:jc w:val="center"/>
              <w:outlineLvl w:val="1"/>
              <w:rPr>
                <w:rFonts w:eastAsia="Times New Roman" w:cs="Arial"/>
                <w:b/>
                <w:bCs/>
                <w:color w:val="FFFFFF"/>
              </w:rPr>
            </w:pPr>
            <w:r w:rsidRPr="00896FE5">
              <w:rPr>
                <w:rFonts w:eastAsia="Times New Roman" w:cs="Arial"/>
                <w:b/>
                <w:bCs/>
                <w:color w:val="FFFFFF"/>
              </w:rPr>
              <w:t>Verification</w:t>
            </w:r>
          </w:p>
          <w:p w14:paraId="3F34C7E5" w14:textId="10809DD7" w:rsidR="00737B94" w:rsidRPr="00896FE5" w:rsidRDefault="00737B94" w:rsidP="00737B94">
            <w:pPr>
              <w:keepNext/>
              <w:keepLines/>
              <w:widowControl w:val="0"/>
              <w:jc w:val="center"/>
              <w:outlineLvl w:val="1"/>
              <w:rPr>
                <w:rFonts w:eastAsia="Times New Roman" w:cs="Arial"/>
                <w:b/>
                <w:bCs/>
                <w:color w:val="FFFFFF"/>
              </w:rPr>
            </w:pPr>
            <w:r w:rsidRPr="00896FE5">
              <w:rPr>
                <w:rFonts w:eastAsia="Times New Roman" w:cs="Arial"/>
                <w:b/>
                <w:bCs/>
                <w:color w:val="FFFFFF"/>
              </w:rPr>
              <w:t>Method</w:t>
            </w:r>
            <w:r w:rsidR="00D051EA" w:rsidRPr="00896FE5">
              <w:rPr>
                <w:rFonts w:eastAsia="Times New Roman" w:cs="Arial"/>
                <w:b/>
                <w:bCs/>
                <w:color w:val="FFFFFF"/>
              </w:rPr>
              <w:t xml:space="preserve"> (s)</w:t>
            </w:r>
          </w:p>
        </w:tc>
        <w:tc>
          <w:tcPr>
            <w:tcW w:w="810" w:type="dxa"/>
            <w:shd w:val="clear" w:color="auto" w:fill="0070C0"/>
            <w:vAlign w:val="center"/>
          </w:tcPr>
          <w:p w14:paraId="66E56A90" w14:textId="77777777" w:rsidR="00737B94" w:rsidRPr="00896FE5" w:rsidRDefault="00737B94" w:rsidP="00AA380A">
            <w:pPr>
              <w:keepNext/>
              <w:keepLines/>
              <w:widowControl w:val="0"/>
              <w:jc w:val="center"/>
              <w:outlineLvl w:val="1"/>
              <w:rPr>
                <w:rFonts w:eastAsia="Times New Roman" w:cs="Arial"/>
                <w:b/>
                <w:bCs/>
                <w:color w:val="FFFFFF"/>
              </w:rPr>
            </w:pPr>
            <w:r w:rsidRPr="00896FE5">
              <w:rPr>
                <w:rFonts w:eastAsia="Times New Roman" w:cs="Arial"/>
                <w:b/>
                <w:bCs/>
                <w:color w:val="FFFFFF"/>
              </w:rPr>
              <w:t>Met</w:t>
            </w:r>
          </w:p>
        </w:tc>
        <w:tc>
          <w:tcPr>
            <w:tcW w:w="730" w:type="dxa"/>
            <w:shd w:val="clear" w:color="auto" w:fill="0070C0"/>
            <w:vAlign w:val="center"/>
          </w:tcPr>
          <w:p w14:paraId="0A36165E" w14:textId="77777777" w:rsidR="00737B94" w:rsidRPr="00896FE5" w:rsidRDefault="00737B94" w:rsidP="00737B94">
            <w:pPr>
              <w:keepNext/>
              <w:keepLines/>
              <w:widowControl w:val="0"/>
              <w:jc w:val="center"/>
              <w:outlineLvl w:val="1"/>
              <w:rPr>
                <w:rFonts w:eastAsia="Times New Roman" w:cs="Arial"/>
                <w:b/>
                <w:bCs/>
                <w:color w:val="FFFFFF"/>
              </w:rPr>
            </w:pPr>
            <w:r w:rsidRPr="00896FE5">
              <w:rPr>
                <w:rFonts w:eastAsia="Times New Roman" w:cs="Arial"/>
                <w:b/>
                <w:bCs/>
                <w:color w:val="FFFFFF"/>
              </w:rPr>
              <w:t>Not Met</w:t>
            </w:r>
          </w:p>
        </w:tc>
        <w:tc>
          <w:tcPr>
            <w:tcW w:w="1170" w:type="dxa"/>
            <w:shd w:val="clear" w:color="auto" w:fill="0070C0"/>
            <w:vAlign w:val="center"/>
          </w:tcPr>
          <w:p w14:paraId="5804D7E2" w14:textId="77777777" w:rsidR="00737B94" w:rsidRPr="00896FE5" w:rsidRDefault="00737B94" w:rsidP="00737B94">
            <w:pPr>
              <w:keepNext/>
              <w:keepLines/>
              <w:widowControl w:val="0"/>
              <w:jc w:val="center"/>
              <w:outlineLvl w:val="1"/>
              <w:rPr>
                <w:rFonts w:eastAsia="Times New Roman" w:cs="Arial"/>
                <w:b/>
                <w:bCs/>
                <w:color w:val="FFFFFF"/>
              </w:rPr>
            </w:pPr>
            <w:r w:rsidRPr="00896FE5">
              <w:rPr>
                <w:rFonts w:eastAsia="Times New Roman" w:cs="Arial"/>
                <w:b/>
                <w:bCs/>
                <w:color w:val="FFFFFF"/>
              </w:rPr>
              <w:t>Evaluator Initials Date</w:t>
            </w:r>
          </w:p>
        </w:tc>
      </w:tr>
      <w:tr w:rsidR="00FB14C6" w:rsidRPr="00896FE5" w14:paraId="1ECA1DBA" w14:textId="77777777" w:rsidTr="001912D4">
        <w:trPr>
          <w:trHeight w:val="305"/>
        </w:trPr>
        <w:tc>
          <w:tcPr>
            <w:tcW w:w="10890" w:type="dxa"/>
            <w:gridSpan w:val="6"/>
            <w:shd w:val="clear" w:color="auto" w:fill="F2F2F2" w:themeFill="background1" w:themeFillShade="F2"/>
          </w:tcPr>
          <w:p w14:paraId="03062BC7" w14:textId="77777777" w:rsidR="00737B94" w:rsidRPr="00896FE5" w:rsidRDefault="00737B94" w:rsidP="00A8507C">
            <w:pPr>
              <w:widowControl w:val="0"/>
              <w:spacing w:before="120" w:after="120"/>
              <w:rPr>
                <w:rFonts w:eastAsia="Times New Roman" w:cs="Arial"/>
                <w:b/>
                <w:color w:val="000000" w:themeColor="text1"/>
              </w:rPr>
            </w:pPr>
            <w:r w:rsidRPr="00896FE5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 xml:space="preserve">Knowledge of </w:t>
            </w:r>
            <w:proofErr w:type="spellStart"/>
            <w:r w:rsidRPr="00896FE5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SPHM</w:t>
            </w:r>
            <w:proofErr w:type="spellEnd"/>
            <w:r w:rsidRPr="00896FE5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 xml:space="preserve"> Equipment</w:t>
            </w:r>
          </w:p>
        </w:tc>
      </w:tr>
      <w:tr w:rsidR="00687727" w:rsidRPr="00896FE5" w14:paraId="57021DDD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0"/>
        </w:trPr>
        <w:tc>
          <w:tcPr>
            <w:tcW w:w="6840" w:type="dxa"/>
          </w:tcPr>
          <w:p w14:paraId="0E073B14" w14:textId="77777777" w:rsidR="00687727" w:rsidRPr="00896FE5" w:rsidRDefault="00687727" w:rsidP="00A8507C">
            <w:pPr>
              <w:pStyle w:val="TableParagraph"/>
              <w:spacing w:before="112" w:after="120"/>
              <w:ind w:left="115"/>
              <w:rPr>
                <w:rFonts w:ascii="Roboto" w:hAnsi="Roboto"/>
                <w:b/>
                <w:i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i/>
                <w:sz w:val="20"/>
                <w:szCs w:val="20"/>
              </w:rPr>
              <w:t>Staff member verbalizes the following:</w:t>
            </w:r>
          </w:p>
        </w:tc>
        <w:tc>
          <w:tcPr>
            <w:tcW w:w="1340" w:type="dxa"/>
            <w:gridSpan w:val="2"/>
          </w:tcPr>
          <w:p w14:paraId="46721E72" w14:textId="77777777" w:rsidR="00687727" w:rsidRPr="00896FE5" w:rsidRDefault="00687727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3FDBBF5C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6C48F3AD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306CD63" w14:textId="1744A788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687727" w:rsidRPr="00896FE5" w14:paraId="3DC47988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616"/>
        </w:trPr>
        <w:tc>
          <w:tcPr>
            <w:tcW w:w="6840" w:type="dxa"/>
          </w:tcPr>
          <w:p w14:paraId="07408B65" w14:textId="7BD9F454" w:rsidR="00687727" w:rsidRPr="00896FE5" w:rsidRDefault="00687727" w:rsidP="00A8507C">
            <w:pPr>
              <w:pStyle w:val="TableParagraph"/>
              <w:numPr>
                <w:ilvl w:val="0"/>
                <w:numId w:val="80"/>
              </w:numPr>
              <w:tabs>
                <w:tab w:val="left" w:pos="473"/>
              </w:tabs>
              <w:spacing w:before="1" w:after="120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Resources on unit for use of </w:t>
            </w:r>
            <w:proofErr w:type="spellStart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SP</w:t>
            </w:r>
            <w:r w:rsidR="00A3009C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HM</w:t>
            </w:r>
            <w:proofErr w:type="spellEnd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equipment</w:t>
            </w:r>
          </w:p>
          <w:p w14:paraId="3E92CDE2" w14:textId="0FE8DACD" w:rsidR="00687727" w:rsidRPr="00896FE5" w:rsidRDefault="00687727" w:rsidP="00A8507C">
            <w:pPr>
              <w:numPr>
                <w:ilvl w:val="1"/>
                <w:numId w:val="80"/>
              </w:numPr>
              <w:spacing w:after="120"/>
              <w:rPr>
                <w:rFonts w:cs="Arial"/>
                <w:bCs/>
              </w:rPr>
            </w:pPr>
            <w:r w:rsidRPr="00896FE5">
              <w:rPr>
                <w:rFonts w:cs="Arial"/>
                <w:bCs/>
              </w:rPr>
              <w:t xml:space="preserve">Name of </w:t>
            </w:r>
            <w:proofErr w:type="spellStart"/>
            <w:r w:rsidR="00BD257C" w:rsidRPr="00896FE5">
              <w:rPr>
                <w:rFonts w:cs="Arial"/>
                <w:bCs/>
              </w:rPr>
              <w:t>SPHM</w:t>
            </w:r>
            <w:proofErr w:type="spellEnd"/>
            <w:r w:rsidRPr="00896FE5">
              <w:rPr>
                <w:rFonts w:cs="Arial"/>
                <w:bCs/>
              </w:rPr>
              <w:t xml:space="preserve"> </w:t>
            </w:r>
            <w:r w:rsidR="00BD257C" w:rsidRPr="00896FE5">
              <w:rPr>
                <w:rFonts w:cs="Arial"/>
              </w:rPr>
              <w:t>c</w:t>
            </w:r>
            <w:r w:rsidRPr="00896FE5">
              <w:rPr>
                <w:rFonts w:cs="Arial"/>
              </w:rPr>
              <w:t>hampions</w:t>
            </w:r>
            <w:r w:rsidR="00280759" w:rsidRPr="00896FE5">
              <w:rPr>
                <w:rFonts w:cs="Arial"/>
              </w:rPr>
              <w:t>/coaches</w:t>
            </w:r>
            <w:r w:rsidRPr="00896FE5">
              <w:rPr>
                <w:rFonts w:cs="Arial"/>
                <w:bCs/>
              </w:rPr>
              <w:t xml:space="preserve"> in unit/department</w:t>
            </w:r>
          </w:p>
          <w:p w14:paraId="20F132BE" w14:textId="68F22715" w:rsidR="00687727" w:rsidRPr="00896FE5" w:rsidRDefault="00687727" w:rsidP="00A8507C">
            <w:pPr>
              <w:numPr>
                <w:ilvl w:val="1"/>
                <w:numId w:val="80"/>
              </w:numPr>
              <w:spacing w:after="120"/>
              <w:rPr>
                <w:rFonts w:cs="Arial"/>
                <w:bCs/>
                <w:i/>
                <w:iCs/>
              </w:rPr>
            </w:pPr>
            <w:r w:rsidRPr="00896FE5">
              <w:rPr>
                <w:rFonts w:cs="Arial"/>
                <w:bCs/>
              </w:rPr>
              <w:t xml:space="preserve">Location and content of </w:t>
            </w:r>
            <w:proofErr w:type="spellStart"/>
            <w:r w:rsidRPr="00896FE5">
              <w:rPr>
                <w:rFonts w:cs="Arial"/>
                <w:bCs/>
              </w:rPr>
              <w:t>SPHM</w:t>
            </w:r>
            <w:proofErr w:type="spellEnd"/>
            <w:r w:rsidRPr="00896FE5">
              <w:rPr>
                <w:rFonts w:cs="Arial"/>
                <w:bCs/>
              </w:rPr>
              <w:t xml:space="preserve"> </w:t>
            </w:r>
            <w:r w:rsidR="00BD257C" w:rsidRPr="00896FE5">
              <w:rPr>
                <w:rFonts w:cs="Arial"/>
                <w:bCs/>
              </w:rPr>
              <w:t>r</w:t>
            </w:r>
            <w:r w:rsidRPr="00896FE5">
              <w:rPr>
                <w:rFonts w:cs="Arial"/>
                <w:bCs/>
              </w:rPr>
              <w:t xml:space="preserve">esource </w:t>
            </w:r>
            <w:r w:rsidR="00BD257C" w:rsidRPr="00896FE5">
              <w:rPr>
                <w:rFonts w:cs="Arial"/>
                <w:bCs/>
              </w:rPr>
              <w:t xml:space="preserve">information </w:t>
            </w:r>
            <w:r w:rsidR="00BD257C" w:rsidRPr="00896FE5">
              <w:rPr>
                <w:rFonts w:cs="Arial"/>
                <w:bCs/>
                <w:i/>
                <w:iCs/>
              </w:rPr>
              <w:t>(add intranet webpage/other sources)</w:t>
            </w:r>
          </w:p>
          <w:p w14:paraId="1087AD02" w14:textId="44CFB374" w:rsidR="00687727" w:rsidRPr="00896FE5" w:rsidRDefault="00687727" w:rsidP="00A8507C">
            <w:pPr>
              <w:pStyle w:val="TableParagraph"/>
              <w:numPr>
                <w:ilvl w:val="1"/>
                <w:numId w:val="80"/>
              </w:numPr>
              <w:tabs>
                <w:tab w:val="left" w:pos="835"/>
              </w:tabs>
              <w:spacing w:after="120" w:line="266" w:lineRule="exact"/>
              <w:ind w:hanging="362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 w:cs="Arial"/>
                <w:bCs/>
                <w:sz w:val="20"/>
                <w:szCs w:val="20"/>
              </w:rPr>
              <w:t xml:space="preserve">Other support resource for help </w:t>
            </w:r>
            <w:r w:rsidR="00B107E0" w:rsidRPr="00896FE5">
              <w:rPr>
                <w:rFonts w:ascii="Roboto" w:hAnsi="Roboto" w:cs="Arial"/>
                <w:bCs/>
                <w:sz w:val="20"/>
                <w:szCs w:val="20"/>
              </w:rPr>
              <w:t>e.g.,</w:t>
            </w:r>
            <w:r w:rsidRPr="00896FE5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896FE5">
              <w:rPr>
                <w:rFonts w:ascii="Roboto" w:hAnsi="Roboto" w:cs="Arial"/>
                <w:bCs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 w:cs="Arial"/>
                <w:bCs/>
                <w:sz w:val="20"/>
                <w:szCs w:val="20"/>
              </w:rPr>
              <w:t xml:space="preserve"> unit-based champions </w:t>
            </w:r>
            <w:proofErr w:type="spellStart"/>
            <w:r w:rsidRPr="00896FE5">
              <w:rPr>
                <w:rFonts w:ascii="Roboto" w:hAnsi="Roboto" w:cs="Arial"/>
                <w:bCs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 w:cs="Arial"/>
                <w:bCs/>
                <w:sz w:val="20"/>
                <w:szCs w:val="20"/>
              </w:rPr>
              <w:t xml:space="preserve"> program manager/clinical expert; rehab staff; etc.</w:t>
            </w:r>
          </w:p>
        </w:tc>
        <w:tc>
          <w:tcPr>
            <w:tcW w:w="1340" w:type="dxa"/>
            <w:gridSpan w:val="2"/>
          </w:tcPr>
          <w:p w14:paraId="4004DB60" w14:textId="77777777" w:rsidR="00687727" w:rsidRPr="00896FE5" w:rsidRDefault="00687727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1759329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769B7C5C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560CDD1" w14:textId="359CF526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687727" w:rsidRPr="00896FE5" w14:paraId="11FB4A12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5"/>
        </w:trPr>
        <w:tc>
          <w:tcPr>
            <w:tcW w:w="6840" w:type="dxa"/>
          </w:tcPr>
          <w:p w14:paraId="35772F7F" w14:textId="3FC9E0A5" w:rsidR="00687727" w:rsidRPr="00896FE5" w:rsidRDefault="00687727" w:rsidP="00A8507C">
            <w:pPr>
              <w:pStyle w:val="TableParagraph"/>
              <w:numPr>
                <w:ilvl w:val="0"/>
                <w:numId w:val="79"/>
              </w:numPr>
              <w:tabs>
                <w:tab w:val="left" w:pos="473"/>
              </w:tabs>
              <w:spacing w:after="120"/>
              <w:ind w:left="473" w:hanging="363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proofErr w:type="spellStart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Patient Mobility Assessment Processes</w:t>
            </w:r>
          </w:p>
          <w:p w14:paraId="3865F3DA" w14:textId="61DE63EA" w:rsidR="00687727" w:rsidRPr="00896FE5" w:rsidRDefault="00687727" w:rsidP="00A8507C">
            <w:pPr>
              <w:pStyle w:val="TableParagraph"/>
              <w:numPr>
                <w:ilvl w:val="1"/>
                <w:numId w:val="79"/>
              </w:numPr>
              <w:tabs>
                <w:tab w:val="left" w:pos="833"/>
                <w:tab w:val="left" w:pos="835"/>
              </w:tabs>
              <w:spacing w:before="5" w:after="120" w:line="235" w:lineRule="auto"/>
              <w:ind w:right="884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Patient assessment (RN and Therapists) - why and when to perform (on admission; </w:t>
            </w: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x1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during shift; change in patient condition)</w:t>
            </w:r>
          </w:p>
          <w:p w14:paraId="3A48CE6F" w14:textId="203CD7D3" w:rsidR="00687727" w:rsidRPr="00896FE5" w:rsidRDefault="00687727" w:rsidP="00A8507C">
            <w:pPr>
              <w:pStyle w:val="TableParagraph"/>
              <w:numPr>
                <w:ilvl w:val="1"/>
                <w:numId w:val="79"/>
              </w:numPr>
              <w:tabs>
                <w:tab w:val="left" w:pos="835"/>
              </w:tabs>
              <w:spacing w:before="1" w:after="120"/>
              <w:ind w:right="261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Patient Mobility Check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>/Screen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process (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 xml:space="preserve">e.g.,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RN,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CNA,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and Therapists/MAs/Imaging techs) - why and when to perform (before every standing transfer/ambulation)</w:t>
            </w:r>
          </w:p>
          <w:p w14:paraId="044DF1C6" w14:textId="77777777" w:rsidR="00687727" w:rsidRPr="00896FE5" w:rsidRDefault="00687727" w:rsidP="00A8507C">
            <w:pPr>
              <w:pStyle w:val="TableParagraph"/>
              <w:numPr>
                <w:ilvl w:val="1"/>
                <w:numId w:val="79"/>
              </w:numPr>
              <w:tabs>
                <w:tab w:val="left" w:pos="835"/>
              </w:tabs>
              <w:spacing w:before="1" w:after="120" w:line="242" w:lineRule="auto"/>
              <w:ind w:right="657"/>
              <w:rPr>
                <w:rFonts w:ascii="Roboto" w:hAnsi="Roboto"/>
                <w:sz w:val="20"/>
                <w:szCs w:val="20"/>
              </w:rPr>
            </w:pP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dependency level determination, </w:t>
            </w:r>
            <w:r w:rsidRPr="00896FE5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appropriate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device for each </w:t>
            </w: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task performed, and the </w:t>
            </w:r>
            <w:r w:rsidRPr="00896FE5">
              <w:rPr>
                <w:rFonts w:ascii="Roboto" w:hAnsi="Roboto"/>
                <w:b/>
                <w:bCs/>
                <w:i/>
                <w:iCs/>
                <w:sz w:val="20"/>
                <w:szCs w:val="20"/>
              </w:rPr>
              <w:t>number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of staff necessary to use the equipment for each task (All)</w:t>
            </w:r>
          </w:p>
          <w:p w14:paraId="6AF5E2B6" w14:textId="7D7D8F9C" w:rsidR="00896FE5" w:rsidRPr="00896FE5" w:rsidRDefault="00896FE5" w:rsidP="00A8507C">
            <w:pPr>
              <w:pStyle w:val="TableParagraph"/>
              <w:numPr>
                <w:ilvl w:val="1"/>
                <w:numId w:val="79"/>
              </w:numPr>
              <w:tabs>
                <w:tab w:val="left" w:pos="835"/>
              </w:tabs>
              <w:spacing w:before="1" w:after="120" w:line="242" w:lineRule="auto"/>
              <w:ind w:right="657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Process if patient mobility status has changed from previous assessment by RN</w:t>
            </w:r>
          </w:p>
          <w:p w14:paraId="59F54643" w14:textId="08DD9783" w:rsidR="00687727" w:rsidRPr="00896FE5" w:rsidRDefault="00687727" w:rsidP="00A8507C">
            <w:pPr>
              <w:pStyle w:val="TableParagraph"/>
              <w:numPr>
                <w:ilvl w:val="1"/>
                <w:numId w:val="79"/>
              </w:numPr>
              <w:tabs>
                <w:tab w:val="left" w:pos="835"/>
              </w:tabs>
              <w:spacing w:after="120" w:line="266" w:lineRule="exact"/>
              <w:ind w:left="832" w:hanging="362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  <w:u w:val="single"/>
              </w:rPr>
              <w:t>How and when to document and communicate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assessment results in 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>the EHR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. Note any special </w:t>
            </w: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needs or restrictions in the patient chart. Communicate patient dependency status on white board in patient room; shift change etc. 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Outpatient – </w:t>
            </w:r>
            <w:r w:rsidRPr="00896FE5">
              <w:rPr>
                <w:rFonts w:ascii="Roboto" w:hAnsi="Roboto"/>
                <w:sz w:val="20"/>
                <w:szCs w:val="20"/>
              </w:rPr>
              <w:t>in patient chart/notes.</w:t>
            </w:r>
          </w:p>
        </w:tc>
        <w:tc>
          <w:tcPr>
            <w:tcW w:w="1340" w:type="dxa"/>
            <w:gridSpan w:val="2"/>
          </w:tcPr>
          <w:p w14:paraId="31956CDB" w14:textId="77777777" w:rsidR="00687727" w:rsidRPr="00896FE5" w:rsidRDefault="00687727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A022BF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5361A6DE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7DD258" w14:textId="7A57994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022483" w:rsidRPr="00896FE5" w14:paraId="26F035E9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6CECA768" w14:textId="285B95A8" w:rsidR="00730809" w:rsidRPr="00896FE5" w:rsidRDefault="00022483" w:rsidP="00A8507C">
            <w:pPr>
              <w:pStyle w:val="TableParagraph"/>
              <w:numPr>
                <w:ilvl w:val="0"/>
                <w:numId w:val="78"/>
              </w:numPr>
              <w:tabs>
                <w:tab w:val="left" w:pos="473"/>
              </w:tabs>
              <w:spacing w:before="5" w:after="120" w:line="268" w:lineRule="exact"/>
              <w:ind w:left="473" w:hanging="363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Point</w:t>
            </w:r>
            <w:r w:rsidR="00EB35A0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o</w:t>
            </w: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f</w:t>
            </w:r>
            <w:r w:rsidR="00EB35A0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Care</w:t>
            </w:r>
            <w:r w:rsidR="00730809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Pre</w:t>
            </w:r>
            <w:r w:rsidR="00EB35A0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-</w:t>
            </w:r>
            <w:r w:rsidR="00730809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Mobility Safety Check</w:t>
            </w:r>
            <w:r w:rsidR="00EB35A0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(Risk Assessment)</w:t>
            </w:r>
          </w:p>
          <w:p w14:paraId="1ADEDF68" w14:textId="77777777" w:rsidR="00896FE5" w:rsidRDefault="00730809" w:rsidP="00A8507C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spacing w:before="5" w:after="120" w:line="268" w:lineRule="exact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Safety check prior to performing a patient handling task – why and what </w:t>
            </w:r>
            <w:r w:rsidR="00EB35A0" w:rsidRPr="00896FE5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to evaluate </w:t>
            </w:r>
            <w:r w:rsidR="00896FE5" w:rsidRPr="00896FE5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>i.e.,</w:t>
            </w:r>
            <w:r w:rsidR="00EB35A0" w:rsidRPr="00896FE5">
              <w:rPr>
                <w:rFonts w:ascii="Roboto" w:hAnsi="Roboto"/>
                <w:bCs/>
                <w:color w:val="000000" w:themeColor="text1"/>
                <w:sz w:val="20"/>
                <w:szCs w:val="20"/>
              </w:rPr>
              <w:t xml:space="preserve"> the patient, the environment, the task to be performed and the caregiver(s)</w:t>
            </w:r>
          </w:p>
          <w:p w14:paraId="363B52C5" w14:textId="2AC1472F" w:rsidR="00896FE5" w:rsidRPr="00896FE5" w:rsidRDefault="00896FE5" w:rsidP="00A8507C">
            <w:pPr>
              <w:pStyle w:val="TableParagraph"/>
              <w:numPr>
                <w:ilvl w:val="0"/>
                <w:numId w:val="143"/>
              </w:numPr>
              <w:tabs>
                <w:tab w:val="left" w:pos="473"/>
              </w:tabs>
              <w:spacing w:before="5" w:after="120" w:line="268" w:lineRule="exact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Process if </w:t>
            </w:r>
            <w:r>
              <w:rPr>
                <w:rFonts w:ascii="Roboto" w:hAnsi="Roboto"/>
                <w:sz w:val="20"/>
                <w:szCs w:val="20"/>
              </w:rPr>
              <w:t>safety check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</w:rPr>
              <w:t xml:space="preserve">identifies barriers to safe mobilization of the patient </w:t>
            </w:r>
          </w:p>
        </w:tc>
        <w:tc>
          <w:tcPr>
            <w:tcW w:w="1340" w:type="dxa"/>
            <w:gridSpan w:val="2"/>
          </w:tcPr>
          <w:p w14:paraId="1CE32EF4" w14:textId="77777777" w:rsidR="00022483" w:rsidRPr="00896FE5" w:rsidRDefault="00022483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528D02E2" w14:textId="77777777" w:rsidR="00022483" w:rsidRPr="00896FE5" w:rsidRDefault="00022483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06B47371" w14:textId="77777777" w:rsidR="00022483" w:rsidRPr="00896FE5" w:rsidRDefault="00022483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3BD79A3" w14:textId="77777777" w:rsidR="00022483" w:rsidRPr="00896FE5" w:rsidRDefault="00022483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687727" w:rsidRPr="00896FE5" w14:paraId="22C42396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70554EAE" w14:textId="58778789" w:rsidR="00687727" w:rsidRPr="00896FE5" w:rsidRDefault="00A3009C" w:rsidP="00A8507C">
            <w:pPr>
              <w:pStyle w:val="TableParagraph"/>
              <w:numPr>
                <w:ilvl w:val="0"/>
                <w:numId w:val="78"/>
              </w:numPr>
              <w:tabs>
                <w:tab w:val="left" w:pos="473"/>
              </w:tabs>
              <w:spacing w:before="5" w:after="120" w:line="268" w:lineRule="exact"/>
              <w:ind w:left="473" w:hanging="363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proofErr w:type="spellStart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SPHM</w:t>
            </w:r>
            <w:proofErr w:type="spellEnd"/>
            <w:r w:rsidR="00687727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protocols for special populations</w:t>
            </w:r>
          </w:p>
          <w:p w14:paraId="13B8679E" w14:textId="77777777" w:rsidR="00687727" w:rsidRPr="00896FE5" w:rsidRDefault="00687727" w:rsidP="00A8507C">
            <w:pPr>
              <w:pStyle w:val="TableParagraph"/>
              <w:numPr>
                <w:ilvl w:val="1"/>
                <w:numId w:val="78"/>
              </w:numPr>
              <w:tabs>
                <w:tab w:val="left" w:pos="831"/>
              </w:tabs>
              <w:spacing w:after="120" w:line="265" w:lineRule="exact"/>
              <w:ind w:left="831" w:hanging="361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Bariatric</w:t>
            </w:r>
          </w:p>
          <w:p w14:paraId="499B4413" w14:textId="77777777" w:rsidR="00687727" w:rsidRDefault="00687727" w:rsidP="00A8507C">
            <w:pPr>
              <w:pStyle w:val="TableParagraph"/>
              <w:numPr>
                <w:ilvl w:val="1"/>
                <w:numId w:val="78"/>
              </w:numPr>
              <w:tabs>
                <w:tab w:val="left" w:pos="832"/>
              </w:tabs>
              <w:spacing w:after="120" w:line="266" w:lineRule="exact"/>
              <w:ind w:hanging="362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Other - specify for unit (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e.g.,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orthopedic, pediatric, trauma, dementia)</w:t>
            </w:r>
          </w:p>
          <w:p w14:paraId="246BDC5C" w14:textId="661C89EA" w:rsidR="00A8507C" w:rsidRPr="00896FE5" w:rsidRDefault="00A8507C" w:rsidP="00A8507C">
            <w:pPr>
              <w:pStyle w:val="TableParagraph"/>
              <w:tabs>
                <w:tab w:val="left" w:pos="832"/>
              </w:tabs>
              <w:spacing w:after="120" w:line="266" w:lineRule="exact"/>
              <w:ind w:left="475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340" w:type="dxa"/>
            <w:gridSpan w:val="2"/>
          </w:tcPr>
          <w:p w14:paraId="58F18598" w14:textId="77777777" w:rsidR="00687727" w:rsidRPr="00896FE5" w:rsidRDefault="00687727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24F527FE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6C0BFCFC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49EFFB2" w14:textId="77020E8D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687727" w:rsidRPr="00896FE5" w14:paraId="4C901E45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6840" w:type="dxa"/>
          </w:tcPr>
          <w:p w14:paraId="5E7E2BB8" w14:textId="53376A24" w:rsidR="006261D9" w:rsidRPr="00896FE5" w:rsidRDefault="006261D9" w:rsidP="00A8507C">
            <w:pPr>
              <w:numPr>
                <w:ilvl w:val="0"/>
                <w:numId w:val="82"/>
              </w:numPr>
              <w:spacing w:before="20" w:after="120"/>
              <w:ind w:left="475"/>
              <w:rPr>
                <w:rFonts w:cs="Arial"/>
                <w:b/>
                <w:color w:val="130373"/>
              </w:rPr>
            </w:pPr>
            <w:r w:rsidRPr="00896FE5">
              <w:rPr>
                <w:rFonts w:cs="Arial"/>
                <w:b/>
                <w:color w:val="0070C0"/>
              </w:rPr>
              <w:lastRenderedPageBreak/>
              <w:t xml:space="preserve">Equipment </w:t>
            </w:r>
            <w:r w:rsidRPr="00896FE5">
              <w:rPr>
                <w:rFonts w:cs="Arial"/>
                <w:b/>
                <w:i/>
                <w:iCs/>
                <w:color w:val="130373"/>
              </w:rPr>
              <w:t xml:space="preserve">Customize to </w:t>
            </w:r>
            <w:proofErr w:type="spellStart"/>
            <w:r w:rsidRPr="00896FE5">
              <w:rPr>
                <w:rFonts w:cs="Arial"/>
                <w:b/>
                <w:i/>
                <w:iCs/>
                <w:color w:val="130373"/>
              </w:rPr>
              <w:t>SPHM</w:t>
            </w:r>
            <w:proofErr w:type="spellEnd"/>
            <w:r w:rsidRPr="00896FE5">
              <w:rPr>
                <w:rFonts w:cs="Arial"/>
                <w:b/>
                <w:i/>
                <w:iCs/>
                <w:color w:val="130373"/>
              </w:rPr>
              <w:t xml:space="preserve"> equipment in your facility – include brand name and model</w:t>
            </w:r>
            <w:r w:rsidR="0032051A" w:rsidRPr="00896FE5">
              <w:rPr>
                <w:rFonts w:cs="Arial"/>
                <w:b/>
                <w:i/>
                <w:iCs/>
                <w:color w:val="130373"/>
              </w:rPr>
              <w:t xml:space="preserve"> &amp; weight capacity; add the location for each device</w:t>
            </w:r>
          </w:p>
          <w:p w14:paraId="29602862" w14:textId="7F96C76F" w:rsidR="006261D9" w:rsidRPr="00896FE5" w:rsidRDefault="006261D9" w:rsidP="00A8507C">
            <w:pPr>
              <w:numPr>
                <w:ilvl w:val="1"/>
                <w:numId w:val="123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Location of ceiling lifts and </w:t>
            </w:r>
            <w:proofErr w:type="spellStart"/>
            <w:r w:rsidRPr="00896FE5">
              <w:rPr>
                <w:rFonts w:cs="Arial"/>
              </w:rPr>
              <w:t>SPHM</w:t>
            </w:r>
            <w:proofErr w:type="spellEnd"/>
            <w:r w:rsidRPr="00896FE5">
              <w:rPr>
                <w:rFonts w:cs="Arial"/>
              </w:rPr>
              <w:t xml:space="preserve"> equipment on the unit/dept. &amp; weight capacity of each e.g.,</w:t>
            </w:r>
          </w:p>
          <w:p w14:paraId="2DAFA17A" w14:textId="706BC772" w:rsidR="0032051A" w:rsidRPr="00896FE5" w:rsidRDefault="006261D9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</w:rPr>
            </w:pPr>
            <w:r w:rsidRPr="00896FE5">
              <w:rPr>
                <w:rFonts w:cs="Arial"/>
              </w:rPr>
              <w:t xml:space="preserve">Ceiling Lift Motor: </w:t>
            </w:r>
            <w:proofErr w:type="spellStart"/>
            <w:r w:rsidRPr="00896FE5">
              <w:rPr>
                <w:rFonts w:cs="Arial"/>
              </w:rPr>
              <w:t>600lbs</w:t>
            </w:r>
            <w:proofErr w:type="spellEnd"/>
            <w:r w:rsidRPr="00896FE5">
              <w:rPr>
                <w:rFonts w:cs="Arial"/>
              </w:rPr>
              <w:t xml:space="preserve">  in room</w:t>
            </w:r>
            <w:r w:rsidR="0032051A" w:rsidRPr="00896FE5">
              <w:rPr>
                <w:rFonts w:cs="Arial"/>
              </w:rPr>
              <w:t>(</w:t>
            </w:r>
            <w:r w:rsidRPr="00896FE5">
              <w:rPr>
                <w:rFonts w:cs="Arial"/>
              </w:rPr>
              <w:t>s</w:t>
            </w:r>
            <w:r w:rsidR="0032051A" w:rsidRPr="00896FE5">
              <w:rPr>
                <w:rFonts w:cs="Arial"/>
              </w:rPr>
              <w:t>)______________</w:t>
            </w:r>
          </w:p>
          <w:p w14:paraId="68F9F8B6" w14:textId="746D9E32" w:rsidR="006261D9" w:rsidRPr="00896FE5" w:rsidRDefault="0032051A" w:rsidP="00A8507C">
            <w:pPr>
              <w:pStyle w:val="BodyTextIndent2"/>
              <w:spacing w:line="240" w:lineRule="auto"/>
              <w:ind w:left="1108"/>
              <w:rPr>
                <w:rFonts w:cs="Arial"/>
              </w:rPr>
            </w:pPr>
            <w:proofErr w:type="spellStart"/>
            <w:r w:rsidRPr="00896FE5">
              <w:rPr>
                <w:rFonts w:cs="Arial"/>
              </w:rPr>
              <w:t>1000lbs</w:t>
            </w:r>
            <w:proofErr w:type="spellEnd"/>
            <w:r w:rsidRPr="00896FE5">
              <w:rPr>
                <w:rFonts w:cs="Arial"/>
              </w:rPr>
              <w:t xml:space="preserve"> Motor in rooms(s) ____________</w:t>
            </w:r>
          </w:p>
          <w:p w14:paraId="58C75866" w14:textId="77777777" w:rsidR="006261D9" w:rsidRPr="00896FE5" w:rsidRDefault="006261D9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</w:rPr>
            </w:pPr>
            <w:r w:rsidRPr="00896FE5">
              <w:rPr>
                <w:rFonts w:cs="Arial"/>
              </w:rPr>
              <w:t xml:space="preserve">Dual motors in </w:t>
            </w:r>
            <w:proofErr w:type="gramStart"/>
            <w:r w:rsidRPr="00896FE5">
              <w:rPr>
                <w:rFonts w:cs="Arial"/>
              </w:rPr>
              <w:t>room # __</w:t>
            </w:r>
            <w:proofErr w:type="gramEnd"/>
            <w:r w:rsidRPr="00896FE5">
              <w:rPr>
                <w:rFonts w:cs="Arial"/>
              </w:rPr>
              <w:t>________</w:t>
            </w:r>
          </w:p>
          <w:p w14:paraId="72972BAD" w14:textId="4FAEF030" w:rsidR="006261D9" w:rsidRPr="00896FE5" w:rsidRDefault="006261D9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</w:rPr>
            </w:pPr>
            <w:r w:rsidRPr="00896FE5">
              <w:rPr>
                <w:rFonts w:cs="Arial"/>
              </w:rPr>
              <w:t>Powered Floor Lift</w:t>
            </w:r>
            <w:r w:rsidR="0032051A" w:rsidRPr="00896FE5">
              <w:rPr>
                <w:rFonts w:cs="Arial"/>
              </w:rPr>
              <w:t xml:space="preserve"> (clean equipment room)</w:t>
            </w:r>
          </w:p>
          <w:p w14:paraId="2C7377E5" w14:textId="75A6842B" w:rsidR="006261D9" w:rsidRPr="00896FE5" w:rsidRDefault="006261D9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</w:rPr>
            </w:pPr>
            <w:r w:rsidRPr="00896FE5">
              <w:rPr>
                <w:rFonts w:cs="Arial"/>
              </w:rPr>
              <w:t xml:space="preserve">Powered Sit to Stand: </w:t>
            </w:r>
            <w:proofErr w:type="spellStart"/>
            <w:r w:rsidRPr="00896FE5">
              <w:rPr>
                <w:rFonts w:cs="Arial"/>
              </w:rPr>
              <w:t>440lbs</w:t>
            </w:r>
            <w:proofErr w:type="spellEnd"/>
            <w:r w:rsidR="0032051A" w:rsidRPr="00896FE5">
              <w:rPr>
                <w:rFonts w:cs="Arial"/>
              </w:rPr>
              <w:t xml:space="preserve"> (clean equipment room)</w:t>
            </w:r>
          </w:p>
          <w:p w14:paraId="4A25C824" w14:textId="38FEF28B" w:rsidR="00915130" w:rsidRPr="00896FE5" w:rsidRDefault="00915130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</w:rPr>
            </w:pPr>
            <w:r w:rsidRPr="00896FE5">
              <w:rPr>
                <w:rFonts w:cs="Arial"/>
              </w:rPr>
              <w:t xml:space="preserve">Non-powered stand assist: </w:t>
            </w:r>
            <w:proofErr w:type="spellStart"/>
            <w:r w:rsidRPr="00896FE5">
              <w:rPr>
                <w:rFonts w:cs="Arial"/>
              </w:rPr>
              <w:t>400lbs</w:t>
            </w:r>
            <w:proofErr w:type="spellEnd"/>
            <w:r w:rsidRPr="00896FE5">
              <w:rPr>
                <w:rFonts w:cs="Arial"/>
              </w:rPr>
              <w:t xml:space="preserve"> (clean equipment room)</w:t>
            </w:r>
          </w:p>
          <w:p w14:paraId="64CB6355" w14:textId="62584AB6" w:rsidR="006261D9" w:rsidRPr="00896FE5" w:rsidRDefault="006261D9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  <w:bCs/>
              </w:rPr>
            </w:pPr>
            <w:r w:rsidRPr="00896FE5">
              <w:rPr>
                <w:rFonts w:cs="Arial"/>
              </w:rPr>
              <w:t>Air Assist Mat</w:t>
            </w:r>
            <w:r w:rsidR="0032051A" w:rsidRPr="00896FE5">
              <w:rPr>
                <w:rFonts w:cs="Arial"/>
              </w:rPr>
              <w:t xml:space="preserve"> (disposable)</w:t>
            </w:r>
            <w:r w:rsidRPr="00896FE5">
              <w:rPr>
                <w:rFonts w:cs="Arial"/>
              </w:rPr>
              <w:t>:</w:t>
            </w:r>
            <w:proofErr w:type="spellStart"/>
            <w:r w:rsidRPr="00896FE5">
              <w:rPr>
                <w:rFonts w:cs="Arial"/>
              </w:rPr>
              <w:t>1000lbs.34</w:t>
            </w:r>
            <w:proofErr w:type="spellEnd"/>
            <w:r w:rsidRPr="00896FE5">
              <w:rPr>
                <w:rFonts w:cs="Arial"/>
              </w:rPr>
              <w:t xml:space="preserve">” wide. Patient must fit on the mattress. </w:t>
            </w:r>
            <w:r w:rsidRPr="00896FE5">
              <w:rPr>
                <w:rFonts w:cs="Arial"/>
                <w:color w:val="000000"/>
              </w:rPr>
              <w:t>On cart with motor</w:t>
            </w:r>
            <w:r w:rsidR="0032051A" w:rsidRPr="00896FE5">
              <w:rPr>
                <w:rFonts w:cs="Arial"/>
                <w:color w:val="000000"/>
              </w:rPr>
              <w:t xml:space="preserve"> in clean equipment room</w:t>
            </w:r>
          </w:p>
          <w:p w14:paraId="46B7F741" w14:textId="6FBC6476" w:rsidR="0032051A" w:rsidRPr="00896FE5" w:rsidRDefault="006261D9" w:rsidP="00A8507C">
            <w:pPr>
              <w:pStyle w:val="ListParagraph"/>
              <w:numPr>
                <w:ilvl w:val="2"/>
                <w:numId w:val="123"/>
              </w:numPr>
              <w:spacing w:after="120"/>
              <w:contextualSpacing w:val="0"/>
              <w:rPr>
                <w:rFonts w:eastAsiaTheme="minorHAnsi" w:cs="Arial"/>
                <w:szCs w:val="20"/>
              </w:rPr>
            </w:pPr>
            <w:r w:rsidRPr="00896FE5">
              <w:rPr>
                <w:rFonts w:cs="Arial"/>
                <w:color w:val="000000"/>
                <w:szCs w:val="20"/>
              </w:rPr>
              <w:t xml:space="preserve">Slide Sheet:  </w:t>
            </w:r>
            <w:r w:rsidRPr="00896FE5">
              <w:rPr>
                <w:rFonts w:cs="Arial"/>
                <w:szCs w:val="20"/>
              </w:rPr>
              <w:t xml:space="preserve">No weight capacity but if patient over </w:t>
            </w:r>
            <w:proofErr w:type="spellStart"/>
            <w:r w:rsidRPr="00896FE5">
              <w:rPr>
                <w:rFonts w:cs="Arial"/>
                <w:szCs w:val="20"/>
              </w:rPr>
              <w:t>250lbs</w:t>
            </w:r>
            <w:proofErr w:type="spellEnd"/>
            <w:r w:rsidRPr="00896FE5">
              <w:rPr>
                <w:rFonts w:cs="Arial"/>
                <w:szCs w:val="20"/>
              </w:rPr>
              <w:t>, use air assist mat or add extra staff for transfer</w:t>
            </w:r>
            <w:r w:rsidR="0032051A" w:rsidRPr="00896FE5">
              <w:rPr>
                <w:rFonts w:cs="Arial"/>
                <w:szCs w:val="20"/>
              </w:rPr>
              <w:t>.</w:t>
            </w:r>
            <w:r w:rsidR="0032051A" w:rsidRPr="00896FE5">
              <w:rPr>
                <w:szCs w:val="20"/>
              </w:rPr>
              <w:t xml:space="preserve"> </w:t>
            </w:r>
            <w:r w:rsidR="0032051A" w:rsidRPr="00896FE5">
              <w:rPr>
                <w:rFonts w:eastAsiaTheme="minorHAnsi" w:cs="Arial"/>
                <w:szCs w:val="20"/>
              </w:rPr>
              <w:t>Stored in designated area in patient rooms or in clean equipment room</w:t>
            </w:r>
          </w:p>
          <w:p w14:paraId="69ECAD17" w14:textId="0A6E4E9E" w:rsidR="006261D9" w:rsidRPr="00896FE5" w:rsidRDefault="006261D9" w:rsidP="00283E70">
            <w:pPr>
              <w:pStyle w:val="BodyTextIndent2"/>
              <w:numPr>
                <w:ilvl w:val="2"/>
                <w:numId w:val="123"/>
              </w:numPr>
              <w:spacing w:after="240" w:line="240" w:lineRule="auto"/>
              <w:rPr>
                <w:rFonts w:cs="Arial"/>
                <w:bCs/>
              </w:rPr>
            </w:pPr>
            <w:r w:rsidRPr="00896FE5">
              <w:rPr>
                <w:rFonts w:cs="Arial"/>
                <w:color w:val="000000"/>
              </w:rPr>
              <w:t>Air Assist Lift  - Fall Recovery:</w:t>
            </w:r>
            <w:r w:rsidRPr="00896FE5">
              <w:rPr>
                <w:rFonts w:cs="Arial"/>
                <w:bCs/>
              </w:rPr>
              <w:t xml:space="preserve"> </w:t>
            </w:r>
            <w:proofErr w:type="spellStart"/>
            <w:r w:rsidRPr="00896FE5">
              <w:rPr>
                <w:rFonts w:cs="Arial"/>
              </w:rPr>
              <w:t>1200lbs</w:t>
            </w:r>
            <w:proofErr w:type="spellEnd"/>
            <w:r w:rsidR="0032051A" w:rsidRPr="00896FE5">
              <w:rPr>
                <w:rFonts w:cs="Arial"/>
              </w:rPr>
              <w:t>.</w:t>
            </w:r>
            <w:r w:rsidRPr="00896FE5">
              <w:rPr>
                <w:rFonts w:cs="Arial"/>
              </w:rPr>
              <w:t xml:space="preserve"> Patient must fit on the device</w:t>
            </w:r>
            <w:r w:rsidR="00732F24" w:rsidRPr="00896FE5">
              <w:rPr>
                <w:rFonts w:cs="Arial"/>
              </w:rPr>
              <w:t>. On __________unit(s)</w:t>
            </w:r>
          </w:p>
          <w:p w14:paraId="56D189F2" w14:textId="77777777" w:rsidR="006261D9" w:rsidRPr="00896FE5" w:rsidRDefault="006261D9" w:rsidP="00A8507C">
            <w:pPr>
              <w:pStyle w:val="ListParagraph"/>
              <w:widowControl w:val="0"/>
              <w:numPr>
                <w:ilvl w:val="1"/>
                <w:numId w:val="123"/>
              </w:numPr>
              <w:spacing w:after="120"/>
              <w:contextualSpacing w:val="0"/>
              <w:rPr>
                <w:rFonts w:cs="Arial"/>
                <w:szCs w:val="20"/>
              </w:rPr>
            </w:pPr>
            <w:proofErr w:type="gramStart"/>
            <w:r w:rsidRPr="00896FE5">
              <w:rPr>
                <w:rFonts w:cs="Arial"/>
                <w:szCs w:val="20"/>
              </w:rPr>
              <w:t>Describes</w:t>
            </w:r>
            <w:proofErr w:type="gramEnd"/>
            <w:r w:rsidRPr="00896FE5">
              <w:rPr>
                <w:rFonts w:cs="Arial"/>
                <w:szCs w:val="20"/>
              </w:rPr>
              <w:t xml:space="preserve"> how to:</w:t>
            </w:r>
          </w:p>
          <w:p w14:paraId="3FA5E1C8" w14:textId="029C9068" w:rsidR="006261D9" w:rsidRPr="00896FE5" w:rsidRDefault="006261D9" w:rsidP="00A8507C">
            <w:pPr>
              <w:pStyle w:val="ListParagraph"/>
              <w:widowControl w:val="0"/>
              <w:numPr>
                <w:ilvl w:val="2"/>
                <w:numId w:val="123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Clean </w:t>
            </w:r>
            <w:r w:rsidR="00800DF3" w:rsidRPr="00896FE5">
              <w:rPr>
                <w:rFonts w:cs="Arial"/>
                <w:szCs w:val="20"/>
              </w:rPr>
              <w:t xml:space="preserve">each type of </w:t>
            </w:r>
            <w:proofErr w:type="spellStart"/>
            <w:r w:rsidRPr="00896FE5">
              <w:rPr>
                <w:rFonts w:cs="Arial"/>
                <w:szCs w:val="20"/>
              </w:rPr>
              <w:t>SPHM</w:t>
            </w:r>
            <w:proofErr w:type="spellEnd"/>
            <w:r w:rsidRPr="00896FE5">
              <w:rPr>
                <w:rFonts w:cs="Arial"/>
                <w:szCs w:val="20"/>
              </w:rPr>
              <w:t xml:space="preserve"> equipment </w:t>
            </w:r>
          </w:p>
          <w:p w14:paraId="59D37977" w14:textId="7396B4AB" w:rsidR="006261D9" w:rsidRPr="00896FE5" w:rsidRDefault="006261D9" w:rsidP="00A8507C">
            <w:pPr>
              <w:pStyle w:val="ListParagraph"/>
              <w:widowControl w:val="0"/>
              <w:numPr>
                <w:ilvl w:val="2"/>
                <w:numId w:val="123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Charge </w:t>
            </w:r>
            <w:r w:rsidR="00800DF3" w:rsidRPr="00896FE5">
              <w:rPr>
                <w:rFonts w:cs="Arial"/>
                <w:szCs w:val="20"/>
              </w:rPr>
              <w:t xml:space="preserve">and change out </w:t>
            </w:r>
            <w:r w:rsidRPr="00896FE5">
              <w:rPr>
                <w:rFonts w:cs="Arial"/>
                <w:szCs w:val="20"/>
              </w:rPr>
              <w:t xml:space="preserve">equipment batteries (as relevant) </w:t>
            </w:r>
          </w:p>
          <w:p w14:paraId="20E7B2D5" w14:textId="17936FC6" w:rsidR="006261D9" w:rsidRPr="00896FE5" w:rsidRDefault="006261D9" w:rsidP="00A8507C">
            <w:pPr>
              <w:pStyle w:val="ListParagraph"/>
              <w:widowControl w:val="0"/>
              <w:numPr>
                <w:ilvl w:val="2"/>
                <w:numId w:val="123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Take equipment out of service if damaged or not working</w:t>
            </w:r>
          </w:p>
          <w:p w14:paraId="73C45EBB" w14:textId="77777777" w:rsidR="006261D9" w:rsidRPr="00896FE5" w:rsidRDefault="006261D9" w:rsidP="00A8507C">
            <w:pPr>
              <w:pStyle w:val="BodyTextIndent2"/>
              <w:numPr>
                <w:ilvl w:val="2"/>
                <w:numId w:val="123"/>
              </w:numPr>
              <w:spacing w:line="240" w:lineRule="auto"/>
              <w:rPr>
                <w:rFonts w:cs="Arial"/>
                <w:bCs/>
              </w:rPr>
            </w:pPr>
            <w:r w:rsidRPr="00896FE5">
              <w:rPr>
                <w:rFonts w:cs="Arial"/>
              </w:rPr>
              <w:t>Use equipment and slings with patients in isolation</w:t>
            </w:r>
          </w:p>
          <w:p w14:paraId="73F087AE" w14:textId="64DE5E02" w:rsidR="00062488" w:rsidRPr="00896FE5" w:rsidRDefault="00062488" w:rsidP="00283E70">
            <w:pPr>
              <w:pStyle w:val="BodyTextIndent2"/>
              <w:numPr>
                <w:ilvl w:val="2"/>
                <w:numId w:val="123"/>
              </w:numPr>
              <w:spacing w:after="240" w:line="240" w:lineRule="auto"/>
              <w:rPr>
                <w:rFonts w:cs="Arial"/>
                <w:bCs/>
              </w:rPr>
            </w:pPr>
            <w:r w:rsidRPr="00896FE5">
              <w:rPr>
                <w:rFonts w:cs="Arial"/>
              </w:rPr>
              <w:t>How to get equipment and slings if supply is low or not stocked</w:t>
            </w:r>
          </w:p>
          <w:p w14:paraId="0F71380D" w14:textId="77777777" w:rsidR="006261D9" w:rsidRPr="00896FE5" w:rsidRDefault="006261D9" w:rsidP="00A8507C">
            <w:pPr>
              <w:pStyle w:val="ListParagraph"/>
              <w:widowControl w:val="0"/>
              <w:numPr>
                <w:ilvl w:val="1"/>
                <w:numId w:val="123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Verbalizes </w:t>
            </w:r>
          </w:p>
          <w:p w14:paraId="057FFAD5" w14:textId="33EA79AB" w:rsidR="006261D9" w:rsidRPr="00896FE5" w:rsidRDefault="006261D9" w:rsidP="005B7C86">
            <w:pPr>
              <w:pStyle w:val="ListParagraph"/>
              <w:widowControl w:val="0"/>
              <w:numPr>
                <w:ilvl w:val="2"/>
                <w:numId w:val="123"/>
              </w:numPr>
              <w:spacing w:after="8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Function of each type of </w:t>
            </w:r>
            <w:proofErr w:type="spellStart"/>
            <w:r w:rsidRPr="00896FE5">
              <w:rPr>
                <w:rFonts w:cs="Arial"/>
                <w:szCs w:val="20"/>
              </w:rPr>
              <w:t>SPHM</w:t>
            </w:r>
            <w:proofErr w:type="spellEnd"/>
            <w:r w:rsidRPr="00896FE5">
              <w:rPr>
                <w:rFonts w:cs="Arial"/>
                <w:szCs w:val="20"/>
              </w:rPr>
              <w:t xml:space="preserve"> equipment/device (</w:t>
            </w:r>
            <w:r w:rsidR="00B107E0" w:rsidRPr="00896FE5">
              <w:rPr>
                <w:rFonts w:cs="Arial"/>
                <w:szCs w:val="20"/>
              </w:rPr>
              <w:t>i.e.,</w:t>
            </w:r>
            <w:r w:rsidRPr="00896FE5">
              <w:rPr>
                <w:rFonts w:cs="Arial"/>
                <w:szCs w:val="20"/>
              </w:rPr>
              <w:t xml:space="preserve"> type of patient handling task) and </w:t>
            </w:r>
          </w:p>
          <w:p w14:paraId="6CB0DC7F" w14:textId="57238C6E" w:rsidR="00800DF3" w:rsidRPr="00896FE5" w:rsidRDefault="00800DF3" w:rsidP="005B7C86">
            <w:pPr>
              <w:pStyle w:val="ListParagraph"/>
              <w:widowControl w:val="0"/>
              <w:numPr>
                <w:ilvl w:val="2"/>
                <w:numId w:val="123"/>
              </w:numPr>
              <w:spacing w:after="8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W</w:t>
            </w:r>
            <w:r w:rsidR="006261D9" w:rsidRPr="00896FE5">
              <w:rPr>
                <w:rFonts w:cs="Arial"/>
                <w:szCs w:val="20"/>
              </w:rPr>
              <w:t xml:space="preserve">hen each type of equipment </w:t>
            </w:r>
            <w:r w:rsidR="006261D9" w:rsidRPr="00896FE5">
              <w:rPr>
                <w:rFonts w:cs="Arial"/>
                <w:b/>
                <w:bCs/>
                <w:i/>
                <w:iCs/>
                <w:szCs w:val="20"/>
              </w:rPr>
              <w:t xml:space="preserve">cannot </w:t>
            </w:r>
            <w:r w:rsidR="006261D9" w:rsidRPr="00896FE5">
              <w:rPr>
                <w:rFonts w:cs="Arial"/>
                <w:szCs w:val="20"/>
              </w:rPr>
              <w:t xml:space="preserve">be used to move or lift a patient </w:t>
            </w:r>
            <w:r w:rsidR="00B107E0" w:rsidRPr="00896FE5">
              <w:rPr>
                <w:rFonts w:cs="Arial"/>
                <w:szCs w:val="20"/>
              </w:rPr>
              <w:t>e.g.,</w:t>
            </w:r>
            <w:r w:rsidR="006261D9" w:rsidRPr="00896FE5">
              <w:rPr>
                <w:rFonts w:cs="Arial"/>
                <w:szCs w:val="20"/>
              </w:rPr>
              <w:t xml:space="preserve"> </w:t>
            </w:r>
            <w:r w:rsidR="00B107E0" w:rsidRPr="00896FE5">
              <w:rPr>
                <w:rFonts w:cs="Arial"/>
                <w:szCs w:val="20"/>
              </w:rPr>
              <w:t>an</w:t>
            </w:r>
            <w:r w:rsidR="006261D9" w:rsidRPr="00896FE5">
              <w:rPr>
                <w:rFonts w:cs="Arial"/>
                <w:szCs w:val="20"/>
              </w:rPr>
              <w:t xml:space="preserve"> </w:t>
            </w:r>
            <w:r w:rsidRPr="00896FE5">
              <w:rPr>
                <w:rFonts w:cs="Arial"/>
                <w:szCs w:val="20"/>
              </w:rPr>
              <w:t>air assist mat</w:t>
            </w:r>
            <w:r w:rsidR="006261D9" w:rsidRPr="00896FE5">
              <w:rPr>
                <w:rFonts w:cs="Arial"/>
                <w:szCs w:val="20"/>
              </w:rPr>
              <w:t xml:space="preserve"> cannot be used with patients with spinal trauma/unclear spine unless used with a rigid </w:t>
            </w:r>
            <w:r w:rsidR="00B107E0" w:rsidRPr="00896FE5">
              <w:rPr>
                <w:rFonts w:cs="Arial"/>
                <w:szCs w:val="20"/>
              </w:rPr>
              <w:t>backboard</w:t>
            </w:r>
            <w:r w:rsidR="006261D9" w:rsidRPr="00896FE5">
              <w:rPr>
                <w:rFonts w:cs="Arial"/>
                <w:szCs w:val="20"/>
              </w:rPr>
              <w:t xml:space="preserve"> </w:t>
            </w:r>
          </w:p>
          <w:p w14:paraId="67DF2F0C" w14:textId="1E2F2378" w:rsidR="00846B5F" w:rsidRPr="00896FE5" w:rsidRDefault="00846B5F" w:rsidP="005B7C86">
            <w:pPr>
              <w:pStyle w:val="ListParagraph"/>
              <w:widowControl w:val="0"/>
              <w:numPr>
                <w:ilvl w:val="2"/>
                <w:numId w:val="123"/>
              </w:numPr>
              <w:spacing w:after="80"/>
              <w:contextualSpacing w:val="0"/>
              <w:rPr>
                <w:rFonts w:cs="Arial"/>
                <w:szCs w:val="20"/>
              </w:rPr>
            </w:pPr>
            <w:proofErr w:type="spellStart"/>
            <w:r w:rsidRPr="00896FE5">
              <w:rPr>
                <w:rFonts w:cs="Arial"/>
                <w:szCs w:val="20"/>
              </w:rPr>
              <w:t>SPHM</w:t>
            </w:r>
            <w:proofErr w:type="spellEnd"/>
            <w:r w:rsidRPr="00896FE5">
              <w:rPr>
                <w:rFonts w:cs="Arial"/>
                <w:szCs w:val="20"/>
              </w:rPr>
              <w:t xml:space="preserve"> e</w:t>
            </w:r>
            <w:r w:rsidR="006261D9" w:rsidRPr="00896FE5">
              <w:rPr>
                <w:rFonts w:cs="Arial"/>
                <w:szCs w:val="20"/>
              </w:rPr>
              <w:t>quipment that can be used for weighing patients</w:t>
            </w:r>
            <w:r w:rsidRPr="00896FE5">
              <w:rPr>
                <w:rFonts w:cs="Arial"/>
                <w:szCs w:val="20"/>
              </w:rPr>
              <w:t xml:space="preserve"> </w:t>
            </w:r>
            <w:r w:rsidRPr="00896FE5">
              <w:rPr>
                <w:szCs w:val="20"/>
              </w:rPr>
              <w:t>e.g. (List equipment)</w:t>
            </w:r>
          </w:p>
          <w:p w14:paraId="19780F24" w14:textId="72A247D8" w:rsidR="00CC2A74" w:rsidRDefault="00846B5F" w:rsidP="005B7C86">
            <w:pPr>
              <w:pStyle w:val="TableParagraph"/>
              <w:numPr>
                <w:ilvl w:val="2"/>
                <w:numId w:val="123"/>
              </w:numPr>
              <w:tabs>
                <w:tab w:val="left" w:pos="1191"/>
              </w:tabs>
              <w:spacing w:before="60" w:after="8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Process to address staff and patient/family refusal to use </w:t>
            </w: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equipment</w:t>
            </w:r>
            <w:r w:rsidR="005B7C86">
              <w:rPr>
                <w:rFonts w:ascii="Roboto" w:hAnsi="Roboto"/>
                <w:sz w:val="20"/>
                <w:szCs w:val="20"/>
              </w:rPr>
              <w:t xml:space="preserve"> and</w:t>
            </w:r>
          </w:p>
          <w:p w14:paraId="0B0510B7" w14:textId="77E163F9" w:rsidR="005B7C86" w:rsidRPr="00896FE5" w:rsidRDefault="005B7C86" w:rsidP="005B7C86">
            <w:pPr>
              <w:pStyle w:val="TableParagraph"/>
              <w:numPr>
                <w:ilvl w:val="2"/>
                <w:numId w:val="123"/>
              </w:numPr>
              <w:tabs>
                <w:tab w:val="left" w:pos="1191"/>
              </w:tabs>
              <w:spacing w:before="60" w:after="80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Patients who wish to use their own slings/lift or other </w:t>
            </w:r>
            <w:proofErr w:type="spellStart"/>
            <w:r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>
              <w:rPr>
                <w:rFonts w:ascii="Roboto" w:hAnsi="Roboto"/>
                <w:sz w:val="20"/>
                <w:szCs w:val="20"/>
              </w:rPr>
              <w:t xml:space="preserve"> equipment </w:t>
            </w:r>
          </w:p>
          <w:p w14:paraId="6E6B615B" w14:textId="77777777" w:rsidR="00D306CB" w:rsidRPr="00896FE5" w:rsidRDefault="00CC2A74" w:rsidP="005B7C86">
            <w:pPr>
              <w:pStyle w:val="TableParagraph"/>
              <w:numPr>
                <w:ilvl w:val="2"/>
                <w:numId w:val="123"/>
              </w:numPr>
              <w:tabs>
                <w:tab w:val="left" w:pos="1191"/>
              </w:tabs>
              <w:spacing w:before="60" w:after="8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 w:cs="Arial"/>
                <w:sz w:val="20"/>
                <w:szCs w:val="20"/>
              </w:rPr>
              <w:t xml:space="preserve">When patients are not to be left unattended in any </w:t>
            </w:r>
            <w:proofErr w:type="spellStart"/>
            <w:r w:rsidRPr="00896FE5">
              <w:rPr>
                <w:rFonts w:ascii="Roboto" w:hAnsi="Roboto" w:cs="Arial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 w:cs="Arial"/>
                <w:sz w:val="20"/>
                <w:szCs w:val="20"/>
              </w:rPr>
              <w:t xml:space="preserve"> device</w:t>
            </w:r>
          </w:p>
          <w:p w14:paraId="1BE2E927" w14:textId="41CA2A5D" w:rsidR="00A8507C" w:rsidRPr="005B7C86" w:rsidRDefault="00846B5F" w:rsidP="00A8507C">
            <w:pPr>
              <w:pStyle w:val="TableParagraph"/>
              <w:numPr>
                <w:ilvl w:val="2"/>
                <w:numId w:val="123"/>
              </w:numPr>
              <w:tabs>
                <w:tab w:val="left" w:pos="1191"/>
              </w:tabs>
              <w:spacing w:before="60"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To always use clinical judgment when determining the appropriate method (equipment and # staff) to move or lift your patient safely</w:t>
            </w:r>
          </w:p>
        </w:tc>
        <w:tc>
          <w:tcPr>
            <w:tcW w:w="1340" w:type="dxa"/>
            <w:gridSpan w:val="2"/>
          </w:tcPr>
          <w:p w14:paraId="6B173B35" w14:textId="77777777" w:rsidR="00687727" w:rsidRPr="00896FE5" w:rsidRDefault="00687727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3AAC9A8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2A072F8A" w14:textId="77777777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4754E0" w14:textId="3BB68220" w:rsidR="00687727" w:rsidRPr="00896FE5" w:rsidRDefault="00687727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960AC2" w:rsidRPr="00896FE5" w14:paraId="702F25C1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7"/>
        </w:trPr>
        <w:tc>
          <w:tcPr>
            <w:tcW w:w="6840" w:type="dxa"/>
          </w:tcPr>
          <w:p w14:paraId="1C005032" w14:textId="77777777" w:rsidR="00843234" w:rsidRPr="00896FE5" w:rsidRDefault="00843234" w:rsidP="00A8507C">
            <w:pPr>
              <w:numPr>
                <w:ilvl w:val="0"/>
                <w:numId w:val="84"/>
              </w:numPr>
              <w:spacing w:after="120"/>
              <w:ind w:left="475"/>
              <w:rPr>
                <w:rFonts w:cs="Arial"/>
                <w:color w:val="0070C0"/>
              </w:rPr>
            </w:pPr>
            <w:r w:rsidRPr="00896FE5">
              <w:rPr>
                <w:rFonts w:cs="Arial"/>
                <w:b/>
                <w:color w:val="0070C0"/>
              </w:rPr>
              <w:lastRenderedPageBreak/>
              <w:t xml:space="preserve">Sling Safety </w:t>
            </w:r>
          </w:p>
          <w:p w14:paraId="531146CF" w14:textId="738A8BB5" w:rsidR="00843234" w:rsidRPr="00896FE5" w:rsidRDefault="00843234" w:rsidP="00A8507C">
            <w:pPr>
              <w:pStyle w:val="ListParagraph"/>
              <w:numPr>
                <w:ilvl w:val="1"/>
                <w:numId w:val="84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Describes</w:t>
            </w:r>
            <w:r w:rsidR="00D306CB" w:rsidRPr="00896FE5">
              <w:rPr>
                <w:rFonts w:cs="Arial"/>
                <w:szCs w:val="20"/>
              </w:rPr>
              <w:t>:</w:t>
            </w:r>
            <w:r w:rsidRPr="00896FE5">
              <w:rPr>
                <w:rFonts w:cs="Arial"/>
                <w:szCs w:val="20"/>
              </w:rPr>
              <w:t xml:space="preserve"> </w:t>
            </w:r>
          </w:p>
          <w:p w14:paraId="58D65953" w14:textId="77777777" w:rsidR="00843234" w:rsidRPr="00896FE5" w:rsidRDefault="00843234" w:rsidP="00A8507C">
            <w:pPr>
              <w:pStyle w:val="ListParagraph"/>
              <w:numPr>
                <w:ilvl w:val="2"/>
                <w:numId w:val="84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Where clean slings are stored and how to obtain additional slings as needed</w:t>
            </w:r>
          </w:p>
          <w:p w14:paraId="322DB519" w14:textId="77777777" w:rsidR="00843234" w:rsidRPr="00896FE5" w:rsidRDefault="00843234" w:rsidP="00A8507C">
            <w:pPr>
              <w:numPr>
                <w:ilvl w:val="2"/>
                <w:numId w:val="84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How to determine type and size of sling to use </w:t>
            </w:r>
          </w:p>
          <w:p w14:paraId="1E8941CC" w14:textId="77777777" w:rsidR="00843234" w:rsidRPr="00896FE5" w:rsidRDefault="00843234" w:rsidP="00A8507C">
            <w:pPr>
              <w:numPr>
                <w:ilvl w:val="2"/>
                <w:numId w:val="84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The importance of sling inspection prior to use</w:t>
            </w:r>
          </w:p>
          <w:p w14:paraId="4A4C722E" w14:textId="77777777" w:rsidR="006E0902" w:rsidRPr="00896FE5" w:rsidRDefault="006E0902" w:rsidP="00A8507C">
            <w:pPr>
              <w:pStyle w:val="TableParagraph"/>
              <w:numPr>
                <w:ilvl w:val="2"/>
                <w:numId w:val="84"/>
              </w:numPr>
              <w:tabs>
                <w:tab w:val="left" w:pos="1219"/>
              </w:tabs>
              <w:spacing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How to take a damaged sling out of service</w:t>
            </w:r>
          </w:p>
          <w:p w14:paraId="5A2E7A01" w14:textId="77777777" w:rsidR="006E0902" w:rsidRPr="00896FE5" w:rsidRDefault="006E0902" w:rsidP="00A8507C">
            <w:pPr>
              <w:pStyle w:val="TableParagraph"/>
              <w:numPr>
                <w:ilvl w:val="2"/>
                <w:numId w:val="84"/>
              </w:numPr>
              <w:tabs>
                <w:tab w:val="left" w:pos="1224"/>
              </w:tabs>
              <w:spacing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What to do when sling is soiled (washable and wipeable slings)</w:t>
            </w:r>
          </w:p>
          <w:p w14:paraId="4ED5C78D" w14:textId="77777777" w:rsidR="00843234" w:rsidRPr="00896FE5" w:rsidRDefault="00843234" w:rsidP="00283E70">
            <w:pPr>
              <w:pStyle w:val="ListParagraph"/>
              <w:widowControl w:val="0"/>
              <w:numPr>
                <w:ilvl w:val="2"/>
                <w:numId w:val="84"/>
              </w:numPr>
              <w:spacing w:after="24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When and how to leave seated or repositioning slings under a patient in a chair or bed</w:t>
            </w:r>
          </w:p>
          <w:p w14:paraId="37CEDE8F" w14:textId="251E9EBC" w:rsidR="00843234" w:rsidRPr="00896FE5" w:rsidRDefault="00843234" w:rsidP="00A8507C">
            <w:pPr>
              <w:pStyle w:val="ListParagraph"/>
              <w:widowControl w:val="0"/>
              <w:numPr>
                <w:ilvl w:val="1"/>
                <w:numId w:val="84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Verbalizes</w:t>
            </w:r>
            <w:r w:rsidR="00D306CB" w:rsidRPr="00896FE5">
              <w:rPr>
                <w:rFonts w:cs="Arial"/>
                <w:szCs w:val="20"/>
              </w:rPr>
              <w:t>:</w:t>
            </w:r>
            <w:r w:rsidRPr="00896FE5">
              <w:rPr>
                <w:rFonts w:cs="Arial"/>
                <w:szCs w:val="20"/>
              </w:rPr>
              <w:t xml:space="preserve"> </w:t>
            </w:r>
          </w:p>
          <w:p w14:paraId="4B43E300" w14:textId="77777777" w:rsidR="00E00004" w:rsidRPr="00896FE5" w:rsidRDefault="00843234" w:rsidP="00A8507C">
            <w:pPr>
              <w:pStyle w:val="ListParagraph"/>
              <w:widowControl w:val="0"/>
              <w:numPr>
                <w:ilvl w:val="2"/>
                <w:numId w:val="84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That slings cannot be shared between patients</w:t>
            </w:r>
          </w:p>
          <w:p w14:paraId="1C09548E" w14:textId="523B62A3" w:rsidR="00960AC2" w:rsidRPr="00896FE5" w:rsidRDefault="00D306CB" w:rsidP="00A8507C">
            <w:pPr>
              <w:pStyle w:val="ListParagraph"/>
              <w:widowControl w:val="0"/>
              <w:numPr>
                <w:ilvl w:val="2"/>
                <w:numId w:val="84"/>
              </w:numPr>
              <w:spacing w:after="1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</w:rPr>
              <w:t>F</w:t>
            </w:r>
            <w:r w:rsidR="00843234" w:rsidRPr="00896FE5">
              <w:rPr>
                <w:rFonts w:cs="Arial"/>
              </w:rPr>
              <w:t>unction of each type of sling (</w:t>
            </w:r>
            <w:r w:rsidR="00B107E0" w:rsidRPr="00896FE5">
              <w:rPr>
                <w:rFonts w:cs="Arial"/>
              </w:rPr>
              <w:t>i.e.,</w:t>
            </w:r>
            <w:r w:rsidR="00843234" w:rsidRPr="00896FE5">
              <w:rPr>
                <w:rFonts w:cs="Arial"/>
              </w:rPr>
              <w:t xml:space="preserve"> type of patient handling task</w:t>
            </w:r>
            <w:r w:rsidR="006E0902" w:rsidRPr="00896FE5">
              <w:rPr>
                <w:rFonts w:cs="Arial"/>
              </w:rPr>
              <w:t xml:space="preserve"> </w:t>
            </w:r>
            <w:r w:rsidRPr="00896FE5">
              <w:rPr>
                <w:rFonts w:cs="Arial"/>
              </w:rPr>
              <w:t xml:space="preserve">it is </w:t>
            </w:r>
            <w:r w:rsidR="006E0902" w:rsidRPr="00896FE5">
              <w:rPr>
                <w:rFonts w:cs="Arial"/>
              </w:rPr>
              <w:t>used for</w:t>
            </w:r>
            <w:r w:rsidR="00843234" w:rsidRPr="00896FE5">
              <w:rPr>
                <w:rFonts w:cs="Arial"/>
              </w:rPr>
              <w:t xml:space="preserve">) and when each type of sling cannot be used to move or lift a patient </w:t>
            </w:r>
            <w:r w:rsidR="00B107E0" w:rsidRPr="00896FE5">
              <w:rPr>
                <w:rFonts w:cs="Arial"/>
              </w:rPr>
              <w:t>e.g.,</w:t>
            </w:r>
            <w:r w:rsidR="00843234" w:rsidRPr="00896FE5">
              <w:rPr>
                <w:rFonts w:cs="Arial"/>
              </w:rPr>
              <w:t xml:space="preserve"> seated sling cannot be used to lift a post-hip patient</w:t>
            </w:r>
          </w:p>
        </w:tc>
        <w:tc>
          <w:tcPr>
            <w:tcW w:w="1340" w:type="dxa"/>
            <w:gridSpan w:val="2"/>
          </w:tcPr>
          <w:p w14:paraId="2CFD855B" w14:textId="77777777" w:rsidR="00960AC2" w:rsidRPr="00896FE5" w:rsidRDefault="00960AC2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14F1CFA0" w14:textId="77777777" w:rsidR="00960AC2" w:rsidRPr="00896FE5" w:rsidRDefault="00960AC2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BB6DF41" w14:textId="77777777" w:rsidR="00960AC2" w:rsidRPr="00896FE5" w:rsidRDefault="00960AC2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19F87F2" w14:textId="77777777" w:rsidR="00960AC2" w:rsidRPr="00896FE5" w:rsidRDefault="00960AC2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1BDB83D7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10890" w:type="dxa"/>
            <w:gridSpan w:val="6"/>
            <w:shd w:val="clear" w:color="auto" w:fill="F2F2F2" w:themeFill="background1" w:themeFillShade="F2"/>
          </w:tcPr>
          <w:p w14:paraId="527CE149" w14:textId="3BB5C8B9" w:rsidR="00AA0889" w:rsidRPr="00896FE5" w:rsidRDefault="00AA0889" w:rsidP="00A8507C">
            <w:pPr>
              <w:pStyle w:val="TableParagraph"/>
              <w:spacing w:before="116" w:after="120"/>
              <w:ind w:left="115"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4"/>
                <w:szCs w:val="24"/>
              </w:rPr>
              <w:t xml:space="preserve">Competency when using </w:t>
            </w:r>
            <w:proofErr w:type="spellStart"/>
            <w:r w:rsidRPr="00896FE5">
              <w:rPr>
                <w:rFonts w:ascii="Roboto" w:hAnsi="Roboto"/>
                <w:b/>
                <w:sz w:val="24"/>
                <w:szCs w:val="24"/>
              </w:rPr>
              <w:t>SPH</w:t>
            </w:r>
            <w:r w:rsidR="000C40AA" w:rsidRPr="00896FE5">
              <w:rPr>
                <w:rFonts w:ascii="Roboto" w:hAnsi="Roboto"/>
                <w:b/>
                <w:sz w:val="24"/>
                <w:szCs w:val="24"/>
              </w:rPr>
              <w:t>M</w:t>
            </w:r>
            <w:proofErr w:type="spellEnd"/>
            <w:r w:rsidRPr="00896FE5">
              <w:rPr>
                <w:rFonts w:ascii="Roboto" w:hAnsi="Roboto"/>
                <w:b/>
                <w:sz w:val="24"/>
                <w:szCs w:val="24"/>
              </w:rPr>
              <w:t xml:space="preserve"> Equipment</w:t>
            </w:r>
          </w:p>
        </w:tc>
      </w:tr>
      <w:tr w:rsidR="00843234" w:rsidRPr="00896FE5" w14:paraId="05938928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5D29F5BE" w14:textId="2D7F4A09" w:rsidR="00413E03" w:rsidRPr="00896FE5" w:rsidRDefault="00413E03" w:rsidP="00A8507C">
            <w:pPr>
              <w:pStyle w:val="TableParagraph"/>
              <w:numPr>
                <w:ilvl w:val="0"/>
                <w:numId w:val="86"/>
              </w:numPr>
              <w:tabs>
                <w:tab w:val="left" w:pos="474"/>
              </w:tabs>
              <w:spacing w:before="6" w:after="120" w:line="266" w:lineRule="exact"/>
              <w:ind w:left="474" w:hanging="364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Demonstrates the </w:t>
            </w:r>
            <w:proofErr w:type="spellStart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Patient Mobility Assessment </w:t>
            </w:r>
          </w:p>
          <w:p w14:paraId="6EAA3136" w14:textId="243BD7EA" w:rsidR="00944B86" w:rsidRPr="00896FE5" w:rsidRDefault="00413E03" w:rsidP="00A8507C">
            <w:pPr>
              <w:pStyle w:val="ListParagraph"/>
              <w:widowControl w:val="0"/>
              <w:numPr>
                <w:ilvl w:val="0"/>
                <w:numId w:val="144"/>
              </w:numPr>
              <w:spacing w:after="120"/>
              <w:ind w:left="835"/>
              <w:contextualSpacing w:val="0"/>
              <w:rPr>
                <w:szCs w:val="20"/>
              </w:rPr>
            </w:pPr>
            <w:r w:rsidRPr="00896FE5">
              <w:rPr>
                <w:szCs w:val="20"/>
              </w:rPr>
              <w:t xml:space="preserve">Demonstrates how to conduct a patient assessment/mobility check to determine a patient’s dependency level and </w:t>
            </w:r>
            <w:proofErr w:type="spellStart"/>
            <w:r w:rsidRPr="00896FE5">
              <w:rPr>
                <w:szCs w:val="20"/>
              </w:rPr>
              <w:t>SPHM</w:t>
            </w:r>
            <w:proofErr w:type="spellEnd"/>
            <w:r w:rsidRPr="00896FE5">
              <w:rPr>
                <w:szCs w:val="20"/>
              </w:rPr>
              <w:t xml:space="preserve"> needs</w:t>
            </w:r>
          </w:p>
        </w:tc>
        <w:tc>
          <w:tcPr>
            <w:tcW w:w="1340" w:type="dxa"/>
            <w:gridSpan w:val="2"/>
          </w:tcPr>
          <w:p w14:paraId="122EC4E7" w14:textId="77777777" w:rsidR="00843234" w:rsidRPr="00896FE5" w:rsidRDefault="00843234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27449521" w14:textId="77777777" w:rsidR="00843234" w:rsidRPr="00896FE5" w:rsidRDefault="00843234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0D19EA35" w14:textId="77777777" w:rsidR="00843234" w:rsidRPr="00896FE5" w:rsidRDefault="00843234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3AB737" w14:textId="77777777" w:rsidR="00843234" w:rsidRPr="00896FE5" w:rsidRDefault="00843234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AA0889" w:rsidRPr="00896FE5" w14:paraId="25A3662A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76F4DA7D" w14:textId="2BAF2975" w:rsidR="00413E03" w:rsidRPr="00896FE5" w:rsidRDefault="00413E03" w:rsidP="00A8507C">
            <w:pPr>
              <w:pStyle w:val="TableParagraph"/>
              <w:numPr>
                <w:ilvl w:val="0"/>
                <w:numId w:val="86"/>
              </w:numPr>
              <w:tabs>
                <w:tab w:val="left" w:pos="475"/>
              </w:tabs>
              <w:spacing w:after="120" w:line="237" w:lineRule="auto"/>
              <w:ind w:right="214"/>
              <w:rPr>
                <w:rFonts w:ascii="Roboto" w:hAnsi="Roboto"/>
                <w:b/>
                <w:i/>
                <w:iCs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Demonstrates correct use of Ergonomics work practices when performing all </w:t>
            </w:r>
            <w:proofErr w:type="spellStart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tasks</w:t>
            </w:r>
            <w:r w:rsidR="009B71EF"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t xml:space="preserve"> </w:t>
            </w:r>
            <w:r w:rsidR="009B71EF" w:rsidRPr="00896FE5">
              <w:rPr>
                <w:rFonts w:ascii="Roboto" w:hAnsi="Roboto"/>
                <w:b/>
                <w:i/>
                <w:iCs/>
                <w:sz w:val="20"/>
                <w:szCs w:val="20"/>
              </w:rPr>
              <w:t>(</w:t>
            </w:r>
            <w:r w:rsidR="0021685C" w:rsidRPr="00896FE5">
              <w:rPr>
                <w:rFonts w:ascii="Roboto" w:hAnsi="Roboto"/>
                <w:b/>
                <w:i/>
                <w:iCs/>
                <w:sz w:val="20"/>
                <w:szCs w:val="20"/>
              </w:rPr>
              <w:t xml:space="preserve">Refer to Tool </w:t>
            </w:r>
            <w:proofErr w:type="spellStart"/>
            <w:r w:rsidR="0021685C" w:rsidRPr="00896FE5">
              <w:rPr>
                <w:rFonts w:ascii="Roboto" w:hAnsi="Roboto"/>
                <w:b/>
                <w:i/>
                <w:iCs/>
                <w:sz w:val="20"/>
                <w:szCs w:val="20"/>
              </w:rPr>
              <w:t>5f</w:t>
            </w:r>
            <w:proofErr w:type="spellEnd"/>
            <w:r w:rsidR="0021685C" w:rsidRPr="00896FE5">
              <w:rPr>
                <w:rFonts w:ascii="Roboto" w:hAnsi="Roboto"/>
                <w:b/>
                <w:i/>
                <w:iCs/>
                <w:sz w:val="20"/>
                <w:szCs w:val="20"/>
              </w:rPr>
              <w:t xml:space="preserve"> for more information)</w:t>
            </w:r>
          </w:p>
          <w:p w14:paraId="2A6EE7D8" w14:textId="6DAB2637" w:rsidR="00413E03" w:rsidRPr="00896FE5" w:rsidRDefault="00413E03" w:rsidP="00A8507C">
            <w:pPr>
              <w:pStyle w:val="TableParagraph"/>
              <w:numPr>
                <w:ilvl w:val="1"/>
                <w:numId w:val="87"/>
              </w:numPr>
              <w:tabs>
                <w:tab w:val="left" w:pos="835"/>
              </w:tabs>
              <w:spacing w:after="120" w:line="237" w:lineRule="auto"/>
              <w:ind w:right="31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Raises work height (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i.e.,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where hands will perform work) to location between knuckles and waist for all caregivers performing 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>a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task so that all caregivers are in an upright neutral posture.</w:t>
            </w:r>
          </w:p>
          <w:p w14:paraId="7BC11BD0" w14:textId="34FDAC04" w:rsidR="00413E03" w:rsidRPr="00896FE5" w:rsidRDefault="00413E03" w:rsidP="00A8507C">
            <w:pPr>
              <w:pStyle w:val="TableParagraph"/>
              <w:numPr>
                <w:ilvl w:val="1"/>
                <w:numId w:val="87"/>
              </w:numPr>
              <w:tabs>
                <w:tab w:val="left" w:pos="833"/>
                <w:tab w:val="left" w:pos="835"/>
              </w:tabs>
              <w:spacing w:before="60" w:after="120" w:line="237" w:lineRule="auto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Does not reach past mid-line of the patient or support surface (bed, stretcher etc.) when turning a patient and performing care 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>tasks,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i.e., performs </w:t>
            </w:r>
            <w:r w:rsidR="00280759" w:rsidRPr="00896FE5">
              <w:rPr>
                <w:rFonts w:ascii="Roboto" w:hAnsi="Roboto"/>
                <w:i/>
                <w:iCs/>
                <w:sz w:val="20"/>
                <w:szCs w:val="20"/>
              </w:rPr>
              <w:t>T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 xml:space="preserve">ip and </w:t>
            </w:r>
            <w:r w:rsidR="00280759" w:rsidRPr="00896FE5">
              <w:rPr>
                <w:rFonts w:ascii="Roboto" w:hAnsi="Roboto"/>
                <w:i/>
                <w:iCs/>
                <w:sz w:val="20"/>
                <w:szCs w:val="20"/>
              </w:rPr>
              <w:t>T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>uck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or </w:t>
            </w:r>
            <w:r w:rsidR="00280759" w:rsidRPr="00896FE5">
              <w:rPr>
                <w:rFonts w:ascii="Roboto" w:hAnsi="Roboto"/>
                <w:i/>
                <w:iCs/>
                <w:sz w:val="20"/>
                <w:szCs w:val="20"/>
              </w:rPr>
              <w:t>T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 xml:space="preserve">ip and </w:t>
            </w:r>
            <w:r w:rsidR="00280759" w:rsidRPr="00896FE5">
              <w:rPr>
                <w:rFonts w:ascii="Roboto" w:hAnsi="Roboto"/>
                <w:i/>
                <w:iCs/>
                <w:sz w:val="20"/>
                <w:szCs w:val="20"/>
              </w:rPr>
              <w:t>T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>urn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technique. Understands injury risk when using ‘tradition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>al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’ log rolling technique. 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>Exception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– turning a patient with ‘unclear’ spine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 xml:space="preserve"> or other clinical contraindications</w:t>
            </w:r>
            <w:r w:rsidRPr="00896FE5">
              <w:rPr>
                <w:rFonts w:ascii="Roboto" w:hAnsi="Roboto"/>
                <w:sz w:val="20"/>
                <w:szCs w:val="20"/>
              </w:rPr>
              <w:t>.</w:t>
            </w:r>
          </w:p>
          <w:p w14:paraId="78AEC2E6" w14:textId="585C6C46" w:rsidR="00BD2722" w:rsidRPr="00896FE5" w:rsidRDefault="00413E03" w:rsidP="00A8507C">
            <w:pPr>
              <w:pStyle w:val="TableParagraph"/>
              <w:numPr>
                <w:ilvl w:val="1"/>
                <w:numId w:val="87"/>
              </w:numPr>
              <w:tabs>
                <w:tab w:val="left" w:pos="835"/>
              </w:tabs>
              <w:spacing w:before="61" w:after="120" w:line="237" w:lineRule="auto"/>
              <w:ind w:right="39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Does not reach past mid-line of the patient or support surface (bed, stretcher etc.) when using </w:t>
            </w:r>
            <w:proofErr w:type="spellStart"/>
            <w:r w:rsidR="00A3009C"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equipment to transfer a patient in a supine position between 2-surfaces. Does not climb on a support surface when transferring a patient.</w:t>
            </w:r>
          </w:p>
          <w:p w14:paraId="413637BE" w14:textId="4D105937" w:rsidR="00AA0889" w:rsidRPr="00896FE5" w:rsidRDefault="00413E03" w:rsidP="00A8507C">
            <w:pPr>
              <w:pStyle w:val="TableParagraph"/>
              <w:numPr>
                <w:ilvl w:val="1"/>
                <w:numId w:val="87"/>
              </w:numPr>
              <w:tabs>
                <w:tab w:val="left" w:pos="835"/>
              </w:tabs>
              <w:spacing w:before="61" w:after="120" w:line="237" w:lineRule="auto"/>
              <w:ind w:right="39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Ergonomics practice when manually holding a patient on their side </w:t>
            </w:r>
            <w:r w:rsidR="00BD2722" w:rsidRPr="00896FE5">
              <w:rPr>
                <w:rFonts w:ascii="Roboto" w:hAnsi="Roboto"/>
                <w:sz w:val="20"/>
                <w:szCs w:val="20"/>
              </w:rPr>
              <w:t>(if turn/hold sling not available)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>to reduce caregiver injury risk i.e. caregiver uses upright posture; feet staggered stance and shoulder width apart; arms shoulder width apart; keeps moving during task; does not continue to hold patient if they start to roll or push back while being held</w:t>
            </w:r>
            <w:r w:rsidR="00BD2722" w:rsidRPr="00896FE5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340" w:type="dxa"/>
            <w:gridSpan w:val="2"/>
          </w:tcPr>
          <w:p w14:paraId="580559DA" w14:textId="77777777" w:rsidR="00AA0889" w:rsidRPr="00896FE5" w:rsidRDefault="00AA0889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54D443" w14:textId="77777777" w:rsidR="00AA0889" w:rsidRPr="00896FE5" w:rsidRDefault="00AA0889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316006E7" w14:textId="77777777" w:rsidR="00AA0889" w:rsidRPr="00896FE5" w:rsidRDefault="00AA0889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BF5895C" w14:textId="77777777" w:rsidR="00AA0889" w:rsidRPr="00896FE5" w:rsidRDefault="00AA0889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EE73CB" w:rsidRPr="00896FE5" w14:paraId="3D9D03BA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5BBF05CE" w14:textId="03824763" w:rsidR="00EE73CB" w:rsidRPr="00896FE5" w:rsidRDefault="00BD64A1" w:rsidP="00A8507C">
            <w:pPr>
              <w:pStyle w:val="TableParagraph"/>
              <w:numPr>
                <w:ilvl w:val="0"/>
                <w:numId w:val="86"/>
              </w:numPr>
              <w:tabs>
                <w:tab w:val="left" w:pos="475"/>
              </w:tabs>
              <w:spacing w:before="8" w:after="120" w:line="237" w:lineRule="auto"/>
              <w:ind w:right="214"/>
              <w:rPr>
                <w:rFonts w:ascii="Roboto" w:hAnsi="Roboto"/>
                <w:b/>
                <w:color w:val="0070C0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color w:val="0070C0"/>
                <w:sz w:val="20"/>
                <w:szCs w:val="20"/>
              </w:rPr>
              <w:lastRenderedPageBreak/>
              <w:t>Demonstrates the ability to clearly explain the task and communicate effectively with the patient when performing a patient handling task</w:t>
            </w:r>
          </w:p>
        </w:tc>
        <w:tc>
          <w:tcPr>
            <w:tcW w:w="1340" w:type="dxa"/>
            <w:gridSpan w:val="2"/>
          </w:tcPr>
          <w:p w14:paraId="4A4E9B48" w14:textId="77777777" w:rsidR="00EE73CB" w:rsidRPr="00896FE5" w:rsidRDefault="00EE73CB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44A80521" w14:textId="77777777" w:rsidR="00EE73CB" w:rsidRPr="00896FE5" w:rsidRDefault="00EE73CB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7CD99302" w14:textId="77777777" w:rsidR="00EE73CB" w:rsidRPr="00896FE5" w:rsidRDefault="00EE73CB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E9B3A1" w14:textId="77777777" w:rsidR="00EE73CB" w:rsidRPr="00896FE5" w:rsidRDefault="00EE73CB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63F5E62D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93"/>
        </w:trPr>
        <w:tc>
          <w:tcPr>
            <w:tcW w:w="10890" w:type="dxa"/>
            <w:gridSpan w:val="6"/>
            <w:shd w:val="clear" w:color="auto" w:fill="FE9D44"/>
          </w:tcPr>
          <w:p w14:paraId="44E01797" w14:textId="5E043E5D" w:rsidR="00227EAA" w:rsidRPr="00896FE5" w:rsidRDefault="00227EAA" w:rsidP="00A8507C">
            <w:pPr>
              <w:pStyle w:val="TableParagraph"/>
              <w:spacing w:before="120" w:after="120"/>
              <w:ind w:left="115"/>
              <w:rPr>
                <w:rFonts w:ascii="Roboto" w:hAnsi="Roboto"/>
                <w:b/>
                <w:color w:val="130373"/>
                <w:sz w:val="20"/>
                <w:szCs w:val="20"/>
              </w:rPr>
            </w:pPr>
            <w:bookmarkStart w:id="6" w:name="_Hlk215842730"/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>Ceiling/Overhead Lifts</w:t>
            </w:r>
            <w:r w:rsidR="00390435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 xml:space="preserve"> (Add brand name and model)</w:t>
            </w:r>
          </w:p>
        </w:tc>
      </w:tr>
      <w:bookmarkEnd w:id="6"/>
      <w:tr w:rsidR="00D75FF0" w:rsidRPr="00896FE5" w14:paraId="3E178427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6840" w:type="dxa"/>
          </w:tcPr>
          <w:p w14:paraId="63FE6C0F" w14:textId="72BC4FEA" w:rsidR="00227EAA" w:rsidRPr="00896FE5" w:rsidRDefault="00227EAA" w:rsidP="00A8507C">
            <w:pPr>
              <w:numPr>
                <w:ilvl w:val="0"/>
                <w:numId w:val="88"/>
              </w:numPr>
              <w:spacing w:after="120"/>
              <w:ind w:left="475"/>
              <w:rPr>
                <w:rFonts w:cs="Arial"/>
                <w:b/>
              </w:rPr>
            </w:pPr>
            <w:r w:rsidRPr="00896FE5">
              <w:rPr>
                <w:rFonts w:cs="Arial"/>
                <w:b/>
              </w:rPr>
              <w:t>Demonstrates use of</w:t>
            </w:r>
            <w:r w:rsidR="005D506D" w:rsidRPr="00896FE5">
              <w:rPr>
                <w:rFonts w:cs="Arial"/>
                <w:b/>
              </w:rPr>
              <w:t>:</w:t>
            </w:r>
            <w:r w:rsidRPr="00896FE5">
              <w:rPr>
                <w:rFonts w:cs="Arial"/>
                <w:b/>
              </w:rPr>
              <w:t xml:space="preserve"> </w:t>
            </w:r>
          </w:p>
          <w:p w14:paraId="32846BB1" w14:textId="77777777" w:rsidR="00227EAA" w:rsidRPr="00896FE5" w:rsidRDefault="00227EAA" w:rsidP="00A8507C">
            <w:pPr>
              <w:numPr>
                <w:ilvl w:val="1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Handset controls - </w:t>
            </w:r>
          </w:p>
          <w:p w14:paraId="4DEA8B97" w14:textId="77777777" w:rsidR="005D506D" w:rsidRPr="00896FE5" w:rsidRDefault="005D506D" w:rsidP="00A8507C">
            <w:pPr>
              <w:numPr>
                <w:ilvl w:val="2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Lift and lowering system</w:t>
            </w:r>
          </w:p>
          <w:p w14:paraId="1D2442E3" w14:textId="479C1FF0" w:rsidR="00227EAA" w:rsidRPr="00896FE5" w:rsidRDefault="00227EAA" w:rsidP="00A8507C">
            <w:pPr>
              <w:numPr>
                <w:ilvl w:val="2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Emergency stop control</w:t>
            </w:r>
          </w:p>
          <w:p w14:paraId="538462AC" w14:textId="77777777" w:rsidR="00227EAA" w:rsidRPr="00896FE5" w:rsidRDefault="00227EAA" w:rsidP="00A8507C">
            <w:pPr>
              <w:numPr>
                <w:ilvl w:val="2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Manual lowering system</w:t>
            </w:r>
          </w:p>
          <w:p w14:paraId="43D84E23" w14:textId="77777777" w:rsidR="005D506D" w:rsidRPr="00896FE5" w:rsidRDefault="005D506D" w:rsidP="00A8507C">
            <w:pPr>
              <w:numPr>
                <w:ilvl w:val="1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How to charge the motor and related status indicator displays</w:t>
            </w:r>
          </w:p>
          <w:p w14:paraId="18CA4172" w14:textId="77777777" w:rsidR="00227EAA" w:rsidRPr="00896FE5" w:rsidRDefault="00227EAA" w:rsidP="00A8507C">
            <w:pPr>
              <w:numPr>
                <w:ilvl w:val="1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Use and handling of hanger bars </w:t>
            </w:r>
          </w:p>
          <w:p w14:paraId="0FA97363" w14:textId="77777777" w:rsidR="005D506D" w:rsidRPr="00896FE5" w:rsidRDefault="00227EAA" w:rsidP="00A8507C">
            <w:pPr>
              <w:numPr>
                <w:ilvl w:val="1"/>
                <w:numId w:val="88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Correct body mechanics/postures when moving lift motor and hanger bar</w:t>
            </w:r>
          </w:p>
          <w:p w14:paraId="30427864" w14:textId="514CF03F" w:rsidR="00D75FF0" w:rsidRPr="00896FE5" w:rsidRDefault="00227EAA" w:rsidP="00A8507C">
            <w:pPr>
              <w:widowControl w:val="0"/>
              <w:numPr>
                <w:ilvl w:val="1"/>
                <w:numId w:val="88"/>
              </w:numPr>
              <w:autoSpaceDE w:val="0"/>
              <w:autoSpaceDN w:val="0"/>
              <w:spacing w:before="61" w:after="120" w:line="237" w:lineRule="auto"/>
              <w:ind w:left="835" w:right="390" w:hanging="365"/>
              <w:rPr>
                <w:rFonts w:cs="Arial"/>
              </w:rPr>
            </w:pPr>
            <w:r w:rsidRPr="00896FE5">
              <w:rPr>
                <w:rFonts w:cs="Arial"/>
              </w:rPr>
              <w:t>Any other functions available, e.g., weigh scale, lift counter</w:t>
            </w:r>
          </w:p>
        </w:tc>
        <w:tc>
          <w:tcPr>
            <w:tcW w:w="1340" w:type="dxa"/>
            <w:gridSpan w:val="2"/>
          </w:tcPr>
          <w:p w14:paraId="0111737E" w14:textId="77777777" w:rsidR="00D75FF0" w:rsidRPr="00896FE5" w:rsidRDefault="00D75FF0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1588501D" w14:textId="77777777" w:rsidR="00D75FF0" w:rsidRPr="00896FE5" w:rsidRDefault="00D75FF0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297629E0" w14:textId="77777777" w:rsidR="00D75FF0" w:rsidRPr="00896FE5" w:rsidRDefault="00D75FF0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5314457" w14:textId="77777777" w:rsidR="00D75FF0" w:rsidRPr="00896FE5" w:rsidRDefault="00D75FF0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227EAA" w:rsidRPr="00896FE5" w14:paraId="60CC4CD3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6840" w:type="dxa"/>
            <w:vAlign w:val="center"/>
          </w:tcPr>
          <w:p w14:paraId="058F3D70" w14:textId="3B417916" w:rsidR="00227EAA" w:rsidRPr="00896FE5" w:rsidRDefault="00227EAA" w:rsidP="00A8507C">
            <w:pPr>
              <w:pStyle w:val="ListParagraph"/>
              <w:widowControl w:val="0"/>
              <w:numPr>
                <w:ilvl w:val="0"/>
                <w:numId w:val="88"/>
              </w:numPr>
              <w:spacing w:after="120"/>
              <w:ind w:left="475"/>
              <w:contextualSpacing w:val="0"/>
              <w:rPr>
                <w:rFonts w:cs="Arial"/>
                <w:b/>
                <w:szCs w:val="20"/>
              </w:rPr>
            </w:pPr>
            <w:r w:rsidRPr="00896FE5">
              <w:rPr>
                <w:rFonts w:cs="Arial"/>
                <w:b/>
                <w:szCs w:val="20"/>
              </w:rPr>
              <w:t>Demonstrates</w:t>
            </w:r>
            <w:r w:rsidR="00FB14C6" w:rsidRPr="00896FE5">
              <w:rPr>
                <w:rFonts w:cs="Arial"/>
                <w:b/>
                <w:szCs w:val="20"/>
              </w:rPr>
              <w:t>:</w:t>
            </w:r>
          </w:p>
          <w:p w14:paraId="175BBCAD" w14:textId="77777777" w:rsidR="001A3C2D" w:rsidRPr="00896FE5" w:rsidRDefault="001A3C2D" w:rsidP="00A8507C">
            <w:pPr>
              <w:pStyle w:val="TableParagraph"/>
              <w:numPr>
                <w:ilvl w:val="0"/>
                <w:numId w:val="91"/>
              </w:numPr>
              <w:tabs>
                <w:tab w:val="left" w:pos="831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How to determine size and type of sling to use and</w:t>
            </w:r>
          </w:p>
          <w:p w14:paraId="3561EEDF" w14:textId="6DC0D456" w:rsidR="001A3C2D" w:rsidRPr="00896FE5" w:rsidRDefault="001A3C2D" w:rsidP="00A8507C">
            <w:pPr>
              <w:pStyle w:val="TableParagraph"/>
              <w:numPr>
                <w:ilvl w:val="0"/>
                <w:numId w:val="91"/>
              </w:numPr>
              <w:tabs>
                <w:tab w:val="left" w:pos="832"/>
              </w:tabs>
              <w:spacing w:before="1"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How to inspect for sling integrity before using lift</w:t>
            </w:r>
          </w:p>
          <w:p w14:paraId="329C38D6" w14:textId="3132FF94" w:rsidR="00BD64A1" w:rsidRPr="00896FE5" w:rsidRDefault="001A3C2D" w:rsidP="00A8507C">
            <w:pPr>
              <w:pStyle w:val="TableParagraph"/>
              <w:numPr>
                <w:ilvl w:val="0"/>
                <w:numId w:val="91"/>
              </w:numPr>
              <w:tabs>
                <w:tab w:val="left" w:pos="835"/>
              </w:tabs>
              <w:spacing w:before="1" w:after="120"/>
              <w:ind w:right="792"/>
              <w:rPr>
                <w:rFonts w:ascii="Roboto" w:hAnsi="Roboto"/>
                <w:color w:val="EE0000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How to conduct brief safety pause (with every lift task) </w:t>
            </w:r>
            <w:r w:rsidRPr="00896FE5">
              <w:rPr>
                <w:rFonts w:ascii="Roboto" w:hAnsi="Roboto"/>
                <w:sz w:val="20"/>
                <w:szCs w:val="20"/>
              </w:rPr>
              <w:t>i.e., raise</w:t>
            </w:r>
            <w:r w:rsidR="00BD64A1" w:rsidRPr="00896FE5">
              <w:rPr>
                <w:rFonts w:ascii="Roboto" w:hAnsi="Roboto"/>
                <w:sz w:val="20"/>
                <w:szCs w:val="20"/>
              </w:rPr>
              <w:t xml:space="preserve"> lift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hanger bar until sling is under tension but patient remains on support surface; check patient comfort; lines; attached medical devices etc., 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and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check sling is securely attached to the lift hanger bar and there are no signs of damage or tearing. Lower hanger bar and sling to address any issues found. 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>Never use a damaged sling</w:t>
            </w:r>
            <w:r w:rsidR="00944B86" w:rsidRPr="00896FE5">
              <w:rPr>
                <w:rFonts w:ascii="Roboto" w:hAnsi="Roboto"/>
                <w:i/>
                <w:iCs/>
                <w:sz w:val="20"/>
                <w:szCs w:val="20"/>
              </w:rPr>
              <w:t xml:space="preserve">. </w:t>
            </w:r>
            <w:r w:rsidR="00BD64A1" w:rsidRPr="00896FE5">
              <w:rPr>
                <w:rFonts w:ascii="Roboto" w:hAnsi="Roboto"/>
                <w:i/>
                <w:iCs/>
                <w:sz w:val="20"/>
                <w:szCs w:val="20"/>
              </w:rPr>
              <w:t xml:space="preserve"> </w:t>
            </w:r>
          </w:p>
          <w:p w14:paraId="21777154" w14:textId="7D7E2092" w:rsidR="001A3C2D" w:rsidRPr="00896FE5" w:rsidRDefault="001A3C2D" w:rsidP="00A8507C">
            <w:pPr>
              <w:pStyle w:val="TableParagraph"/>
              <w:numPr>
                <w:ilvl w:val="0"/>
                <w:numId w:val="91"/>
              </w:numPr>
              <w:tabs>
                <w:tab w:val="left" w:pos="832"/>
              </w:tabs>
              <w:spacing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padding – pillows, towels etc. to make sling comfortable for</w:t>
            </w:r>
            <w:r w:rsidR="00A8507C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a patient</w:t>
            </w:r>
          </w:p>
          <w:p w14:paraId="7E43581D" w14:textId="77777777" w:rsidR="001A3C2D" w:rsidRPr="00896FE5" w:rsidRDefault="001A3C2D" w:rsidP="00A8507C">
            <w:pPr>
              <w:pStyle w:val="TableParagraph"/>
              <w:numPr>
                <w:ilvl w:val="0"/>
                <w:numId w:val="91"/>
              </w:numPr>
              <w:tabs>
                <w:tab w:val="left" w:pos="832"/>
              </w:tabs>
              <w:spacing w:before="1" w:after="120" w:line="257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No tugging sling into positing when it is place under the patient</w:t>
            </w:r>
          </w:p>
          <w:p w14:paraId="1A622415" w14:textId="3323F4EB" w:rsidR="001A3C2D" w:rsidRPr="00896FE5" w:rsidRDefault="001A3C2D" w:rsidP="00A8507C">
            <w:pPr>
              <w:pStyle w:val="TableParagraph"/>
              <w:numPr>
                <w:ilvl w:val="0"/>
                <w:numId w:val="91"/>
              </w:numPr>
              <w:tabs>
                <w:tab w:val="left" w:pos="475"/>
              </w:tabs>
              <w:spacing w:after="120" w:line="237" w:lineRule="auto"/>
              <w:ind w:right="214"/>
              <w:rPr>
                <w:rFonts w:ascii="Roboto" w:hAnsi="Roboto"/>
                <w:b/>
                <w:color w:val="0000FF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Correct body mechanics when moving lifts (neutral postures and always use two hands)</w:t>
            </w:r>
          </w:p>
        </w:tc>
        <w:tc>
          <w:tcPr>
            <w:tcW w:w="1340" w:type="dxa"/>
            <w:gridSpan w:val="2"/>
          </w:tcPr>
          <w:p w14:paraId="420EEA7B" w14:textId="77777777" w:rsidR="00227EAA" w:rsidRPr="00896FE5" w:rsidRDefault="00227E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51465B02" w14:textId="77777777" w:rsidR="00227EAA" w:rsidRPr="00896FE5" w:rsidRDefault="00227EAA" w:rsidP="00227E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31E2BE7" w14:textId="77777777" w:rsidR="00227EAA" w:rsidRPr="00896FE5" w:rsidRDefault="00227EAA" w:rsidP="00227E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86FE09" w14:textId="77777777" w:rsidR="00227EAA" w:rsidRPr="00896FE5" w:rsidRDefault="00227EAA" w:rsidP="00227E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227EAA" w:rsidRPr="00896FE5" w14:paraId="2B70482B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6840" w:type="dxa"/>
            <w:vAlign w:val="center"/>
          </w:tcPr>
          <w:p w14:paraId="14FAE221" w14:textId="59CF01E1" w:rsidR="00227EAA" w:rsidRPr="00896FE5" w:rsidRDefault="00227EAA" w:rsidP="00A8507C">
            <w:pPr>
              <w:pStyle w:val="ListParagraph"/>
              <w:widowControl w:val="0"/>
              <w:numPr>
                <w:ilvl w:val="0"/>
                <w:numId w:val="126"/>
              </w:numPr>
              <w:spacing w:after="120"/>
              <w:ind w:left="403" w:hanging="288"/>
              <w:contextualSpacing w:val="0"/>
              <w:rPr>
                <w:rFonts w:cs="Arial"/>
                <w:b/>
              </w:rPr>
            </w:pPr>
            <w:r w:rsidRPr="00896FE5">
              <w:rPr>
                <w:rFonts w:cs="Arial"/>
                <w:b/>
              </w:rPr>
              <w:t>Demonstrates</w:t>
            </w:r>
            <w:r w:rsidR="00FB14C6" w:rsidRPr="00896FE5">
              <w:rPr>
                <w:rFonts w:cs="Arial"/>
                <w:b/>
              </w:rPr>
              <w:t>:</w:t>
            </w:r>
            <w:r w:rsidRPr="00896FE5">
              <w:rPr>
                <w:rFonts w:cs="Arial"/>
                <w:b/>
              </w:rPr>
              <w:t xml:space="preserve"> </w:t>
            </w:r>
          </w:p>
          <w:p w14:paraId="77C1C575" w14:textId="77777777" w:rsidR="00227EAA" w:rsidRPr="00896FE5" w:rsidRDefault="00227EAA" w:rsidP="00A8507C">
            <w:pPr>
              <w:pStyle w:val="ListParagraph"/>
              <w:numPr>
                <w:ilvl w:val="0"/>
                <w:numId w:val="89"/>
              </w:numPr>
              <w:spacing w:after="120"/>
              <w:contextualSpacing w:val="0"/>
              <w:rPr>
                <w:rFonts w:cs="Arial"/>
                <w:i/>
                <w:iCs/>
                <w:szCs w:val="20"/>
              </w:rPr>
            </w:pPr>
            <w:r w:rsidRPr="00896FE5">
              <w:rPr>
                <w:rFonts w:cs="Arial"/>
                <w:i/>
                <w:iCs/>
                <w:szCs w:val="20"/>
              </w:rPr>
              <w:t xml:space="preserve">Correct application and removal of: </w:t>
            </w:r>
          </w:p>
          <w:p w14:paraId="5FC0FF8E" w14:textId="079C2403" w:rsidR="00227EAA" w:rsidRPr="00896FE5" w:rsidRDefault="005D4E2A" w:rsidP="00A8507C">
            <w:pPr>
              <w:numPr>
                <w:ilvl w:val="1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Turning/</w:t>
            </w:r>
            <w:r w:rsidR="00227EAA" w:rsidRPr="00896FE5">
              <w:rPr>
                <w:rFonts w:cs="Arial"/>
              </w:rPr>
              <w:t xml:space="preserve">Repositioning sling using Use of </w:t>
            </w:r>
            <w:r w:rsidR="00227EAA" w:rsidRPr="00896FE5">
              <w:rPr>
                <w:rFonts w:cs="Arial"/>
                <w:i/>
                <w:iCs/>
              </w:rPr>
              <w:t>Tip and Tuck</w:t>
            </w:r>
            <w:r w:rsidR="00280759" w:rsidRPr="00896FE5">
              <w:rPr>
                <w:rFonts w:cs="Arial"/>
                <w:i/>
                <w:iCs/>
              </w:rPr>
              <w:t xml:space="preserve"> </w:t>
            </w:r>
            <w:r w:rsidR="00227EAA" w:rsidRPr="00896FE5">
              <w:rPr>
                <w:rFonts w:cs="Arial"/>
              </w:rPr>
              <w:t xml:space="preserve">technique </w:t>
            </w:r>
          </w:p>
          <w:p w14:paraId="62163F4A" w14:textId="0AA12BC5" w:rsidR="005D4E2A" w:rsidRPr="00896FE5" w:rsidRDefault="00227EAA" w:rsidP="00A8507C">
            <w:pPr>
              <w:pStyle w:val="ListParagraph"/>
              <w:numPr>
                <w:ilvl w:val="1"/>
                <w:numId w:val="89"/>
              </w:numPr>
              <w:spacing w:after="120"/>
              <w:contextualSpacing w:val="0"/>
              <w:rPr>
                <w:rFonts w:eastAsiaTheme="minorHAnsi" w:cs="Arial"/>
                <w:szCs w:val="20"/>
              </w:rPr>
            </w:pPr>
            <w:r w:rsidRPr="00896FE5">
              <w:rPr>
                <w:rFonts w:cs="Arial"/>
                <w:szCs w:val="20"/>
              </w:rPr>
              <w:t>Seated sling including use for single and bilateral amputee</w:t>
            </w:r>
            <w:r w:rsidR="005D4E2A" w:rsidRPr="00896FE5">
              <w:rPr>
                <w:rFonts w:eastAsiaTheme="minorHAnsi" w:cs="Arial"/>
                <w:szCs w:val="20"/>
              </w:rPr>
              <w:t xml:space="preserve">; applied in seated position or in supine position with correct use of </w:t>
            </w:r>
            <w:r w:rsidR="00280759" w:rsidRPr="00896FE5">
              <w:rPr>
                <w:rFonts w:eastAsiaTheme="minorHAnsi" w:cs="Arial"/>
                <w:i/>
                <w:iCs/>
                <w:szCs w:val="20"/>
              </w:rPr>
              <w:t>Tip and Tuck</w:t>
            </w:r>
            <w:r w:rsidR="00280759" w:rsidRPr="00896FE5">
              <w:rPr>
                <w:rFonts w:eastAsiaTheme="minorHAnsi" w:cs="Arial"/>
                <w:szCs w:val="20"/>
              </w:rPr>
              <w:t xml:space="preserve"> </w:t>
            </w:r>
            <w:r w:rsidR="005D4E2A" w:rsidRPr="00896FE5">
              <w:rPr>
                <w:rFonts w:eastAsiaTheme="minorHAnsi" w:cs="Arial"/>
                <w:szCs w:val="20"/>
              </w:rPr>
              <w:t>technique</w:t>
            </w:r>
          </w:p>
          <w:p w14:paraId="757EC0E2" w14:textId="77777777" w:rsidR="00227EAA" w:rsidRPr="00896FE5" w:rsidRDefault="00227EAA" w:rsidP="00A8507C">
            <w:pPr>
              <w:numPr>
                <w:ilvl w:val="1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Limb sling</w:t>
            </w:r>
          </w:p>
          <w:p w14:paraId="39EBD331" w14:textId="6E665095" w:rsidR="005D4E2A" w:rsidRPr="00896FE5" w:rsidRDefault="005D4E2A" w:rsidP="00A8507C">
            <w:pPr>
              <w:numPr>
                <w:ilvl w:val="1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Turning/holding sling </w:t>
            </w:r>
          </w:p>
          <w:p w14:paraId="1ABAA127" w14:textId="77777777" w:rsidR="00227EAA" w:rsidRPr="00896FE5" w:rsidRDefault="00227EAA" w:rsidP="00A8507C">
            <w:pPr>
              <w:numPr>
                <w:ilvl w:val="1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Pannus sling </w:t>
            </w:r>
          </w:p>
          <w:p w14:paraId="04C5232C" w14:textId="2DBF3A5A" w:rsidR="00227EAA" w:rsidRPr="00896FE5" w:rsidRDefault="00227EAA" w:rsidP="00A8507C">
            <w:pPr>
              <w:numPr>
                <w:ilvl w:val="1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lastRenderedPageBreak/>
              <w:t xml:space="preserve">Ambulating Harness/Walking Vest </w:t>
            </w:r>
          </w:p>
          <w:p w14:paraId="69AFF523" w14:textId="77777777" w:rsidR="005D4E2A" w:rsidRPr="00896FE5" w:rsidRDefault="00227EAA" w:rsidP="00A8507C">
            <w:pPr>
              <w:numPr>
                <w:ilvl w:val="0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Use of bed controls to correctly to assist with process</w:t>
            </w:r>
          </w:p>
          <w:p w14:paraId="3B2347C2" w14:textId="77777777" w:rsidR="005D4E2A" w:rsidRPr="00896FE5" w:rsidRDefault="00227EAA" w:rsidP="00A8507C">
            <w:pPr>
              <w:numPr>
                <w:ilvl w:val="0"/>
                <w:numId w:val="89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Use of neutral body postures when performing tasks</w:t>
            </w:r>
          </w:p>
          <w:p w14:paraId="242957A9" w14:textId="7424998A" w:rsidR="005D4E2A" w:rsidRPr="00896FE5" w:rsidRDefault="005D4E2A" w:rsidP="00A8507C">
            <w:pPr>
              <w:numPr>
                <w:ilvl w:val="0"/>
                <w:numId w:val="89"/>
              </w:numPr>
              <w:spacing w:after="120"/>
              <w:rPr>
                <w:rFonts w:cs="Arial"/>
              </w:rPr>
            </w:pPr>
            <w:r w:rsidRPr="00896FE5">
              <w:t>Use of communication between caregivers (working as a team) and to patient prior to starting and throughout the task</w:t>
            </w:r>
          </w:p>
          <w:p w14:paraId="58D600C5" w14:textId="795C9710" w:rsidR="00227EAA" w:rsidRPr="00896FE5" w:rsidRDefault="005D4E2A" w:rsidP="00A8507C">
            <w:pPr>
              <w:numPr>
                <w:ilvl w:val="0"/>
                <w:numId w:val="89"/>
              </w:numPr>
              <w:spacing w:after="120"/>
              <w:rPr>
                <w:rFonts w:cs="Arial"/>
              </w:rPr>
            </w:pPr>
            <w:r w:rsidRPr="00896FE5">
              <w:t xml:space="preserve">Prepares workspace before performing any </w:t>
            </w:r>
            <w:proofErr w:type="spellStart"/>
            <w:r w:rsidRPr="00896FE5">
              <w:t>SP</w:t>
            </w:r>
            <w:r w:rsidR="00842830" w:rsidRPr="00896FE5">
              <w:t>HM</w:t>
            </w:r>
            <w:proofErr w:type="spellEnd"/>
            <w:r w:rsidRPr="00896FE5">
              <w:t xml:space="preserve"> or other care task</w:t>
            </w:r>
            <w:r w:rsidR="00227EAA" w:rsidRPr="00896FE5">
              <w:rPr>
                <w:rFonts w:cs="Arial"/>
              </w:rPr>
              <w:t xml:space="preserve"> </w:t>
            </w:r>
          </w:p>
        </w:tc>
        <w:tc>
          <w:tcPr>
            <w:tcW w:w="1340" w:type="dxa"/>
            <w:gridSpan w:val="2"/>
          </w:tcPr>
          <w:p w14:paraId="24E86B19" w14:textId="77777777" w:rsidR="00227EAA" w:rsidRPr="00896FE5" w:rsidRDefault="00227E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615648" w14:textId="77777777" w:rsidR="00227EAA" w:rsidRPr="00896FE5" w:rsidRDefault="00227EAA" w:rsidP="00227E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4837C479" w14:textId="77777777" w:rsidR="00227EAA" w:rsidRPr="00896FE5" w:rsidRDefault="00227EAA" w:rsidP="00227E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E793844" w14:textId="77777777" w:rsidR="00227EAA" w:rsidRPr="00896FE5" w:rsidRDefault="00227EAA" w:rsidP="00227E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227EAA" w:rsidRPr="00896FE5" w14:paraId="3C254CA7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6840" w:type="dxa"/>
          </w:tcPr>
          <w:p w14:paraId="14334C24" w14:textId="77777777" w:rsidR="00227EAA" w:rsidRPr="00896FE5" w:rsidRDefault="00227EAA" w:rsidP="00A8507C">
            <w:pPr>
              <w:widowControl w:val="0"/>
              <w:numPr>
                <w:ilvl w:val="0"/>
                <w:numId w:val="95"/>
              </w:numPr>
              <w:spacing w:after="120"/>
              <w:ind w:left="403" w:hanging="288"/>
              <w:rPr>
                <w:rFonts w:cs="Arial"/>
              </w:rPr>
            </w:pPr>
            <w:r w:rsidRPr="00896FE5">
              <w:rPr>
                <w:rFonts w:cs="Arial"/>
                <w:b/>
              </w:rPr>
              <w:t>Performs the following tasks correctly</w:t>
            </w:r>
            <w:r w:rsidRPr="00896FE5">
              <w:rPr>
                <w:rFonts w:cs="Arial"/>
              </w:rPr>
              <w:t>:</w:t>
            </w:r>
          </w:p>
          <w:p w14:paraId="14DF01ED" w14:textId="48EEE17D" w:rsidR="007270D6" w:rsidRPr="00896FE5" w:rsidRDefault="007270D6" w:rsidP="00A8507C">
            <w:pPr>
              <w:spacing w:after="120"/>
              <w:ind w:left="360"/>
              <w:rPr>
                <w:rFonts w:cs="Arial"/>
                <w:i/>
                <w:iCs/>
                <w:u w:val="single"/>
              </w:rPr>
            </w:pPr>
            <w:r w:rsidRPr="00896FE5">
              <w:rPr>
                <w:rFonts w:cs="Arial"/>
                <w:b/>
                <w:i/>
                <w:iCs/>
                <w:u w:val="single"/>
              </w:rPr>
              <w:t>With Turning/Repositioning Sling</w:t>
            </w:r>
          </w:p>
          <w:p w14:paraId="0F17C3BA" w14:textId="4AEFF8C6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Turn</w:t>
            </w:r>
            <w:r w:rsidR="000874C1" w:rsidRPr="00896FE5">
              <w:rPr>
                <w:rFonts w:cs="Arial"/>
              </w:rPr>
              <w:t xml:space="preserve">ing to off load </w:t>
            </w:r>
            <w:r w:rsidR="00B107E0" w:rsidRPr="00896FE5">
              <w:rPr>
                <w:rFonts w:cs="Arial"/>
              </w:rPr>
              <w:t>patients’</w:t>
            </w:r>
            <w:r w:rsidR="000874C1" w:rsidRPr="00896FE5">
              <w:rPr>
                <w:rFonts w:cs="Arial"/>
              </w:rPr>
              <w:t xml:space="preserve"> hips,</w:t>
            </w:r>
            <w:r w:rsidRPr="00896FE5">
              <w:rPr>
                <w:rFonts w:cs="Arial"/>
              </w:rPr>
              <w:t xml:space="preserve"> and turn and hold for incontinence change</w:t>
            </w:r>
          </w:p>
          <w:p w14:paraId="1DBC77D6" w14:textId="3E469AEE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Reposition patient to head of bed </w:t>
            </w:r>
            <w:r w:rsidR="009C0ABC" w:rsidRPr="00896FE5">
              <w:rPr>
                <w:rFonts w:cs="Arial"/>
              </w:rPr>
              <w:t xml:space="preserve">or support surface </w:t>
            </w:r>
            <w:r w:rsidRPr="00896FE5">
              <w:rPr>
                <w:rFonts w:cs="Arial"/>
              </w:rPr>
              <w:t xml:space="preserve">in recumbent and supine position </w:t>
            </w:r>
          </w:p>
          <w:p w14:paraId="624E083C" w14:textId="787D8419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Supine and recumbent lateral transfer </w:t>
            </w:r>
            <w:r w:rsidR="007270D6" w:rsidRPr="00896FE5">
              <w:rPr>
                <w:rFonts w:cs="Arial"/>
              </w:rPr>
              <w:t xml:space="preserve">to/from </w:t>
            </w:r>
            <w:r w:rsidR="009C0ABC" w:rsidRPr="00896FE5">
              <w:rPr>
                <w:rFonts w:cs="Arial"/>
              </w:rPr>
              <w:t>stretcher</w:t>
            </w:r>
            <w:r w:rsidR="007270D6" w:rsidRPr="00896FE5">
              <w:rPr>
                <w:rFonts w:cs="Arial"/>
              </w:rPr>
              <w:t xml:space="preserve"> or 2</w:t>
            </w:r>
            <w:r w:rsidR="007270D6" w:rsidRPr="00896FE5">
              <w:rPr>
                <w:rFonts w:cs="Arial"/>
                <w:vertAlign w:val="superscript"/>
              </w:rPr>
              <w:t>nd</w:t>
            </w:r>
            <w:r w:rsidR="007270D6" w:rsidRPr="00896FE5">
              <w:rPr>
                <w:rFonts w:cs="Arial"/>
              </w:rPr>
              <w:t xml:space="preserve"> support surface </w:t>
            </w:r>
            <w:r w:rsidRPr="00896FE5">
              <w:rPr>
                <w:rFonts w:cs="Arial"/>
              </w:rPr>
              <w:t>with repositioning sling</w:t>
            </w:r>
          </w:p>
          <w:p w14:paraId="4A6387B2" w14:textId="77777777" w:rsidR="009C0ABC" w:rsidRPr="00896FE5" w:rsidRDefault="009C0ABC" w:rsidP="00A8507C">
            <w:pPr>
              <w:pStyle w:val="TableParagraph"/>
              <w:numPr>
                <w:ilvl w:val="1"/>
                <w:numId w:val="95"/>
              </w:numPr>
              <w:tabs>
                <w:tab w:val="left" w:pos="796"/>
              </w:tabs>
              <w:spacing w:after="120"/>
              <w:ind w:right="-1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For repositioning tasks review how to use bed controls if patient fears lift – hook up sling but lower and/or move bed to reposition patient</w:t>
            </w:r>
          </w:p>
          <w:p w14:paraId="4F7D7689" w14:textId="02419D42" w:rsidR="007270D6" w:rsidRPr="00896FE5" w:rsidRDefault="007270D6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Lift f</w:t>
            </w:r>
            <w:r w:rsidR="009C0ABC" w:rsidRPr="00896FE5">
              <w:rPr>
                <w:rFonts w:cs="Arial"/>
              </w:rPr>
              <w:t>ro</w:t>
            </w:r>
            <w:r w:rsidRPr="00896FE5">
              <w:rPr>
                <w:rFonts w:cs="Arial"/>
              </w:rPr>
              <w:t>m the floor</w:t>
            </w:r>
          </w:p>
          <w:p w14:paraId="509EB588" w14:textId="6F0D5EB0" w:rsidR="009C0ABC" w:rsidRPr="00896FE5" w:rsidRDefault="009C0ABC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proofErr w:type="spellStart"/>
            <w:r w:rsidRPr="00896FE5">
              <w:rPr>
                <w:rFonts w:cs="Arial"/>
              </w:rPr>
              <w:t>Proning</w:t>
            </w:r>
            <w:proofErr w:type="spellEnd"/>
            <w:r w:rsidRPr="00896FE5">
              <w:rPr>
                <w:rFonts w:cs="Arial"/>
              </w:rPr>
              <w:t xml:space="preserve"> with 2 turning/Repo slings (for specific units only)</w:t>
            </w:r>
          </w:p>
          <w:p w14:paraId="2331203F" w14:textId="0488EB0A" w:rsidR="007270D6" w:rsidRPr="00896FE5" w:rsidRDefault="007270D6" w:rsidP="00A8507C">
            <w:pPr>
              <w:spacing w:after="120"/>
              <w:ind w:left="360"/>
              <w:rPr>
                <w:rFonts w:cs="Arial"/>
                <w:b/>
                <w:bCs/>
                <w:i/>
                <w:iCs/>
                <w:u w:val="single"/>
              </w:rPr>
            </w:pPr>
            <w:r w:rsidRPr="00896FE5">
              <w:rPr>
                <w:rFonts w:cs="Arial"/>
                <w:b/>
                <w:bCs/>
                <w:i/>
                <w:iCs/>
                <w:u w:val="single"/>
              </w:rPr>
              <w:t>With Seated Sling</w:t>
            </w:r>
          </w:p>
          <w:p w14:paraId="669EC82D" w14:textId="5D244C68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Seated transfer </w:t>
            </w:r>
            <w:r w:rsidR="007270D6" w:rsidRPr="00896FE5">
              <w:rPr>
                <w:rFonts w:cs="Arial"/>
              </w:rPr>
              <w:t xml:space="preserve">to/from bed and chair/commode or </w:t>
            </w:r>
            <w:r w:rsidR="009C0ABC" w:rsidRPr="00896FE5">
              <w:rPr>
                <w:rFonts w:cs="Arial"/>
              </w:rPr>
              <w:t>wheelchair</w:t>
            </w:r>
            <w:r w:rsidR="007270D6" w:rsidRPr="00896FE5">
              <w:rPr>
                <w:rFonts w:cs="Arial"/>
              </w:rPr>
              <w:t xml:space="preserve"> etc</w:t>
            </w:r>
          </w:p>
          <w:p w14:paraId="6103C6BE" w14:textId="24C3D05C" w:rsidR="007270D6" w:rsidRPr="00896FE5" w:rsidRDefault="007270D6" w:rsidP="00A8507C">
            <w:pPr>
              <w:spacing w:after="120"/>
              <w:ind w:left="360"/>
              <w:rPr>
                <w:rFonts w:cs="Arial"/>
                <w:b/>
                <w:bCs/>
                <w:i/>
                <w:iCs/>
                <w:u w:val="single"/>
              </w:rPr>
            </w:pPr>
            <w:r w:rsidRPr="00896FE5">
              <w:rPr>
                <w:rFonts w:cs="Arial"/>
                <w:b/>
                <w:bCs/>
                <w:i/>
                <w:iCs/>
                <w:u w:val="single"/>
              </w:rPr>
              <w:t>With Other Slings</w:t>
            </w:r>
          </w:p>
          <w:p w14:paraId="60EC8263" w14:textId="5BDE8240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Use of limb sling</w:t>
            </w:r>
            <w:r w:rsidR="009C0ABC" w:rsidRPr="00896FE5">
              <w:rPr>
                <w:rFonts w:cs="Arial"/>
              </w:rPr>
              <w:t xml:space="preserve"> (supporting a limb, moving legs in/out of bed, range of motion for therapy)  </w:t>
            </w:r>
          </w:p>
          <w:p w14:paraId="726AB36E" w14:textId="64C03AC0" w:rsidR="009C0ABC" w:rsidRPr="00896FE5" w:rsidRDefault="009C0ABC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Using the turning/holding sling with lift to hold a patient on their side</w:t>
            </w:r>
          </w:p>
          <w:p w14:paraId="6C5308F9" w14:textId="77777777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Use of pannus sling </w:t>
            </w:r>
          </w:p>
          <w:p w14:paraId="7346D0B7" w14:textId="77777777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Ambulation with walking harness </w:t>
            </w:r>
          </w:p>
          <w:p w14:paraId="738C6173" w14:textId="2DF9C488" w:rsidR="00227EAA" w:rsidRPr="00896FE5" w:rsidRDefault="00227EAA" w:rsidP="00A8507C">
            <w:pPr>
              <w:numPr>
                <w:ilvl w:val="1"/>
                <w:numId w:val="95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Lift to/from vehicles (as appropriate)</w:t>
            </w:r>
          </w:p>
        </w:tc>
        <w:tc>
          <w:tcPr>
            <w:tcW w:w="1340" w:type="dxa"/>
            <w:gridSpan w:val="2"/>
          </w:tcPr>
          <w:p w14:paraId="6B8362E0" w14:textId="77777777" w:rsidR="00227EAA" w:rsidRPr="00896FE5" w:rsidRDefault="00227E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2A750D02" w14:textId="77777777" w:rsidR="00227EAA" w:rsidRPr="00896FE5" w:rsidRDefault="00227EAA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6780D346" w14:textId="77777777" w:rsidR="00227EAA" w:rsidRPr="00896FE5" w:rsidRDefault="00227EAA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36248E" w14:textId="77777777" w:rsidR="00227EAA" w:rsidRPr="00896FE5" w:rsidRDefault="00227EAA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227EAA" w:rsidRPr="00896FE5" w14:paraId="25BAD0F9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0F2688EC" w14:textId="77777777" w:rsidR="00227EAA" w:rsidRDefault="00227EAA" w:rsidP="00A8507C">
            <w:pPr>
              <w:pStyle w:val="ListParagraph"/>
              <w:widowControl w:val="0"/>
              <w:numPr>
                <w:ilvl w:val="0"/>
                <w:numId w:val="95"/>
              </w:numPr>
              <w:spacing w:after="120"/>
              <w:ind w:left="475"/>
              <w:rPr>
                <w:rFonts w:cs="Arial"/>
                <w:szCs w:val="20"/>
              </w:rPr>
            </w:pPr>
            <w:r w:rsidRPr="00896FE5">
              <w:rPr>
                <w:rFonts w:cs="Arial"/>
                <w:b/>
                <w:szCs w:val="20"/>
              </w:rPr>
              <w:t>Demonstrates</w:t>
            </w:r>
            <w:r w:rsidRPr="00896FE5">
              <w:rPr>
                <w:rFonts w:cs="Arial"/>
                <w:szCs w:val="20"/>
              </w:rPr>
              <w:t xml:space="preserve"> use of dual ceiling lift motors or bariatric motor and hanger bar with </w:t>
            </w:r>
            <w:r w:rsidR="009C0ABC" w:rsidRPr="00896FE5">
              <w:rPr>
                <w:rFonts w:cs="Arial"/>
                <w:szCs w:val="20"/>
              </w:rPr>
              <w:t>b</w:t>
            </w:r>
            <w:r w:rsidRPr="00896FE5">
              <w:rPr>
                <w:rFonts w:cs="Arial"/>
                <w:szCs w:val="20"/>
              </w:rPr>
              <w:t>ariatric slings for patients over 600 pounds (if present)</w:t>
            </w:r>
          </w:p>
          <w:p w14:paraId="1CDB3436" w14:textId="77777777" w:rsidR="0047339B" w:rsidRDefault="0047339B" w:rsidP="0047339B">
            <w:pPr>
              <w:widowControl w:val="0"/>
              <w:spacing w:after="120"/>
              <w:rPr>
                <w:rFonts w:cs="Arial"/>
              </w:rPr>
            </w:pPr>
          </w:p>
          <w:p w14:paraId="5408DD51" w14:textId="77777777" w:rsidR="0047339B" w:rsidRDefault="0047339B" w:rsidP="0047339B">
            <w:pPr>
              <w:widowControl w:val="0"/>
              <w:spacing w:after="120"/>
              <w:rPr>
                <w:rFonts w:cs="Arial"/>
              </w:rPr>
            </w:pPr>
          </w:p>
          <w:p w14:paraId="13D7195C" w14:textId="77777777" w:rsidR="0047339B" w:rsidRDefault="0047339B" w:rsidP="0047339B">
            <w:pPr>
              <w:widowControl w:val="0"/>
              <w:spacing w:after="120"/>
              <w:rPr>
                <w:rFonts w:cs="Arial"/>
              </w:rPr>
            </w:pPr>
          </w:p>
          <w:p w14:paraId="69CA7F05" w14:textId="77777777" w:rsidR="0047339B" w:rsidRDefault="0047339B" w:rsidP="0047339B">
            <w:pPr>
              <w:widowControl w:val="0"/>
              <w:spacing w:after="120"/>
              <w:rPr>
                <w:rFonts w:cs="Arial"/>
              </w:rPr>
            </w:pPr>
          </w:p>
          <w:p w14:paraId="463C774E" w14:textId="77777777" w:rsidR="0047339B" w:rsidRDefault="0047339B" w:rsidP="0047339B">
            <w:pPr>
              <w:widowControl w:val="0"/>
              <w:spacing w:after="120"/>
              <w:rPr>
                <w:rFonts w:cs="Arial"/>
              </w:rPr>
            </w:pPr>
          </w:p>
          <w:p w14:paraId="4C82B807" w14:textId="0317003F" w:rsidR="0047339B" w:rsidRPr="0047339B" w:rsidRDefault="0047339B" w:rsidP="0047339B">
            <w:pPr>
              <w:widowControl w:val="0"/>
              <w:spacing w:after="120"/>
              <w:rPr>
                <w:rFonts w:cs="Arial"/>
              </w:rPr>
            </w:pPr>
          </w:p>
        </w:tc>
        <w:tc>
          <w:tcPr>
            <w:tcW w:w="1340" w:type="dxa"/>
            <w:gridSpan w:val="2"/>
          </w:tcPr>
          <w:p w14:paraId="4DDAB7F0" w14:textId="77777777" w:rsidR="00227EAA" w:rsidRPr="00896FE5" w:rsidRDefault="00227E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5ACF5265" w14:textId="77777777" w:rsidR="00227EAA" w:rsidRPr="00896FE5" w:rsidRDefault="00227EAA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5E98CF38" w14:textId="77777777" w:rsidR="00227EAA" w:rsidRPr="00896FE5" w:rsidRDefault="00227EAA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529214" w14:textId="77777777" w:rsidR="00227EAA" w:rsidRPr="00896FE5" w:rsidRDefault="00227EAA" w:rsidP="00712A3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433BC79A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10890" w:type="dxa"/>
            <w:gridSpan w:val="6"/>
            <w:shd w:val="clear" w:color="auto" w:fill="FE9D44"/>
          </w:tcPr>
          <w:p w14:paraId="7C5AD21E" w14:textId="32DA1162" w:rsidR="00C91772" w:rsidRPr="00896FE5" w:rsidRDefault="008263B8" w:rsidP="00A8507C">
            <w:pPr>
              <w:pStyle w:val="TableParagraph"/>
              <w:spacing w:before="120" w:after="120"/>
              <w:rPr>
                <w:rFonts w:ascii="Roboto" w:hAnsi="Roboto"/>
                <w:color w:val="130373"/>
                <w:sz w:val="24"/>
                <w:szCs w:val="24"/>
              </w:rPr>
            </w:pP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lastRenderedPageBreak/>
              <w:t xml:space="preserve"> </w:t>
            </w:r>
            <w:r w:rsidR="00C91772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>Floor Lifts</w:t>
            </w:r>
            <w:r w:rsidR="00390435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>( Add brand name and model)</w:t>
            </w:r>
          </w:p>
        </w:tc>
      </w:tr>
      <w:tr w:rsidR="00B11E51" w:rsidRPr="00896FE5" w14:paraId="2D3B054C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4"/>
        </w:trPr>
        <w:tc>
          <w:tcPr>
            <w:tcW w:w="6840" w:type="dxa"/>
            <w:vAlign w:val="center"/>
          </w:tcPr>
          <w:p w14:paraId="1E44CF60" w14:textId="2D756420" w:rsidR="00B11E51" w:rsidRPr="00896FE5" w:rsidRDefault="00B11E51" w:rsidP="00A8507C">
            <w:pPr>
              <w:pStyle w:val="ListParagraph"/>
              <w:widowControl w:val="0"/>
              <w:numPr>
                <w:ilvl w:val="0"/>
                <w:numId w:val="98"/>
              </w:numPr>
              <w:spacing w:after="120"/>
              <w:ind w:left="475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b/>
                <w:szCs w:val="20"/>
              </w:rPr>
              <w:t xml:space="preserve">Demonstrates </w:t>
            </w:r>
            <w:r w:rsidRPr="00896FE5">
              <w:rPr>
                <w:rFonts w:cs="Arial"/>
                <w:b/>
                <w:bCs/>
                <w:szCs w:val="20"/>
              </w:rPr>
              <w:t>use of</w:t>
            </w:r>
            <w:r w:rsidR="00FB14C6" w:rsidRPr="00896FE5">
              <w:rPr>
                <w:rFonts w:cs="Arial"/>
                <w:b/>
                <w:bCs/>
                <w:szCs w:val="20"/>
              </w:rPr>
              <w:t>:</w:t>
            </w:r>
          </w:p>
          <w:p w14:paraId="2F7CCBA2" w14:textId="77777777" w:rsidR="00FB14C6" w:rsidRPr="00896FE5" w:rsidRDefault="00FB14C6" w:rsidP="00A8507C">
            <w:pPr>
              <w:numPr>
                <w:ilvl w:val="1"/>
                <w:numId w:val="98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 xml:space="preserve">Handset controls - </w:t>
            </w:r>
          </w:p>
          <w:p w14:paraId="619CE263" w14:textId="77777777" w:rsidR="00FB14C6" w:rsidRPr="00896FE5" w:rsidRDefault="00FB14C6" w:rsidP="00A8507C">
            <w:pPr>
              <w:numPr>
                <w:ilvl w:val="2"/>
                <w:numId w:val="98"/>
              </w:numPr>
              <w:spacing w:after="120"/>
              <w:ind w:left="1044"/>
              <w:rPr>
                <w:rFonts w:cs="Arial"/>
              </w:rPr>
            </w:pPr>
            <w:r w:rsidRPr="00896FE5">
              <w:rPr>
                <w:rFonts w:cs="Arial"/>
              </w:rPr>
              <w:t>Lift and lowering system</w:t>
            </w:r>
          </w:p>
          <w:p w14:paraId="5AA5D651" w14:textId="77777777" w:rsidR="00FB14C6" w:rsidRPr="00896FE5" w:rsidRDefault="00FB14C6" w:rsidP="00A8507C">
            <w:pPr>
              <w:numPr>
                <w:ilvl w:val="2"/>
                <w:numId w:val="98"/>
              </w:numPr>
              <w:spacing w:after="120"/>
              <w:ind w:left="1044"/>
              <w:rPr>
                <w:rFonts w:cs="Arial"/>
              </w:rPr>
            </w:pPr>
            <w:r w:rsidRPr="00896FE5">
              <w:rPr>
                <w:rFonts w:cs="Arial"/>
              </w:rPr>
              <w:t>Emergency stop control</w:t>
            </w:r>
          </w:p>
          <w:p w14:paraId="271BBFEA" w14:textId="77777777" w:rsidR="00FB14C6" w:rsidRPr="00896FE5" w:rsidRDefault="00FB14C6" w:rsidP="00A8507C">
            <w:pPr>
              <w:numPr>
                <w:ilvl w:val="2"/>
                <w:numId w:val="98"/>
              </w:numPr>
              <w:spacing w:after="120"/>
              <w:ind w:left="1044"/>
              <w:rPr>
                <w:rFonts w:cs="Arial"/>
              </w:rPr>
            </w:pPr>
            <w:r w:rsidRPr="00896FE5">
              <w:rPr>
                <w:rFonts w:cs="Arial"/>
              </w:rPr>
              <w:t>Manual lowering system</w:t>
            </w:r>
          </w:p>
          <w:p w14:paraId="50D45BA2" w14:textId="77777777" w:rsidR="00B11E51" w:rsidRPr="00896FE5" w:rsidRDefault="00B11E51" w:rsidP="00A8507C">
            <w:pPr>
              <w:pStyle w:val="ListParagraph"/>
              <w:numPr>
                <w:ilvl w:val="1"/>
                <w:numId w:val="98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Correct use of brakes and </w:t>
            </w:r>
            <w:r w:rsidRPr="00896FE5">
              <w:rPr>
                <w:rFonts w:cs="Arial"/>
                <w:bCs/>
                <w:szCs w:val="20"/>
              </w:rPr>
              <w:t>leg spreader</w:t>
            </w:r>
            <w:r w:rsidRPr="00896FE5">
              <w:rPr>
                <w:rFonts w:cs="Arial"/>
                <w:szCs w:val="20"/>
              </w:rPr>
              <w:t xml:space="preserve"> control </w:t>
            </w:r>
          </w:p>
          <w:p w14:paraId="1BBF142C" w14:textId="498E80CE" w:rsidR="00183328" w:rsidRPr="00896FE5" w:rsidRDefault="00B11E51" w:rsidP="00A8507C">
            <w:pPr>
              <w:pStyle w:val="ListParagraph"/>
              <w:numPr>
                <w:ilvl w:val="1"/>
                <w:numId w:val="98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How to charge motor </w:t>
            </w:r>
          </w:p>
          <w:p w14:paraId="4ECAD513" w14:textId="3530B8D6" w:rsidR="00183328" w:rsidRPr="00896FE5" w:rsidRDefault="00183328" w:rsidP="00A8507C">
            <w:pPr>
              <w:pStyle w:val="ListParagraph"/>
              <w:numPr>
                <w:ilvl w:val="1"/>
                <w:numId w:val="98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Correct body mechanics when moving lifts (neutral postures and always use two hands)</w:t>
            </w:r>
          </w:p>
          <w:p w14:paraId="256756D3" w14:textId="2B3FEF44" w:rsidR="00B11E51" w:rsidRPr="00896FE5" w:rsidRDefault="00B11E51" w:rsidP="00A8507C">
            <w:pPr>
              <w:pStyle w:val="ListParagraph"/>
              <w:numPr>
                <w:ilvl w:val="1"/>
                <w:numId w:val="98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szCs w:val="20"/>
              </w:rPr>
              <w:t>Any other functions available, e.g., weigh scale</w:t>
            </w:r>
          </w:p>
        </w:tc>
        <w:tc>
          <w:tcPr>
            <w:tcW w:w="1340" w:type="dxa"/>
            <w:gridSpan w:val="2"/>
          </w:tcPr>
          <w:p w14:paraId="087AAEED" w14:textId="77777777" w:rsidR="00B11E51" w:rsidRPr="00896FE5" w:rsidRDefault="00B11E51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5957E81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332314D9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3E39794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B11E51" w:rsidRPr="00896FE5" w14:paraId="395E540E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2764F3ED" w14:textId="743EBF1D" w:rsidR="00B11E51" w:rsidRPr="00896FE5" w:rsidRDefault="00B11E51" w:rsidP="00A8507C">
            <w:pPr>
              <w:pStyle w:val="TableParagraph"/>
              <w:numPr>
                <w:ilvl w:val="0"/>
                <w:numId w:val="101"/>
              </w:numPr>
              <w:tabs>
                <w:tab w:val="left" w:pos="471"/>
              </w:tabs>
              <w:autoSpaceDE/>
              <w:autoSpaceDN/>
              <w:spacing w:after="120"/>
              <w:ind w:left="475"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 w:cs="Arial"/>
                <w:b/>
                <w:sz w:val="20"/>
                <w:szCs w:val="20"/>
              </w:rPr>
              <w:t xml:space="preserve">Demonstrates </w:t>
            </w:r>
            <w:r w:rsidRPr="00896FE5">
              <w:rPr>
                <w:rFonts w:ascii="Roboto" w:hAnsi="Roboto" w:cs="Arial"/>
                <w:sz w:val="20"/>
                <w:szCs w:val="20"/>
              </w:rPr>
              <w:t xml:space="preserve">correct application, </w:t>
            </w:r>
            <w:r w:rsidR="00B107E0" w:rsidRPr="00896FE5">
              <w:rPr>
                <w:rFonts w:ascii="Roboto" w:hAnsi="Roboto" w:cs="Arial"/>
                <w:sz w:val="20"/>
                <w:szCs w:val="20"/>
              </w:rPr>
              <w:t>removal,</w:t>
            </w:r>
            <w:r w:rsidRPr="00896FE5">
              <w:rPr>
                <w:rFonts w:ascii="Roboto" w:hAnsi="Roboto" w:cs="Arial"/>
                <w:sz w:val="20"/>
                <w:szCs w:val="20"/>
              </w:rPr>
              <w:t xml:space="preserve"> and use of slings - as for</w:t>
            </w:r>
            <w:r w:rsidR="006A2C20" w:rsidRPr="00896FE5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 w:cs="Arial"/>
                <w:sz w:val="20"/>
                <w:szCs w:val="20"/>
              </w:rPr>
              <w:t xml:space="preserve">ceiling lift </w:t>
            </w:r>
            <w:r w:rsidRPr="00896FE5">
              <w:rPr>
                <w:rFonts w:ascii="Roboto" w:hAnsi="Roboto" w:cs="Arial"/>
                <w:b/>
                <w:bCs/>
                <w:i/>
                <w:iCs/>
                <w:sz w:val="20"/>
                <w:szCs w:val="20"/>
              </w:rPr>
              <w:t>2-3 above</w:t>
            </w:r>
          </w:p>
        </w:tc>
        <w:tc>
          <w:tcPr>
            <w:tcW w:w="1340" w:type="dxa"/>
            <w:gridSpan w:val="2"/>
          </w:tcPr>
          <w:p w14:paraId="66EE8218" w14:textId="77777777" w:rsidR="00B11E51" w:rsidRPr="00896FE5" w:rsidRDefault="00B11E51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01B8FE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4822E627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DE445FF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B11E51" w:rsidRPr="00896FE5" w14:paraId="5CE3CBB7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072"/>
        </w:trPr>
        <w:tc>
          <w:tcPr>
            <w:tcW w:w="6840" w:type="dxa"/>
            <w:vAlign w:val="center"/>
          </w:tcPr>
          <w:p w14:paraId="20B78D15" w14:textId="77777777" w:rsidR="00B11E51" w:rsidRPr="00896FE5" w:rsidRDefault="00B11E51" w:rsidP="00A8507C">
            <w:pPr>
              <w:pStyle w:val="ListParagraph"/>
              <w:widowControl w:val="0"/>
              <w:numPr>
                <w:ilvl w:val="0"/>
                <w:numId w:val="124"/>
              </w:numPr>
              <w:spacing w:after="120"/>
              <w:ind w:left="403" w:hanging="288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b/>
                <w:szCs w:val="20"/>
              </w:rPr>
              <w:t>Performs the following tasks correctly</w:t>
            </w:r>
            <w:r w:rsidRPr="00896FE5">
              <w:rPr>
                <w:rFonts w:cs="Arial"/>
                <w:szCs w:val="20"/>
              </w:rPr>
              <w:t>:</w:t>
            </w:r>
          </w:p>
          <w:p w14:paraId="3B6395DE" w14:textId="791BDAAC" w:rsidR="00B11E51" w:rsidRPr="00896FE5" w:rsidRDefault="00B11E51" w:rsidP="00A8507C">
            <w:pPr>
              <w:spacing w:after="120"/>
              <w:ind w:left="360"/>
              <w:rPr>
                <w:rFonts w:cs="Arial"/>
                <w:i/>
                <w:iCs/>
              </w:rPr>
            </w:pPr>
            <w:r w:rsidRPr="00896FE5">
              <w:rPr>
                <w:rFonts w:cs="Arial"/>
                <w:b/>
                <w:bCs/>
                <w:i/>
                <w:iCs/>
                <w:u w:val="single"/>
              </w:rPr>
              <w:t xml:space="preserve">With Turning/Repositioning Sling </w:t>
            </w:r>
            <w:r w:rsidRPr="00896FE5">
              <w:rPr>
                <w:rFonts w:cs="Arial"/>
                <w:i/>
                <w:iCs/>
              </w:rPr>
              <w:t>(if lift manufacturer approves this use)</w:t>
            </w:r>
          </w:p>
          <w:p w14:paraId="3CAC2463" w14:textId="77777777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Turn (single caregiver) and turn and hold for incontinence change</w:t>
            </w:r>
          </w:p>
          <w:p w14:paraId="69377D46" w14:textId="77777777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Reposition patient to head of bed in recumbent and supine position</w:t>
            </w:r>
          </w:p>
          <w:p w14:paraId="072F0127" w14:textId="55B999A9" w:rsidR="00B11E51" w:rsidRPr="00896FE5" w:rsidRDefault="00B11E51" w:rsidP="00A8507C">
            <w:pPr>
              <w:spacing w:after="120"/>
              <w:ind w:left="720" w:hanging="360"/>
              <w:rPr>
                <w:rFonts w:cs="Arial"/>
                <w:b/>
                <w:bCs/>
                <w:i/>
                <w:iCs/>
                <w:u w:val="single"/>
              </w:rPr>
            </w:pPr>
            <w:r w:rsidRPr="00896FE5">
              <w:rPr>
                <w:rFonts w:cs="Arial"/>
              </w:rPr>
              <w:t xml:space="preserve"> </w:t>
            </w:r>
            <w:r w:rsidRPr="00896FE5">
              <w:rPr>
                <w:rFonts w:cs="Arial"/>
                <w:b/>
                <w:bCs/>
                <w:i/>
                <w:iCs/>
                <w:u w:val="single"/>
              </w:rPr>
              <w:t>With Seated Sling</w:t>
            </w:r>
          </w:p>
          <w:p w14:paraId="268EA066" w14:textId="77777777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Seated transfer with seated sling, </w:t>
            </w:r>
          </w:p>
          <w:p w14:paraId="48AC1F9A" w14:textId="0DAB10D9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Lift from the floor</w:t>
            </w:r>
          </w:p>
          <w:p w14:paraId="2831C226" w14:textId="138436BD" w:rsidR="00B11E51" w:rsidRPr="00896FE5" w:rsidRDefault="00B11E51" w:rsidP="00A8507C">
            <w:pPr>
              <w:spacing w:after="120"/>
              <w:ind w:left="360"/>
              <w:rPr>
                <w:rFonts w:cs="Arial"/>
                <w:b/>
                <w:bCs/>
                <w:i/>
                <w:iCs/>
                <w:u w:val="single"/>
              </w:rPr>
            </w:pPr>
            <w:r w:rsidRPr="00896FE5">
              <w:rPr>
                <w:rFonts w:cs="Arial"/>
                <w:b/>
                <w:bCs/>
                <w:i/>
                <w:iCs/>
                <w:u w:val="single"/>
              </w:rPr>
              <w:t xml:space="preserve">Other Slings </w:t>
            </w:r>
          </w:p>
          <w:p w14:paraId="0E4539C7" w14:textId="77777777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Use of limb sling </w:t>
            </w:r>
          </w:p>
          <w:p w14:paraId="2324E292" w14:textId="77777777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Ambulation with walking harness if lift has ambulating arms </w:t>
            </w:r>
          </w:p>
          <w:p w14:paraId="4C838F1C" w14:textId="77777777" w:rsidR="000C40AA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 xml:space="preserve">Lift to/from vehicles </w:t>
            </w:r>
            <w:r w:rsidRPr="00896FE5">
              <w:rPr>
                <w:rFonts w:cs="Arial"/>
                <w:i/>
                <w:iCs/>
                <w:szCs w:val="20"/>
              </w:rPr>
              <w:t>(if lift manufacturer approves this use)</w:t>
            </w:r>
          </w:p>
          <w:p w14:paraId="75BECED2" w14:textId="708F8238" w:rsidR="00B11E51" w:rsidRPr="00896FE5" w:rsidRDefault="00B11E51" w:rsidP="00A8507C">
            <w:pPr>
              <w:pStyle w:val="ListParagraph"/>
              <w:numPr>
                <w:ilvl w:val="1"/>
                <w:numId w:val="100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Use of weigh scale if present</w:t>
            </w:r>
          </w:p>
        </w:tc>
        <w:tc>
          <w:tcPr>
            <w:tcW w:w="1340" w:type="dxa"/>
            <w:gridSpan w:val="2"/>
          </w:tcPr>
          <w:p w14:paraId="34115563" w14:textId="77777777" w:rsidR="00B11E51" w:rsidRPr="00896FE5" w:rsidRDefault="00B11E51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18057DA0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25B1219E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763709C" w14:textId="77777777" w:rsidR="00B11E51" w:rsidRPr="00896FE5" w:rsidRDefault="00B11E51" w:rsidP="00B11E5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1F7CC5B5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0890" w:type="dxa"/>
            <w:gridSpan w:val="6"/>
            <w:shd w:val="clear" w:color="auto" w:fill="FE9D44"/>
          </w:tcPr>
          <w:p w14:paraId="4D71BD6C" w14:textId="1C35235B" w:rsidR="000C40AA" w:rsidRPr="00896FE5" w:rsidRDefault="000C40AA" w:rsidP="00A8507C">
            <w:pPr>
              <w:pStyle w:val="TableParagraph"/>
              <w:spacing w:before="120" w:after="120"/>
              <w:ind w:left="504" w:right="375" w:hanging="360"/>
              <w:rPr>
                <w:rFonts w:ascii="Roboto" w:hAnsi="Roboto"/>
                <w:color w:val="130373"/>
                <w:sz w:val="24"/>
                <w:szCs w:val="24"/>
              </w:rPr>
            </w:pP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>Powered Sit to Stand Lifts</w:t>
            </w:r>
            <w:r w:rsidR="00390435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>(Add brand name and model)</w:t>
            </w:r>
          </w:p>
        </w:tc>
      </w:tr>
      <w:tr w:rsidR="000C40AA" w:rsidRPr="00896FE5" w14:paraId="418BD3D5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2A92885D" w14:textId="18F8BF45" w:rsidR="000C40AA" w:rsidRPr="00896FE5" w:rsidRDefault="000C40AA" w:rsidP="00A8507C">
            <w:pPr>
              <w:pStyle w:val="TableParagraph"/>
              <w:numPr>
                <w:ilvl w:val="0"/>
                <w:numId w:val="102"/>
              </w:numPr>
              <w:tabs>
                <w:tab w:val="left" w:pos="443"/>
              </w:tabs>
              <w:autoSpaceDE/>
              <w:autoSpaceDN/>
              <w:spacing w:after="120"/>
              <w:ind w:left="403" w:hanging="288"/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t>Describes</w:t>
            </w:r>
            <w:r w:rsidR="00D1162C" w:rsidRPr="00896FE5">
              <w:rPr>
                <w:rFonts w:ascii="Roboto" w:hAnsi="Roboto"/>
                <w:b/>
                <w:sz w:val="20"/>
                <w:szCs w:val="20"/>
              </w:rPr>
              <w:t>:</w:t>
            </w:r>
          </w:p>
          <w:p w14:paraId="0ED43AEC" w14:textId="1B2C583E" w:rsidR="00D1162C" w:rsidRPr="00896FE5" w:rsidRDefault="00D1162C" w:rsidP="00A8507C">
            <w:pPr>
              <w:pStyle w:val="TableParagraph"/>
              <w:numPr>
                <w:ilvl w:val="1"/>
                <w:numId w:val="102"/>
              </w:numPr>
              <w:tabs>
                <w:tab w:val="left" w:pos="803"/>
                <w:tab w:val="left" w:pos="805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Which patients can be transferred a powered Sit to Stand</w:t>
            </w:r>
          </w:p>
          <w:p w14:paraId="2411033C" w14:textId="7B2D4455" w:rsidR="000C40AA" w:rsidRPr="00896FE5" w:rsidRDefault="000C40AA" w:rsidP="00A8507C">
            <w:pPr>
              <w:pStyle w:val="TableParagraph"/>
              <w:numPr>
                <w:ilvl w:val="1"/>
                <w:numId w:val="102"/>
              </w:numPr>
              <w:tabs>
                <w:tab w:val="left" w:pos="803"/>
                <w:tab w:val="left" w:pos="805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Which patients 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cannot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be moved with a Sit to Stand lift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e.g.,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combative, with spinal incisions, post-hip patient etc.</w:t>
            </w:r>
          </w:p>
          <w:p w14:paraId="5774C50D" w14:textId="3AFB4FA3" w:rsidR="002C18B1" w:rsidRPr="00896FE5" w:rsidRDefault="000C40AA" w:rsidP="00A8507C">
            <w:pPr>
              <w:pStyle w:val="TableParagraph"/>
              <w:numPr>
                <w:ilvl w:val="1"/>
                <w:numId w:val="102"/>
              </w:numPr>
              <w:tabs>
                <w:tab w:val="left" w:pos="803"/>
                <w:tab w:val="left" w:pos="805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How to determine appropriate size of sit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-</w:t>
            </w:r>
            <w:r w:rsidRPr="00896FE5">
              <w:rPr>
                <w:rFonts w:ascii="Roboto" w:hAnsi="Roboto"/>
                <w:sz w:val="20"/>
                <w:szCs w:val="20"/>
              </w:rPr>
              <w:t>to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-</w:t>
            </w:r>
            <w:r w:rsidRPr="00896FE5">
              <w:rPr>
                <w:rFonts w:ascii="Roboto" w:hAnsi="Roboto"/>
                <w:sz w:val="20"/>
                <w:szCs w:val="20"/>
              </w:rPr>
              <w:t>stand belt and how to inspect for integrity</w:t>
            </w:r>
          </w:p>
          <w:p w14:paraId="0C5DDF8F" w14:textId="27F4D591" w:rsidR="002C18B1" w:rsidRPr="00896FE5" w:rsidRDefault="002C18B1" w:rsidP="00A8507C">
            <w:pPr>
              <w:pStyle w:val="TableParagraph"/>
              <w:numPr>
                <w:ilvl w:val="1"/>
                <w:numId w:val="102"/>
              </w:numPr>
              <w:tabs>
                <w:tab w:val="left" w:pos="803"/>
                <w:tab w:val="left" w:pos="805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Patient must fit comfortably in device; </w:t>
            </w:r>
            <w:r w:rsidR="00002DF1" w:rsidRPr="00896FE5">
              <w:rPr>
                <w:rFonts w:ascii="Roboto" w:hAnsi="Roboto"/>
                <w:sz w:val="20"/>
                <w:szCs w:val="20"/>
              </w:rPr>
              <w:t>m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ay not be suitable for very wide,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tall,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or short patients</w:t>
            </w:r>
          </w:p>
        </w:tc>
        <w:tc>
          <w:tcPr>
            <w:tcW w:w="1340" w:type="dxa"/>
            <w:gridSpan w:val="2"/>
          </w:tcPr>
          <w:p w14:paraId="085637C3" w14:textId="77777777" w:rsidR="000C40AA" w:rsidRPr="00896FE5" w:rsidRDefault="000C40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EA5D9E7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6BA5573F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110EE1E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D1162C" w:rsidRPr="00896FE5" w14:paraId="29290D7F" w14:textId="4C8AE2EF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07F10BD2" w14:textId="126145C3" w:rsidR="00D1162C" w:rsidRPr="00896FE5" w:rsidRDefault="00D1162C" w:rsidP="00A8507C">
            <w:pPr>
              <w:pStyle w:val="TableParagraph"/>
              <w:autoSpaceDE/>
              <w:autoSpaceDN/>
              <w:spacing w:after="120"/>
              <w:ind w:left="403" w:hanging="28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2)  Demonstrates </w:t>
            </w:r>
            <w:proofErr w:type="spellStart"/>
            <w:r w:rsidRPr="00896FE5">
              <w:rPr>
                <w:rFonts w:ascii="Roboto" w:hAnsi="Roboto"/>
                <w:bCs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bCs/>
                <w:sz w:val="20"/>
                <w:szCs w:val="20"/>
              </w:rPr>
              <w:t xml:space="preserve"> patient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mobility check to determine if a Sit-Stand is suitable</w:t>
            </w:r>
            <w:r w:rsidRPr="00896FE5">
              <w:rPr>
                <w:rFonts w:ascii="Roboto" w:hAnsi="Roboto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>for a patient</w:t>
            </w:r>
          </w:p>
        </w:tc>
        <w:tc>
          <w:tcPr>
            <w:tcW w:w="1340" w:type="dxa"/>
            <w:gridSpan w:val="2"/>
          </w:tcPr>
          <w:p w14:paraId="6A20406B" w14:textId="6CE4AACC" w:rsidR="00D1162C" w:rsidRPr="00896FE5" w:rsidRDefault="00D1162C" w:rsidP="00A8507C">
            <w:pPr>
              <w:pStyle w:val="TableParagraph"/>
              <w:spacing w:after="120"/>
              <w:ind w:left="805" w:right="375" w:hanging="36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725429C0" w14:textId="77777777" w:rsidR="00D1162C" w:rsidRPr="00896FE5" w:rsidRDefault="00D1162C" w:rsidP="00712A3E">
            <w:pPr>
              <w:pStyle w:val="TableParagraph"/>
              <w:rPr>
                <w:rFonts w:ascii="Roboto" w:hAnsi="Roboto"/>
                <w:sz w:val="18"/>
              </w:rPr>
            </w:pPr>
          </w:p>
        </w:tc>
        <w:tc>
          <w:tcPr>
            <w:tcW w:w="730" w:type="dxa"/>
          </w:tcPr>
          <w:p w14:paraId="21D2A5A2" w14:textId="77777777" w:rsidR="00D1162C" w:rsidRPr="00896FE5" w:rsidRDefault="00D1162C" w:rsidP="00712A3E">
            <w:pPr>
              <w:pStyle w:val="TableParagraph"/>
              <w:rPr>
                <w:rFonts w:ascii="Roboto" w:hAnsi="Roboto"/>
                <w:sz w:val="18"/>
              </w:rPr>
            </w:pPr>
          </w:p>
        </w:tc>
        <w:tc>
          <w:tcPr>
            <w:tcW w:w="1170" w:type="dxa"/>
          </w:tcPr>
          <w:p w14:paraId="0730D035" w14:textId="77777777" w:rsidR="00D1162C" w:rsidRPr="00896FE5" w:rsidRDefault="00D1162C" w:rsidP="00712A3E">
            <w:pPr>
              <w:pStyle w:val="TableParagraph"/>
              <w:rPr>
                <w:rFonts w:ascii="Roboto" w:hAnsi="Roboto"/>
                <w:sz w:val="18"/>
              </w:rPr>
            </w:pPr>
          </w:p>
        </w:tc>
      </w:tr>
      <w:tr w:rsidR="000C40AA" w:rsidRPr="00896FE5" w14:paraId="121F7584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2C0FAC5F" w14:textId="560F0326" w:rsidR="000C40AA" w:rsidRPr="00896FE5" w:rsidRDefault="000C40AA" w:rsidP="0047339B">
            <w:pPr>
              <w:pStyle w:val="TableParagraph"/>
              <w:numPr>
                <w:ilvl w:val="0"/>
                <w:numId w:val="103"/>
              </w:numPr>
              <w:tabs>
                <w:tab w:val="left" w:pos="443"/>
              </w:tabs>
              <w:autoSpaceDE/>
              <w:autoSpaceDN/>
              <w:spacing w:before="60" w:after="120"/>
              <w:ind w:left="403" w:hanging="288"/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lastRenderedPageBreak/>
              <w:t>Demonstrates:</w:t>
            </w:r>
          </w:p>
          <w:p w14:paraId="70548696" w14:textId="0C287B71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3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controls</w:t>
            </w:r>
          </w:p>
          <w:p w14:paraId="75BC0CAB" w14:textId="77777777" w:rsidR="000C40AA" w:rsidRPr="00896FE5" w:rsidRDefault="000C40AA" w:rsidP="00A8507C">
            <w:pPr>
              <w:pStyle w:val="TableParagraph"/>
              <w:numPr>
                <w:ilvl w:val="2"/>
                <w:numId w:val="103"/>
              </w:numPr>
              <w:tabs>
                <w:tab w:val="left" w:pos="1127"/>
              </w:tabs>
              <w:spacing w:after="120" w:line="268" w:lineRule="exact"/>
              <w:jc w:val="lef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Emergency stop control</w:t>
            </w:r>
          </w:p>
          <w:p w14:paraId="273A8059" w14:textId="77777777" w:rsidR="000C40AA" w:rsidRPr="00896FE5" w:rsidRDefault="000C40AA" w:rsidP="00A8507C">
            <w:pPr>
              <w:pStyle w:val="TableParagraph"/>
              <w:numPr>
                <w:ilvl w:val="2"/>
                <w:numId w:val="103"/>
              </w:numPr>
              <w:tabs>
                <w:tab w:val="left" w:pos="1127"/>
              </w:tabs>
              <w:spacing w:before="1" w:after="120"/>
              <w:jc w:val="lef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Manual lowering system</w:t>
            </w:r>
          </w:p>
          <w:p w14:paraId="7F62245F" w14:textId="0884E588" w:rsidR="000C40AA" w:rsidRPr="00896FE5" w:rsidRDefault="000C40AA" w:rsidP="00A8507C">
            <w:pPr>
              <w:pStyle w:val="TableParagraph"/>
              <w:numPr>
                <w:ilvl w:val="2"/>
                <w:numId w:val="103"/>
              </w:numPr>
              <w:tabs>
                <w:tab w:val="left" w:pos="1127"/>
              </w:tabs>
              <w:spacing w:before="1" w:after="120"/>
              <w:jc w:val="lef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 w:cs="Arial"/>
                <w:sz w:val="20"/>
                <w:szCs w:val="20"/>
              </w:rPr>
              <w:t xml:space="preserve">Correct use of brakes and </w:t>
            </w:r>
            <w:r w:rsidRPr="00896FE5">
              <w:rPr>
                <w:rFonts w:ascii="Roboto" w:hAnsi="Roboto" w:cs="Arial"/>
                <w:bCs/>
                <w:sz w:val="20"/>
                <w:szCs w:val="20"/>
              </w:rPr>
              <w:t>leg spreader</w:t>
            </w:r>
            <w:r w:rsidRPr="00896FE5">
              <w:rPr>
                <w:rFonts w:ascii="Roboto" w:hAnsi="Roboto" w:cs="Arial"/>
                <w:sz w:val="20"/>
                <w:szCs w:val="20"/>
              </w:rPr>
              <w:t xml:space="preserve"> and lift/lower function controls </w:t>
            </w:r>
          </w:p>
          <w:p w14:paraId="22273501" w14:textId="77777777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3"/>
              </w:tabs>
              <w:spacing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Adjustment of knee plate/shin pad</w:t>
            </w:r>
          </w:p>
          <w:p w14:paraId="2AC118B2" w14:textId="77777777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4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Removal of foot plate for ambulating function (if applicable)</w:t>
            </w:r>
          </w:p>
          <w:p w14:paraId="6DB0F002" w14:textId="77777777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4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How to charge motor</w:t>
            </w:r>
          </w:p>
          <w:p w14:paraId="6E8C1CCF" w14:textId="2A0D117A" w:rsidR="00591AF3" w:rsidRPr="00896FE5" w:rsidRDefault="00591AF3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4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weigh scale if present</w:t>
            </w:r>
          </w:p>
          <w:p w14:paraId="0F487DB1" w14:textId="37F460C2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4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Correct body mechanics when moving lifts (neutral postures and always use two hands)</w:t>
            </w:r>
          </w:p>
        </w:tc>
        <w:tc>
          <w:tcPr>
            <w:tcW w:w="1340" w:type="dxa"/>
            <w:gridSpan w:val="2"/>
          </w:tcPr>
          <w:p w14:paraId="6B0AAE03" w14:textId="77777777" w:rsidR="000C40AA" w:rsidRPr="00896FE5" w:rsidRDefault="000C40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13C2AA92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2E1651B9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949DFE7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0C40AA" w:rsidRPr="00896FE5" w14:paraId="228BD436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53FC9AF9" w14:textId="19CE7437" w:rsidR="000C40AA" w:rsidRPr="00896FE5" w:rsidRDefault="000C40AA" w:rsidP="00A8507C">
            <w:pPr>
              <w:pStyle w:val="TableParagraph"/>
              <w:numPr>
                <w:ilvl w:val="0"/>
                <w:numId w:val="103"/>
              </w:numPr>
              <w:tabs>
                <w:tab w:val="left" w:pos="443"/>
              </w:tabs>
              <w:autoSpaceDE/>
              <w:autoSpaceDN/>
              <w:spacing w:after="120"/>
              <w:ind w:left="403" w:hanging="288"/>
              <w:contextualSpacing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bCs/>
                <w:sz w:val="20"/>
                <w:szCs w:val="20"/>
              </w:rPr>
              <w:t>Demonstrates</w:t>
            </w:r>
            <w:r w:rsidR="00D1162C" w:rsidRPr="00896FE5">
              <w:rPr>
                <w:rFonts w:ascii="Roboto" w:hAnsi="Roboto"/>
                <w:b/>
                <w:bCs/>
                <w:sz w:val="20"/>
                <w:szCs w:val="20"/>
              </w:rPr>
              <w:t>:</w:t>
            </w:r>
          </w:p>
          <w:p w14:paraId="0E70052C" w14:textId="77777777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3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Proper application and removal of </w:t>
            </w:r>
            <w:r w:rsidRPr="00896FE5">
              <w:rPr>
                <w:rFonts w:ascii="Roboto" w:hAnsi="Roboto"/>
                <w:sz w:val="20"/>
                <w:szCs w:val="20"/>
                <w:u w:val="single"/>
              </w:rPr>
              <w:t>wipeable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belt (including leg strap) and</w:t>
            </w:r>
          </w:p>
          <w:p w14:paraId="0C515672" w14:textId="148A0860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03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bed to assist with process</w:t>
            </w:r>
          </w:p>
        </w:tc>
        <w:tc>
          <w:tcPr>
            <w:tcW w:w="1340" w:type="dxa"/>
            <w:gridSpan w:val="2"/>
          </w:tcPr>
          <w:p w14:paraId="276E14FA" w14:textId="77777777" w:rsidR="000C40AA" w:rsidRPr="00896FE5" w:rsidRDefault="000C40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45279230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A200D56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AC642C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0C40AA" w:rsidRPr="00896FE5" w14:paraId="76AF6692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0D4C28A4" w14:textId="77777777" w:rsidR="00D1162C" w:rsidRPr="00896FE5" w:rsidRDefault="00D1162C" w:rsidP="00A8507C">
            <w:pPr>
              <w:widowControl w:val="0"/>
              <w:numPr>
                <w:ilvl w:val="0"/>
                <w:numId w:val="103"/>
              </w:numPr>
              <w:spacing w:after="120"/>
              <w:ind w:left="374" w:hanging="288"/>
              <w:contextualSpacing/>
              <w:rPr>
                <w:rFonts w:cs="Arial"/>
              </w:rPr>
            </w:pPr>
            <w:r w:rsidRPr="00896FE5">
              <w:rPr>
                <w:rFonts w:cs="Arial"/>
                <w:b/>
              </w:rPr>
              <w:t>Performs the following tasks correctly</w:t>
            </w:r>
            <w:r w:rsidRPr="00896FE5">
              <w:rPr>
                <w:rFonts w:cs="Arial"/>
              </w:rPr>
              <w:t>:</w:t>
            </w:r>
          </w:p>
          <w:p w14:paraId="6B8738CF" w14:textId="77777777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98"/>
                <w:tab w:val="left" w:pos="900"/>
              </w:tabs>
              <w:spacing w:before="1" w:after="120"/>
              <w:ind w:right="31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Moving patient to and from bed to chair and chair to and from commode or wheelchair; and</w:t>
            </w:r>
          </w:p>
          <w:p w14:paraId="3D9B4AD2" w14:textId="7E7C5325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897"/>
              </w:tabs>
              <w:spacing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Using the lift for ambulation tasks</w:t>
            </w:r>
            <w:r w:rsidR="00591AF3" w:rsidRPr="00896FE5">
              <w:rPr>
                <w:rFonts w:ascii="Roboto" w:hAnsi="Roboto"/>
                <w:sz w:val="20"/>
                <w:szCs w:val="20"/>
              </w:rPr>
              <w:t xml:space="preserve"> (if function present)</w:t>
            </w:r>
          </w:p>
          <w:p w14:paraId="565F52D7" w14:textId="77777777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900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bed controls to correctly to assist with process</w:t>
            </w:r>
          </w:p>
          <w:p w14:paraId="5663E7A8" w14:textId="33EAEBA8" w:rsidR="000C40AA" w:rsidRPr="00896FE5" w:rsidRDefault="000C40AA" w:rsidP="00A8507C">
            <w:pPr>
              <w:pStyle w:val="TableParagraph"/>
              <w:numPr>
                <w:ilvl w:val="1"/>
                <w:numId w:val="103"/>
              </w:numPr>
              <w:tabs>
                <w:tab w:val="left" w:pos="900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neutral body postures when performing tasks and moving lift</w:t>
            </w:r>
          </w:p>
        </w:tc>
        <w:tc>
          <w:tcPr>
            <w:tcW w:w="1340" w:type="dxa"/>
            <w:gridSpan w:val="2"/>
          </w:tcPr>
          <w:p w14:paraId="51BAF5B1" w14:textId="77777777" w:rsidR="000C40AA" w:rsidRPr="00896FE5" w:rsidRDefault="000C40A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706317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4E963063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2CB274B" w14:textId="77777777" w:rsidR="000C40AA" w:rsidRPr="00896FE5" w:rsidRDefault="000C40AA" w:rsidP="000C40A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AD162A" w:rsidRPr="00896FE5" w14:paraId="76465AEE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27"/>
        </w:trPr>
        <w:tc>
          <w:tcPr>
            <w:tcW w:w="6840" w:type="dxa"/>
          </w:tcPr>
          <w:p w14:paraId="72CFC024" w14:textId="76A23538" w:rsidR="004001FC" w:rsidRPr="0047339B" w:rsidRDefault="00D1162C" w:rsidP="00A8507C">
            <w:pPr>
              <w:pStyle w:val="TableParagraph"/>
              <w:numPr>
                <w:ilvl w:val="0"/>
                <w:numId w:val="106"/>
              </w:numPr>
              <w:tabs>
                <w:tab w:val="left" w:pos="465"/>
              </w:tabs>
              <w:spacing w:after="120"/>
              <w:ind w:left="504" w:right="375"/>
              <w:rPr>
                <w:rFonts w:ascii="Roboto" w:hAnsi="Roboto"/>
                <w:bCs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AD162A" w:rsidRPr="00896FE5">
              <w:rPr>
                <w:rFonts w:ascii="Roboto" w:hAnsi="Roboto"/>
                <w:b/>
                <w:bCs/>
                <w:sz w:val="20"/>
                <w:szCs w:val="20"/>
              </w:rPr>
              <w:t>Demonstrates</w:t>
            </w:r>
            <w:r w:rsidR="00AD162A" w:rsidRPr="00896FE5">
              <w:rPr>
                <w:rFonts w:ascii="Roboto" w:hAnsi="Roboto"/>
                <w:sz w:val="20"/>
                <w:szCs w:val="20"/>
              </w:rPr>
              <w:t xml:space="preserve"> when and how to safely leave the sit</w:t>
            </w:r>
            <w:r w:rsidRPr="00896FE5">
              <w:rPr>
                <w:rFonts w:ascii="Roboto" w:hAnsi="Roboto"/>
                <w:sz w:val="20"/>
                <w:szCs w:val="20"/>
              </w:rPr>
              <w:t>-</w:t>
            </w:r>
            <w:r w:rsidR="00AD162A" w:rsidRPr="00896FE5">
              <w:rPr>
                <w:rFonts w:ascii="Roboto" w:hAnsi="Roboto"/>
                <w:sz w:val="20"/>
                <w:szCs w:val="20"/>
              </w:rPr>
              <w:t>to</w:t>
            </w:r>
            <w:r w:rsidRPr="00896FE5">
              <w:rPr>
                <w:rFonts w:ascii="Roboto" w:hAnsi="Roboto"/>
                <w:sz w:val="20"/>
                <w:szCs w:val="20"/>
              </w:rPr>
              <w:t>-</w:t>
            </w:r>
            <w:r w:rsidR="00AD162A" w:rsidRPr="00896FE5">
              <w:rPr>
                <w:rFonts w:ascii="Roboto" w:hAnsi="Roboto"/>
                <w:sz w:val="20"/>
                <w:szCs w:val="20"/>
              </w:rPr>
              <w:t>stand sling around patient</w:t>
            </w:r>
          </w:p>
        </w:tc>
        <w:tc>
          <w:tcPr>
            <w:tcW w:w="1340" w:type="dxa"/>
            <w:gridSpan w:val="2"/>
          </w:tcPr>
          <w:p w14:paraId="270B1685" w14:textId="77777777" w:rsidR="00AD162A" w:rsidRPr="00896FE5" w:rsidRDefault="00AD162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F6BC674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4A93DB0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B051FE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4F5D29E6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0890" w:type="dxa"/>
            <w:gridSpan w:val="6"/>
            <w:shd w:val="clear" w:color="auto" w:fill="FE9D44"/>
          </w:tcPr>
          <w:p w14:paraId="3664AD67" w14:textId="154D0225" w:rsidR="00AD162A" w:rsidRPr="00896FE5" w:rsidRDefault="00AD162A" w:rsidP="00A8507C">
            <w:pPr>
              <w:pStyle w:val="TableParagraph"/>
              <w:spacing w:before="120" w:after="120"/>
              <w:ind w:left="504" w:right="375" w:hanging="360"/>
              <w:rPr>
                <w:rFonts w:ascii="Roboto" w:hAnsi="Roboto"/>
                <w:color w:val="130373"/>
                <w:sz w:val="24"/>
                <w:szCs w:val="24"/>
              </w:rPr>
            </w:pP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>Non-</w:t>
            </w:r>
            <w:r w:rsidR="00083DC6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>P</w:t>
            </w: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owered Stand Assist Aid </w:t>
            </w:r>
            <w:r w:rsidR="00390435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>(Add brand name and model)</w:t>
            </w:r>
          </w:p>
        </w:tc>
      </w:tr>
      <w:tr w:rsidR="00AD162A" w:rsidRPr="00896FE5" w14:paraId="476A1062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6445745A" w14:textId="77777777" w:rsidR="00AD162A" w:rsidRPr="00896FE5" w:rsidRDefault="00AD162A" w:rsidP="00A8507C">
            <w:pPr>
              <w:pStyle w:val="TableParagraph"/>
              <w:numPr>
                <w:ilvl w:val="0"/>
                <w:numId w:val="107"/>
              </w:numPr>
              <w:tabs>
                <w:tab w:val="left" w:pos="465"/>
              </w:tabs>
              <w:spacing w:after="120"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t>Describes</w:t>
            </w:r>
          </w:p>
          <w:p w14:paraId="578D9A01" w14:textId="7BBF8C98" w:rsidR="00AD162A" w:rsidRPr="00896FE5" w:rsidRDefault="00AD162A" w:rsidP="00A8507C">
            <w:pPr>
              <w:pStyle w:val="TableParagraph"/>
              <w:numPr>
                <w:ilvl w:val="1"/>
                <w:numId w:val="107"/>
              </w:numPr>
              <w:tabs>
                <w:tab w:val="left" w:pos="753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Which patients can be moved with a stand assist aid lift </w:t>
            </w:r>
          </w:p>
          <w:p w14:paraId="64107C81" w14:textId="74FF6FFC" w:rsidR="00D1162C" w:rsidRPr="00896FE5" w:rsidRDefault="00D1162C" w:rsidP="00A8507C">
            <w:pPr>
              <w:pStyle w:val="TableParagraph"/>
              <w:numPr>
                <w:ilvl w:val="1"/>
                <w:numId w:val="107"/>
              </w:numPr>
              <w:tabs>
                <w:tab w:val="left" w:pos="753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Which patients </w:t>
            </w:r>
            <w:r w:rsidRPr="00896FE5">
              <w:rPr>
                <w:rFonts w:ascii="Roboto" w:hAnsi="Roboto"/>
                <w:b/>
                <w:bCs/>
                <w:sz w:val="20"/>
                <w:szCs w:val="20"/>
              </w:rPr>
              <w:t>cannot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be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mobilized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 xml:space="preserve">in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a stand assist aid lift </w:t>
            </w:r>
          </w:p>
          <w:p w14:paraId="4F41AE27" w14:textId="4156E5E2" w:rsidR="00D1162C" w:rsidRPr="00896FE5" w:rsidRDefault="00D1162C" w:rsidP="00A8507C">
            <w:pPr>
              <w:pStyle w:val="TableParagraph"/>
              <w:numPr>
                <w:ilvl w:val="0"/>
                <w:numId w:val="132"/>
              </w:numPr>
              <w:tabs>
                <w:tab w:val="left" w:pos="753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Which patients 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cannot </w:t>
            </w:r>
            <w:r w:rsidRPr="00896FE5">
              <w:rPr>
                <w:rFonts w:ascii="Roboto" w:hAnsi="Roboto"/>
                <w:sz w:val="20"/>
                <w:szCs w:val="20"/>
              </w:rPr>
              <w:t>be moved with a Sit to Stand lift e.g.</w:t>
            </w:r>
          </w:p>
          <w:p w14:paraId="1FEB0C6C" w14:textId="77777777" w:rsidR="00002DF1" w:rsidRPr="00896FE5" w:rsidRDefault="00D1162C" w:rsidP="00A8507C">
            <w:pPr>
              <w:pStyle w:val="TableParagraph"/>
              <w:tabs>
                <w:tab w:val="left" w:pos="827"/>
              </w:tabs>
              <w:spacing w:after="120"/>
              <w:ind w:left="720" w:right="53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combative, does not have trunk control and partial weight bear ability, cannot pull themselves to a standing position and stand with balance.</w:t>
            </w:r>
          </w:p>
          <w:p w14:paraId="753341B9" w14:textId="102FD859" w:rsidR="00AD162A" w:rsidRPr="00896FE5" w:rsidRDefault="00AD162A" w:rsidP="00A8507C">
            <w:pPr>
              <w:pStyle w:val="TableParagraph"/>
              <w:numPr>
                <w:ilvl w:val="0"/>
                <w:numId w:val="132"/>
              </w:numPr>
              <w:tabs>
                <w:tab w:val="left" w:pos="827"/>
              </w:tabs>
              <w:spacing w:after="120"/>
              <w:ind w:right="53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Patient must fit comfortably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in device; </w:t>
            </w:r>
            <w:r w:rsidR="00002DF1" w:rsidRPr="00896FE5">
              <w:rPr>
                <w:rFonts w:ascii="Roboto" w:hAnsi="Roboto"/>
                <w:sz w:val="20"/>
                <w:szCs w:val="20"/>
              </w:rPr>
              <w:t>m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ay not be suitable for very wide,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>tall,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or short patients</w:t>
            </w:r>
          </w:p>
        </w:tc>
        <w:tc>
          <w:tcPr>
            <w:tcW w:w="1340" w:type="dxa"/>
            <w:gridSpan w:val="2"/>
          </w:tcPr>
          <w:p w14:paraId="4A6D5968" w14:textId="77777777" w:rsidR="00AD162A" w:rsidRPr="00896FE5" w:rsidRDefault="00AD162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0BC6B7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3ED355D0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C8FE5A7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AD162A" w:rsidRPr="00896FE5" w14:paraId="3E8373C9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69E7A413" w14:textId="1B5AFDA3" w:rsidR="00AD162A" w:rsidRPr="00896FE5" w:rsidRDefault="00AD162A" w:rsidP="00A8507C">
            <w:pPr>
              <w:pStyle w:val="TableParagraph"/>
              <w:spacing w:after="120"/>
              <w:ind w:left="475" w:right="375" w:hanging="36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2)  Demonstrates </w:t>
            </w:r>
            <w:proofErr w:type="spellStart"/>
            <w:r w:rsidR="00A3009C"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mobility check to determine if the </w:t>
            </w:r>
            <w:r w:rsidRPr="00896FE5">
              <w:rPr>
                <w:rFonts w:ascii="Roboto" w:hAnsi="Roboto"/>
                <w:i/>
                <w:sz w:val="20"/>
                <w:szCs w:val="20"/>
              </w:rPr>
              <w:t xml:space="preserve">Stand Assist Aid </w:t>
            </w:r>
            <w:r w:rsidRPr="00896FE5">
              <w:rPr>
                <w:rFonts w:ascii="Roboto" w:hAnsi="Roboto"/>
                <w:sz w:val="20"/>
                <w:szCs w:val="20"/>
              </w:rPr>
              <w:t>is suitable for a patient</w:t>
            </w:r>
          </w:p>
        </w:tc>
        <w:tc>
          <w:tcPr>
            <w:tcW w:w="1340" w:type="dxa"/>
            <w:gridSpan w:val="2"/>
          </w:tcPr>
          <w:p w14:paraId="768E6CBA" w14:textId="77777777" w:rsidR="00AD162A" w:rsidRPr="00896FE5" w:rsidRDefault="00AD162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50EE1720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58FA14B2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CF8C3FD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AD162A" w:rsidRPr="00896FE5" w14:paraId="0AC14433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4ED8B2A7" w14:textId="77777777" w:rsidR="00AD162A" w:rsidRPr="00896FE5" w:rsidRDefault="00AD162A" w:rsidP="00A8507C">
            <w:pPr>
              <w:pStyle w:val="TableParagraph"/>
              <w:numPr>
                <w:ilvl w:val="0"/>
                <w:numId w:val="108"/>
              </w:numPr>
              <w:tabs>
                <w:tab w:val="left" w:pos="465"/>
              </w:tabs>
              <w:autoSpaceDE/>
              <w:autoSpaceDN/>
              <w:spacing w:after="120"/>
              <w:ind w:left="403" w:hanging="288"/>
              <w:contextualSpacing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</w:rPr>
              <w:lastRenderedPageBreak/>
              <w:t>Demonstrates use of:</w:t>
            </w:r>
          </w:p>
          <w:p w14:paraId="6A4A9944" w14:textId="77777777" w:rsidR="00AD162A" w:rsidRPr="00896FE5" w:rsidRDefault="00AD162A" w:rsidP="00A8507C">
            <w:pPr>
              <w:pStyle w:val="TableParagraph"/>
              <w:numPr>
                <w:ilvl w:val="1"/>
                <w:numId w:val="108"/>
              </w:numPr>
              <w:tabs>
                <w:tab w:val="left" w:pos="825"/>
              </w:tabs>
              <w:spacing w:after="120" w:line="268" w:lineRule="exact"/>
              <w:ind w:left="825" w:hanging="35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Proper position of device for patient to use and application of brakes</w:t>
            </w:r>
          </w:p>
          <w:p w14:paraId="4AE6B56C" w14:textId="77777777" w:rsidR="00AD162A" w:rsidRPr="00896FE5" w:rsidRDefault="00AD162A" w:rsidP="00A8507C">
            <w:pPr>
              <w:pStyle w:val="TableParagraph"/>
              <w:numPr>
                <w:ilvl w:val="1"/>
                <w:numId w:val="108"/>
              </w:numPr>
              <w:tabs>
                <w:tab w:val="left" w:pos="825"/>
              </w:tabs>
              <w:spacing w:after="120"/>
              <w:ind w:left="825" w:hanging="35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Foot control to widen base (if present)</w:t>
            </w:r>
          </w:p>
          <w:p w14:paraId="64CBB4A0" w14:textId="77777777" w:rsidR="00AD162A" w:rsidRPr="00896FE5" w:rsidRDefault="00AD162A" w:rsidP="00A8507C">
            <w:pPr>
              <w:pStyle w:val="TableParagraph"/>
              <w:numPr>
                <w:ilvl w:val="1"/>
                <w:numId w:val="108"/>
              </w:numPr>
              <w:tabs>
                <w:tab w:val="left" w:pos="827"/>
              </w:tabs>
              <w:spacing w:before="1"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Patient’s ability to stand on own when getting on and off the device</w:t>
            </w:r>
          </w:p>
          <w:p w14:paraId="1802D4AE" w14:textId="4FE379FD" w:rsidR="00AD162A" w:rsidRPr="00896FE5" w:rsidRDefault="00AD162A" w:rsidP="00A8507C">
            <w:pPr>
              <w:pStyle w:val="TableParagraph"/>
              <w:numPr>
                <w:ilvl w:val="1"/>
                <w:numId w:val="108"/>
              </w:numPr>
              <w:tabs>
                <w:tab w:val="left" w:pos="827"/>
              </w:tabs>
              <w:spacing w:after="120"/>
              <w:ind w:left="805"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The two seat halves</w:t>
            </w:r>
          </w:p>
        </w:tc>
        <w:tc>
          <w:tcPr>
            <w:tcW w:w="1340" w:type="dxa"/>
            <w:gridSpan w:val="2"/>
          </w:tcPr>
          <w:p w14:paraId="3FA5DF24" w14:textId="77777777" w:rsidR="00AD162A" w:rsidRPr="00896FE5" w:rsidRDefault="00AD162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596E504D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780B8D36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E353864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AD162A" w:rsidRPr="00896FE5" w14:paraId="5C37090F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191FF7AB" w14:textId="77777777" w:rsidR="00D1162C" w:rsidRPr="00896FE5" w:rsidRDefault="00D1162C" w:rsidP="00A8507C">
            <w:pPr>
              <w:widowControl w:val="0"/>
              <w:numPr>
                <w:ilvl w:val="0"/>
                <w:numId w:val="109"/>
              </w:numPr>
              <w:spacing w:after="120"/>
              <w:contextualSpacing/>
              <w:rPr>
                <w:rFonts w:cs="Arial"/>
              </w:rPr>
            </w:pPr>
            <w:r w:rsidRPr="00896FE5">
              <w:rPr>
                <w:rFonts w:cs="Arial"/>
                <w:b/>
              </w:rPr>
              <w:t>Performs the following tasks correctly</w:t>
            </w:r>
            <w:r w:rsidRPr="00896FE5">
              <w:rPr>
                <w:rFonts w:cs="Arial"/>
              </w:rPr>
              <w:t>:</w:t>
            </w:r>
          </w:p>
          <w:p w14:paraId="5D42E376" w14:textId="77777777" w:rsidR="001D7F4B" w:rsidRPr="00896FE5" w:rsidRDefault="00AD162A" w:rsidP="00A8507C">
            <w:pPr>
              <w:pStyle w:val="TableParagraph"/>
              <w:numPr>
                <w:ilvl w:val="1"/>
                <w:numId w:val="109"/>
              </w:numPr>
              <w:tabs>
                <w:tab w:val="left" w:pos="825"/>
                <w:tab w:val="left" w:pos="827"/>
              </w:tabs>
              <w:spacing w:after="120"/>
              <w:ind w:right="38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Moving patient to and from bed to chair and chair to and from commode or wheelchair</w:t>
            </w:r>
          </w:p>
          <w:p w14:paraId="10C56AC4" w14:textId="60E21B6C" w:rsidR="00AD162A" w:rsidRPr="00896FE5" w:rsidRDefault="00AD162A" w:rsidP="00A8507C">
            <w:pPr>
              <w:pStyle w:val="TableParagraph"/>
              <w:numPr>
                <w:ilvl w:val="1"/>
                <w:numId w:val="109"/>
              </w:numPr>
              <w:tabs>
                <w:tab w:val="left" w:pos="825"/>
                <w:tab w:val="left" w:pos="827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neutral body postures when performing tasks and moving lift</w:t>
            </w:r>
          </w:p>
        </w:tc>
        <w:tc>
          <w:tcPr>
            <w:tcW w:w="1340" w:type="dxa"/>
            <w:gridSpan w:val="2"/>
          </w:tcPr>
          <w:p w14:paraId="009D937C" w14:textId="77777777" w:rsidR="00AD162A" w:rsidRPr="00896FE5" w:rsidRDefault="00AD162A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382FAAF4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7BE213F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0E1B37" w14:textId="77777777" w:rsidR="00AD162A" w:rsidRPr="00896FE5" w:rsidRDefault="00AD162A" w:rsidP="00AD162A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4CDDEC81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0890" w:type="dxa"/>
            <w:gridSpan w:val="6"/>
            <w:shd w:val="clear" w:color="auto" w:fill="FE9D44"/>
          </w:tcPr>
          <w:p w14:paraId="477ACB81" w14:textId="791EDFD4" w:rsidR="001D7F4B" w:rsidRPr="00896FE5" w:rsidRDefault="001D7F4B" w:rsidP="00A8507C">
            <w:pPr>
              <w:pStyle w:val="TableParagraph"/>
              <w:spacing w:before="120" w:after="120"/>
              <w:ind w:left="504" w:right="375" w:hanging="360"/>
              <w:rPr>
                <w:rFonts w:ascii="Roboto" w:hAnsi="Roboto"/>
                <w:color w:val="130373"/>
                <w:sz w:val="24"/>
                <w:szCs w:val="24"/>
              </w:rPr>
            </w:pP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>Slider Sheet</w:t>
            </w:r>
            <w:r w:rsidR="00390435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>(Add brand name and model)</w:t>
            </w:r>
          </w:p>
        </w:tc>
      </w:tr>
      <w:tr w:rsidR="001D7F4B" w:rsidRPr="00896FE5" w14:paraId="0E69F2B9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66D7FFE5" w14:textId="15AF732D" w:rsidR="001D7F4B" w:rsidRPr="0047339B" w:rsidRDefault="0047339B" w:rsidP="0047339B">
            <w:pPr>
              <w:pStyle w:val="ListParagraph"/>
              <w:numPr>
                <w:ilvl w:val="0"/>
                <w:numId w:val="110"/>
              </w:numPr>
              <w:spacing w:before="60" w:after="120"/>
              <w:rPr>
                <w:b/>
                <w:szCs w:val="20"/>
              </w:rPr>
            </w:pPr>
            <w:r w:rsidRPr="0047339B">
              <w:rPr>
                <w:b/>
                <w:szCs w:val="20"/>
              </w:rPr>
              <w:t xml:space="preserve">Verbalizes </w:t>
            </w:r>
            <w:r>
              <w:rPr>
                <w:b/>
                <w:szCs w:val="20"/>
              </w:rPr>
              <w:t>s</w:t>
            </w:r>
            <w:r w:rsidR="001D7F4B" w:rsidRPr="0047339B">
              <w:rPr>
                <w:b/>
                <w:szCs w:val="20"/>
              </w:rPr>
              <w:t xml:space="preserve">afety precautions for use of </w:t>
            </w:r>
            <w:r w:rsidR="00A3009C" w:rsidRPr="0047339B">
              <w:rPr>
                <w:b/>
                <w:szCs w:val="20"/>
              </w:rPr>
              <w:t>a Slider Sheet</w:t>
            </w:r>
            <w:r w:rsidR="001D7F4B" w:rsidRPr="0047339B">
              <w:rPr>
                <w:b/>
                <w:szCs w:val="20"/>
              </w:rPr>
              <w:t>:</w:t>
            </w:r>
          </w:p>
          <w:p w14:paraId="0780E929" w14:textId="32588DCE" w:rsidR="001D7F4B" w:rsidRPr="00896FE5" w:rsidRDefault="001D7F4B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5"/>
              </w:tabs>
              <w:spacing w:after="120" w:line="268" w:lineRule="exact"/>
              <w:ind w:left="825" w:hanging="35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b/>
                <w:sz w:val="20"/>
                <w:szCs w:val="20"/>
                <w:u w:val="single"/>
              </w:rPr>
              <w:t>NEVER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leave the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under the patient after use</w:t>
            </w:r>
          </w:p>
          <w:p w14:paraId="777D6BC2" w14:textId="6458A013" w:rsidR="001D7F4B" w:rsidRPr="00896FE5" w:rsidRDefault="001D7F4B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5"/>
              </w:tabs>
              <w:spacing w:after="120" w:line="268" w:lineRule="exact"/>
              <w:ind w:left="825" w:hanging="35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If patient over </w:t>
            </w:r>
            <w:proofErr w:type="spellStart"/>
            <w:r w:rsidRPr="00896FE5">
              <w:rPr>
                <w:rFonts w:ascii="Roboto" w:hAnsi="Roboto"/>
                <w:sz w:val="20"/>
                <w:szCs w:val="20"/>
              </w:rPr>
              <w:t>250lbs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use minimum of 3 caregivers to perform </w:t>
            </w:r>
            <w:proofErr w:type="spellStart"/>
            <w:r w:rsidR="00A3009C" w:rsidRPr="00896FE5">
              <w:rPr>
                <w:rFonts w:ascii="Roboto" w:hAnsi="Roboto"/>
                <w:sz w:val="20"/>
                <w:szCs w:val="20"/>
              </w:rPr>
              <w:t>SPHM</w:t>
            </w:r>
            <w:proofErr w:type="spellEnd"/>
            <w:r w:rsidRPr="00896FE5">
              <w:rPr>
                <w:rFonts w:ascii="Roboto" w:hAnsi="Roboto"/>
                <w:sz w:val="20"/>
                <w:szCs w:val="20"/>
              </w:rPr>
              <w:t xml:space="preserve"> task</w:t>
            </w:r>
          </w:p>
          <w:p w14:paraId="219BF594" w14:textId="7465B8B7" w:rsidR="001D7F4B" w:rsidRPr="00896FE5" w:rsidRDefault="001D7F4B" w:rsidP="00A8507C">
            <w:pPr>
              <w:pStyle w:val="TableParagraph"/>
              <w:tabs>
                <w:tab w:val="left" w:pos="827"/>
              </w:tabs>
              <w:spacing w:before="1" w:after="120"/>
              <w:ind w:left="827" w:right="626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Consider using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 xml:space="preserve">Air Assist Mat </w:t>
            </w:r>
            <w:r w:rsidRPr="00896FE5">
              <w:rPr>
                <w:rFonts w:ascii="Roboto" w:hAnsi="Roboto"/>
                <w:sz w:val="20"/>
                <w:szCs w:val="20"/>
              </w:rPr>
              <w:t>for Bariatric patients and those with fractures of pelvis, spine or limbs instead.</w:t>
            </w:r>
          </w:p>
          <w:p w14:paraId="7728EB3B" w14:textId="5F216F73" w:rsidR="001D7F4B" w:rsidRPr="00896FE5" w:rsidRDefault="001D7F4B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5"/>
              </w:tabs>
              <w:spacing w:after="120"/>
              <w:ind w:left="825" w:hanging="358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Do not share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between patients before cleaning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 xml:space="preserve"> (if wipeable)</w:t>
            </w:r>
          </w:p>
          <w:p w14:paraId="77D526AC" w14:textId="77777777" w:rsidR="001D7F4B" w:rsidRPr="00896FE5" w:rsidRDefault="001D7F4B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5"/>
                <w:tab w:val="left" w:pos="827"/>
              </w:tabs>
              <w:spacing w:after="120"/>
              <w:ind w:right="801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Can be used to transfer patients with unclear spine (with a slider board if needed)</w:t>
            </w:r>
          </w:p>
          <w:p w14:paraId="51DACB27" w14:textId="77777777" w:rsidR="00454236" w:rsidRPr="00896FE5" w:rsidRDefault="001D7F4B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7"/>
              </w:tabs>
              <w:spacing w:before="1" w:after="120" w:line="268" w:lineRule="exact"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Must use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with a drawsheet or a folded sheet placed under patient’s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torso. </w:t>
            </w:r>
          </w:p>
          <w:p w14:paraId="0DF07B40" w14:textId="77777777" w:rsidR="00454236" w:rsidRPr="00896FE5" w:rsidRDefault="001D7F4B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7"/>
              </w:tabs>
              <w:spacing w:before="1" w:after="120" w:line="268" w:lineRule="exact"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Don’t reach over bed/stretcher/exam table to place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under patient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>(this takes more time)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</w:p>
          <w:p w14:paraId="6A2060B6" w14:textId="04FD8BFF" w:rsidR="00454236" w:rsidRPr="00896FE5" w:rsidRDefault="00454236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7"/>
              </w:tabs>
              <w:spacing w:before="1" w:after="120" w:line="268" w:lineRule="exact"/>
              <w:rPr>
                <w:rFonts w:ascii="Roboto" w:hAnsi="Roboto"/>
                <w:b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Don’t fold Slider Sheet </w:t>
            </w:r>
            <w:r w:rsidRPr="00896FE5">
              <w:rPr>
                <w:rFonts w:ascii="Roboto" w:hAnsi="Roboto"/>
                <w:i/>
                <w:iCs/>
                <w:sz w:val="20"/>
                <w:szCs w:val="20"/>
              </w:rPr>
              <w:t>(dependent on design)</w:t>
            </w:r>
          </w:p>
          <w:p w14:paraId="40DD98C5" w14:textId="772B1323" w:rsidR="001D7F4B" w:rsidRPr="00896FE5" w:rsidRDefault="00454236" w:rsidP="00A8507C">
            <w:pPr>
              <w:pStyle w:val="TableParagraph"/>
              <w:numPr>
                <w:ilvl w:val="1"/>
                <w:numId w:val="110"/>
              </w:numPr>
              <w:tabs>
                <w:tab w:val="left" w:pos="825"/>
              </w:tabs>
              <w:spacing w:after="120"/>
              <w:ind w:left="805"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Never transport a patient out of the dept. with a Slider Sheet under them.</w:t>
            </w:r>
          </w:p>
        </w:tc>
        <w:tc>
          <w:tcPr>
            <w:tcW w:w="1340" w:type="dxa"/>
            <w:gridSpan w:val="2"/>
          </w:tcPr>
          <w:p w14:paraId="103A8B0C" w14:textId="77777777" w:rsidR="001D7F4B" w:rsidRPr="00896FE5" w:rsidRDefault="001D7F4B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30F4F7CB" w14:textId="77777777" w:rsidR="001D7F4B" w:rsidRPr="00896FE5" w:rsidRDefault="001D7F4B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40D2F592" w14:textId="77777777" w:rsidR="001D7F4B" w:rsidRPr="00896FE5" w:rsidRDefault="001D7F4B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823BF2C" w14:textId="77777777" w:rsidR="001D7F4B" w:rsidRPr="00896FE5" w:rsidRDefault="001D7F4B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1D7F4B" w:rsidRPr="00896FE5" w14:paraId="2EEB7414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1F93B195" w14:textId="0ED5CF31" w:rsidR="001D7F4B" w:rsidRPr="00896FE5" w:rsidRDefault="00485FD6" w:rsidP="0047339B">
            <w:pPr>
              <w:widowControl w:val="0"/>
              <w:numPr>
                <w:ilvl w:val="0"/>
                <w:numId w:val="110"/>
              </w:numPr>
              <w:autoSpaceDE w:val="0"/>
              <w:autoSpaceDN w:val="0"/>
              <w:spacing w:before="60" w:after="120"/>
              <w:ind w:left="475" w:right="375"/>
              <w:rPr>
                <w:rFonts w:cs="Arial"/>
              </w:rPr>
            </w:pPr>
            <w:r w:rsidRPr="00896FE5">
              <w:rPr>
                <w:rFonts w:cs="Arial"/>
                <w:b/>
              </w:rPr>
              <w:t xml:space="preserve">Demonstrates </w:t>
            </w:r>
            <w:r w:rsidR="00D1162C" w:rsidRPr="00896FE5">
              <w:rPr>
                <w:rFonts w:cs="Arial"/>
                <w:b/>
              </w:rPr>
              <w:t>the following correctly</w:t>
            </w:r>
            <w:r w:rsidR="00D1162C" w:rsidRPr="00896FE5">
              <w:rPr>
                <w:rFonts w:cs="Arial"/>
              </w:rPr>
              <w:t>:</w:t>
            </w:r>
          </w:p>
          <w:p w14:paraId="00106D1C" w14:textId="77465BB1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2"/>
                <w:tab w:val="left" w:pos="724"/>
              </w:tabs>
              <w:spacing w:after="120"/>
              <w:ind w:right="53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Correct orientation of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under patient for lateral transfer and for repositioning tasks</w:t>
            </w:r>
          </w:p>
          <w:p w14:paraId="113685B2" w14:textId="0D938EE5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2"/>
                <w:tab w:val="left" w:pos="724"/>
              </w:tabs>
              <w:spacing w:before="1" w:after="120"/>
              <w:ind w:right="237"/>
              <w:rPr>
                <w:rFonts w:ascii="Roboto" w:hAnsi="Roboto"/>
                <w:i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Use of </w:t>
            </w:r>
            <w:r w:rsidR="00280759" w:rsidRPr="00896FE5">
              <w:rPr>
                <w:rFonts w:ascii="Roboto" w:hAnsi="Roboto"/>
                <w:i/>
                <w:iCs/>
                <w:sz w:val="20"/>
                <w:szCs w:val="20"/>
              </w:rPr>
              <w:t>Tip and Tuck</w:t>
            </w:r>
            <w:r w:rsidR="00280759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technique to place </w:t>
            </w:r>
            <w:r w:rsidR="00454236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(and drawsheet or folded sheet as needed) under the patient for lateral transfer and for repositioning tasks </w:t>
            </w:r>
          </w:p>
          <w:p w14:paraId="73B3ABD2" w14:textId="243FD071" w:rsidR="001D7F4B" w:rsidRPr="00896FE5" w:rsidRDefault="001D7F4B" w:rsidP="00A8507C">
            <w:pPr>
              <w:pStyle w:val="TableParagraph"/>
              <w:numPr>
                <w:ilvl w:val="2"/>
                <w:numId w:val="112"/>
              </w:numPr>
              <w:tabs>
                <w:tab w:val="left" w:pos="1222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Wrap 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around hand and push down on mattress to place for boosting</w:t>
            </w:r>
          </w:p>
          <w:p w14:paraId="4ED37A96" w14:textId="08A932A9" w:rsidR="001D7F4B" w:rsidRPr="00896FE5" w:rsidRDefault="001D7F4B" w:rsidP="00A8507C">
            <w:pPr>
              <w:pStyle w:val="TableParagraph"/>
              <w:numPr>
                <w:ilvl w:val="2"/>
                <w:numId w:val="112"/>
              </w:numPr>
              <w:tabs>
                <w:tab w:val="left" w:pos="1221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Demonstrate </w:t>
            </w:r>
            <w:r w:rsidR="00B107E0" w:rsidRPr="00896FE5">
              <w:rPr>
                <w:rFonts w:ascii="Roboto" w:hAnsi="Roboto"/>
                <w:sz w:val="20"/>
                <w:szCs w:val="20"/>
              </w:rPr>
              <w:t xml:space="preserve">the </w:t>
            </w:r>
            <w:r w:rsidRPr="00896FE5">
              <w:rPr>
                <w:rFonts w:ascii="Roboto" w:hAnsi="Roboto"/>
                <w:sz w:val="20"/>
                <w:szCs w:val="20"/>
              </w:rPr>
              <w:t>easy way to remove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 Slider Sheet </w:t>
            </w:r>
            <w:r w:rsidRPr="00896FE5">
              <w:rPr>
                <w:rFonts w:ascii="Roboto" w:hAnsi="Roboto"/>
                <w:sz w:val="20"/>
                <w:szCs w:val="20"/>
              </w:rPr>
              <w:t>after use</w:t>
            </w:r>
          </w:p>
          <w:p w14:paraId="2212B877" w14:textId="322A8CEC" w:rsidR="001D7F4B" w:rsidRPr="00896FE5" w:rsidRDefault="001D7F4B" w:rsidP="00A8507C">
            <w:pPr>
              <w:pStyle w:val="TableParagraph"/>
              <w:numPr>
                <w:ilvl w:val="2"/>
                <w:numId w:val="112"/>
              </w:numPr>
              <w:tabs>
                <w:tab w:val="left" w:pos="1220"/>
                <w:tab w:val="left" w:pos="1223"/>
              </w:tabs>
              <w:spacing w:after="120"/>
              <w:ind w:right="299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lastRenderedPageBreak/>
              <w:t xml:space="preserve">Demonstrate how patient may be able to move self with 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Slider Sheet </w:t>
            </w:r>
            <w:r w:rsidRPr="00896FE5">
              <w:rPr>
                <w:rFonts w:ascii="Roboto" w:hAnsi="Roboto"/>
                <w:sz w:val="20"/>
                <w:szCs w:val="20"/>
              </w:rPr>
              <w:t>in place for boosting</w:t>
            </w:r>
          </w:p>
          <w:p w14:paraId="433B7D41" w14:textId="77777777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4"/>
              </w:tabs>
              <w:spacing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Adjustment of work surfaces to proper height</w:t>
            </w:r>
          </w:p>
          <w:p w14:paraId="5C410027" w14:textId="77777777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2"/>
              </w:tabs>
              <w:spacing w:before="1"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Application of brakes on bed or stretcher</w:t>
            </w:r>
          </w:p>
          <w:p w14:paraId="23A5E464" w14:textId="2A14E643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2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slider board as a bridge if there is a 2” + gap or any protrusion between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>surfaces e.g., stretcher rail not completely flat.</w:t>
            </w:r>
          </w:p>
          <w:p w14:paraId="231D84C6" w14:textId="2CB872D5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2"/>
              </w:tabs>
              <w:spacing w:before="1"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Transfer of patient from stretcher to/from bed using 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good body mechanics </w:t>
            </w:r>
            <w:r w:rsidRPr="00896FE5">
              <w:rPr>
                <w:rFonts w:ascii="Roboto" w:hAnsi="Roboto"/>
                <w:sz w:val="20"/>
                <w:szCs w:val="20"/>
              </w:rPr>
              <w:t>and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b/>
                <w:sz w:val="20"/>
                <w:szCs w:val="20"/>
              </w:rPr>
              <w:t xml:space="preserve">avoiding extended reach </w:t>
            </w:r>
            <w:r w:rsidRPr="00896FE5">
              <w:rPr>
                <w:rFonts w:ascii="Roboto" w:hAnsi="Roboto"/>
                <w:sz w:val="20"/>
                <w:szCs w:val="20"/>
              </w:rPr>
              <w:t>if possible. Do not climb on the bed/stretcher</w:t>
            </w:r>
          </w:p>
          <w:p w14:paraId="3E7B52F5" w14:textId="3F779A26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2"/>
                <w:tab w:val="left" w:pos="724"/>
              </w:tabs>
              <w:spacing w:after="120"/>
              <w:ind w:right="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Repositioning of patient in bed/stretcher 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and 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removal of 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>Slider Sheet</w:t>
            </w:r>
            <w:r w:rsidRPr="00896FE5">
              <w:rPr>
                <w:rFonts w:ascii="Roboto" w:hAnsi="Roboto"/>
                <w:sz w:val="20"/>
                <w:szCs w:val="20"/>
              </w:rPr>
              <w:t xml:space="preserve"> without turning patient</w:t>
            </w:r>
          </w:p>
          <w:p w14:paraId="294CB7E6" w14:textId="77777777" w:rsidR="007D0705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4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Use of 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Slider Sheet </w:t>
            </w:r>
            <w:r w:rsidRPr="00896FE5">
              <w:rPr>
                <w:rFonts w:ascii="Roboto" w:hAnsi="Roboto"/>
                <w:sz w:val="20"/>
                <w:szCs w:val="20"/>
              </w:rPr>
              <w:t>to move patient’s legs or buttocks in a seated position to/from edge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Pr="00896FE5">
              <w:rPr>
                <w:rFonts w:ascii="Roboto" w:hAnsi="Roboto"/>
                <w:sz w:val="20"/>
                <w:szCs w:val="20"/>
              </w:rPr>
              <w:t>of bed (if applicable)</w:t>
            </w:r>
          </w:p>
          <w:p w14:paraId="4BE24D01" w14:textId="77777777" w:rsidR="007D0705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4"/>
              </w:tabs>
              <w:spacing w:after="120" w:line="268" w:lineRule="exact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Use of bed controls to correctly to assist with </w:t>
            </w:r>
            <w:r w:rsidR="007D0705" w:rsidRPr="00896FE5">
              <w:rPr>
                <w:rFonts w:ascii="Roboto" w:hAnsi="Roboto"/>
                <w:sz w:val="20"/>
                <w:szCs w:val="20"/>
              </w:rPr>
              <w:t>process</w:t>
            </w:r>
          </w:p>
          <w:p w14:paraId="33030501" w14:textId="2D91C293" w:rsidR="001D7F4B" w:rsidRPr="00896FE5" w:rsidRDefault="001D7F4B" w:rsidP="00A8507C">
            <w:pPr>
              <w:pStyle w:val="TableParagraph"/>
              <w:numPr>
                <w:ilvl w:val="1"/>
                <w:numId w:val="112"/>
              </w:numPr>
              <w:tabs>
                <w:tab w:val="left" w:pos="724"/>
              </w:tabs>
              <w:spacing w:after="120"/>
              <w:ind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Use of neutral body postures when performing tasks</w:t>
            </w:r>
          </w:p>
        </w:tc>
        <w:tc>
          <w:tcPr>
            <w:tcW w:w="1340" w:type="dxa"/>
            <w:gridSpan w:val="2"/>
          </w:tcPr>
          <w:p w14:paraId="15E3D540" w14:textId="77777777" w:rsidR="001D7F4B" w:rsidRPr="00896FE5" w:rsidRDefault="001D7F4B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078C294" w14:textId="77777777" w:rsidR="001D7F4B" w:rsidRPr="00896FE5" w:rsidRDefault="001D7F4B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3CD88CD" w14:textId="77777777" w:rsidR="001D7F4B" w:rsidRPr="00896FE5" w:rsidRDefault="001D7F4B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F05DC91" w14:textId="77777777" w:rsidR="001D7F4B" w:rsidRPr="00896FE5" w:rsidRDefault="001D7F4B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5C41119B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0890" w:type="dxa"/>
            <w:gridSpan w:val="6"/>
            <w:shd w:val="clear" w:color="auto" w:fill="FE9D44"/>
          </w:tcPr>
          <w:p w14:paraId="5B761644" w14:textId="23F8C37F" w:rsidR="00CF4F55" w:rsidRPr="00896FE5" w:rsidRDefault="00CF4F55" w:rsidP="00A8507C">
            <w:pPr>
              <w:pStyle w:val="TableParagraph"/>
              <w:spacing w:before="120" w:after="120"/>
              <w:rPr>
                <w:rFonts w:ascii="Roboto" w:hAnsi="Roboto"/>
                <w:color w:val="130373"/>
                <w:sz w:val="24"/>
                <w:szCs w:val="24"/>
              </w:rPr>
            </w:pP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Air Assist Mat 34” Wide (Disposable)</w:t>
            </w:r>
            <w:r w:rsidR="00390435"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>(Add brand name and model)</w:t>
            </w:r>
          </w:p>
        </w:tc>
      </w:tr>
      <w:tr w:rsidR="00CF4F55" w:rsidRPr="00896FE5" w14:paraId="5DB21E5A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</w:tcPr>
          <w:p w14:paraId="21C45443" w14:textId="1647424F" w:rsidR="00CF4F55" w:rsidRPr="00896FE5" w:rsidRDefault="00DE24B1" w:rsidP="0047339B">
            <w:pPr>
              <w:pStyle w:val="TableParagraph"/>
              <w:numPr>
                <w:ilvl w:val="0"/>
                <w:numId w:val="113"/>
              </w:numPr>
              <w:tabs>
                <w:tab w:val="left" w:pos="465"/>
              </w:tabs>
              <w:spacing w:before="60" w:after="120"/>
              <w:ind w:left="475" w:right="375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Describes use of matt for one patient only and disposal when soiled or after lateral transfer event(s) is completed</w:t>
            </w:r>
          </w:p>
        </w:tc>
        <w:tc>
          <w:tcPr>
            <w:tcW w:w="1340" w:type="dxa"/>
            <w:gridSpan w:val="2"/>
          </w:tcPr>
          <w:p w14:paraId="03E14F75" w14:textId="77777777" w:rsidR="00CF4F55" w:rsidRPr="00896FE5" w:rsidRDefault="00CF4F55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75B1E90F" w14:textId="77777777" w:rsidR="00CF4F55" w:rsidRPr="00896FE5" w:rsidRDefault="00CF4F55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4546CF12" w14:textId="77777777" w:rsidR="00CF4F55" w:rsidRPr="00896FE5" w:rsidRDefault="00CF4F55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882D1A9" w14:textId="77777777" w:rsidR="00CF4F55" w:rsidRPr="00896FE5" w:rsidRDefault="00CF4F55" w:rsidP="001D7F4B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DE24B1" w:rsidRPr="00896FE5" w14:paraId="30030AC8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  <w:vAlign w:val="center"/>
          </w:tcPr>
          <w:p w14:paraId="266AB913" w14:textId="4CC55EE5" w:rsidR="00DE24B1" w:rsidRPr="00896FE5" w:rsidRDefault="0047339B" w:rsidP="00A8507C">
            <w:pPr>
              <w:pStyle w:val="ListParagraph"/>
              <w:numPr>
                <w:ilvl w:val="0"/>
                <w:numId w:val="113"/>
              </w:numPr>
              <w:spacing w:after="120"/>
              <w:ind w:left="475"/>
              <w:contextualSpacing w:val="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Verbalize </w:t>
            </w:r>
            <w:r w:rsidR="00DE24B1" w:rsidRPr="00896FE5">
              <w:rPr>
                <w:rFonts w:cs="Arial"/>
                <w:b/>
                <w:szCs w:val="20"/>
              </w:rPr>
              <w:t xml:space="preserve">safety precautions for use of </w:t>
            </w:r>
            <w:r w:rsidR="00E713A4" w:rsidRPr="00896FE5">
              <w:rPr>
                <w:rFonts w:cs="Arial"/>
                <w:b/>
                <w:szCs w:val="20"/>
              </w:rPr>
              <w:t>Air Assist Mat</w:t>
            </w:r>
            <w:r w:rsidR="00DE24B1" w:rsidRPr="00896FE5">
              <w:rPr>
                <w:rFonts w:cs="Arial"/>
                <w:b/>
                <w:szCs w:val="20"/>
              </w:rPr>
              <w:t>:</w:t>
            </w:r>
          </w:p>
          <w:p w14:paraId="38CC16E9" w14:textId="6E51B431" w:rsidR="00E713A4" w:rsidRPr="00896FE5" w:rsidRDefault="00E713A4" w:rsidP="00A8507C">
            <w:pPr>
              <w:pStyle w:val="ListParagraph"/>
              <w:numPr>
                <w:ilvl w:val="1"/>
                <w:numId w:val="114"/>
              </w:numPr>
              <w:spacing w:after="120"/>
              <w:contextualSpacing w:val="0"/>
              <w:rPr>
                <w:rFonts w:cs="Arial"/>
                <w:bCs/>
                <w:szCs w:val="20"/>
              </w:rPr>
            </w:pPr>
            <w:r w:rsidRPr="00896FE5">
              <w:rPr>
                <w:rFonts w:cs="Arial"/>
                <w:bCs/>
                <w:szCs w:val="20"/>
              </w:rPr>
              <w:t xml:space="preserve">Disposable Air Assist Mat are for single patient use only but they can </w:t>
            </w:r>
            <w:r w:rsidR="00B107E0" w:rsidRPr="00896FE5">
              <w:rPr>
                <w:rFonts w:cs="Arial"/>
                <w:bCs/>
                <w:szCs w:val="20"/>
              </w:rPr>
              <w:t>be used</w:t>
            </w:r>
            <w:r w:rsidRPr="00896FE5">
              <w:rPr>
                <w:rFonts w:cs="Arial"/>
                <w:bCs/>
                <w:szCs w:val="20"/>
              </w:rPr>
              <w:t xml:space="preserve"> many times for the same patient </w:t>
            </w:r>
          </w:p>
          <w:p w14:paraId="674AE7D0" w14:textId="5377DFA8" w:rsidR="00DE24B1" w:rsidRPr="00896FE5" w:rsidRDefault="00DE24B1" w:rsidP="00A8507C">
            <w:pPr>
              <w:pStyle w:val="ListParagraph"/>
              <w:numPr>
                <w:ilvl w:val="1"/>
                <w:numId w:val="114"/>
              </w:numPr>
              <w:spacing w:after="120"/>
              <w:contextualSpacing w:val="0"/>
              <w:rPr>
                <w:rFonts w:cs="Arial"/>
                <w:bCs/>
                <w:szCs w:val="20"/>
              </w:rPr>
            </w:pPr>
            <w:r w:rsidRPr="00896FE5">
              <w:rPr>
                <w:rFonts w:cs="Arial"/>
                <w:bCs/>
                <w:szCs w:val="20"/>
              </w:rPr>
              <w:t xml:space="preserve">Never leave a patient unattended on an </w:t>
            </w:r>
            <w:r w:rsidRPr="00896FE5">
              <w:rPr>
                <w:rFonts w:cs="Arial"/>
                <w:bCs/>
                <w:szCs w:val="20"/>
                <w:u w:val="single"/>
              </w:rPr>
              <w:t>inflated</w:t>
            </w:r>
            <w:r w:rsidRPr="00896FE5">
              <w:rPr>
                <w:rFonts w:cs="Arial"/>
                <w:bCs/>
                <w:szCs w:val="20"/>
              </w:rPr>
              <w:t xml:space="preserve"> </w:t>
            </w:r>
            <w:r w:rsidR="00E713A4" w:rsidRPr="00896FE5">
              <w:rPr>
                <w:rFonts w:cs="Arial"/>
                <w:bCs/>
                <w:szCs w:val="20"/>
              </w:rPr>
              <w:t>Air Assist Mat</w:t>
            </w:r>
            <w:r w:rsidRPr="00896FE5">
              <w:rPr>
                <w:rFonts w:cs="Arial"/>
                <w:bCs/>
                <w:szCs w:val="20"/>
              </w:rPr>
              <w:t>.</w:t>
            </w:r>
          </w:p>
          <w:p w14:paraId="3FAC1591" w14:textId="59420B71" w:rsidR="00DE24B1" w:rsidRPr="00896FE5" w:rsidRDefault="00DE24B1" w:rsidP="00A8507C">
            <w:pPr>
              <w:numPr>
                <w:ilvl w:val="1"/>
                <w:numId w:val="114"/>
              </w:numPr>
              <w:spacing w:after="120"/>
              <w:rPr>
                <w:rFonts w:cs="Arial"/>
                <w:bCs/>
              </w:rPr>
            </w:pPr>
            <w:proofErr w:type="gramStart"/>
            <w:r w:rsidRPr="00896FE5">
              <w:rPr>
                <w:rFonts w:cs="Arial"/>
                <w:bCs/>
                <w:u w:val="single"/>
              </w:rPr>
              <w:t>Remove</w:t>
            </w:r>
            <w:proofErr w:type="gramEnd"/>
            <w:r w:rsidRPr="00896FE5">
              <w:rPr>
                <w:rFonts w:cs="Arial"/>
                <w:bCs/>
                <w:u w:val="single"/>
              </w:rPr>
              <w:t xml:space="preserve"> </w:t>
            </w:r>
            <w:r w:rsidRPr="00896FE5">
              <w:rPr>
                <w:rFonts w:cs="Arial"/>
                <w:bCs/>
              </w:rPr>
              <w:t xml:space="preserve">deflated </w:t>
            </w:r>
            <w:r w:rsidR="00E713A4" w:rsidRPr="00896FE5">
              <w:rPr>
                <w:rFonts w:cs="Arial"/>
                <w:bCs/>
              </w:rPr>
              <w:t>Air Assist Mat</w:t>
            </w:r>
            <w:r w:rsidRPr="00896FE5">
              <w:rPr>
                <w:rFonts w:cs="Arial"/>
                <w:bCs/>
              </w:rPr>
              <w:t xml:space="preserve">. </w:t>
            </w:r>
            <w:r w:rsidR="00B107E0" w:rsidRPr="00896FE5">
              <w:rPr>
                <w:rFonts w:cs="Arial"/>
                <w:bCs/>
              </w:rPr>
              <w:t>e.g.,</w:t>
            </w:r>
            <w:r w:rsidRPr="00896FE5">
              <w:rPr>
                <w:rFonts w:cs="Arial"/>
                <w:bCs/>
              </w:rPr>
              <w:t xml:space="preserve"> during imaging procedures if </w:t>
            </w:r>
            <w:r w:rsidRPr="00896FE5">
              <w:rPr>
                <w:rFonts w:cs="Arial"/>
                <w:bCs/>
                <w:u w:val="single"/>
              </w:rPr>
              <w:t>patient is agitated</w:t>
            </w:r>
            <w:r w:rsidRPr="00896FE5">
              <w:rPr>
                <w:rFonts w:cs="Arial"/>
                <w:bCs/>
              </w:rPr>
              <w:t xml:space="preserve"> and</w:t>
            </w:r>
            <w:r w:rsidR="00E713A4" w:rsidRPr="00896FE5">
              <w:rPr>
                <w:rFonts w:cs="Arial"/>
                <w:bCs/>
              </w:rPr>
              <w:t xml:space="preserve"> </w:t>
            </w:r>
            <w:r w:rsidRPr="00896FE5">
              <w:rPr>
                <w:rFonts w:cs="Arial"/>
                <w:bCs/>
              </w:rPr>
              <w:t>there is a risk of sliding off the table and/or gurney</w:t>
            </w:r>
            <w:r w:rsidR="0058511C" w:rsidRPr="00896FE5">
              <w:rPr>
                <w:rFonts w:cs="Arial"/>
                <w:bCs/>
              </w:rPr>
              <w:t xml:space="preserve"> (if patient is </w:t>
            </w:r>
            <w:r w:rsidR="00D15B8A" w:rsidRPr="00896FE5">
              <w:rPr>
                <w:rFonts w:cs="Arial"/>
                <w:bCs/>
              </w:rPr>
              <w:t xml:space="preserve">left </w:t>
            </w:r>
            <w:r w:rsidR="0058511C" w:rsidRPr="00896FE5">
              <w:rPr>
                <w:rFonts w:cs="Arial"/>
                <w:bCs/>
              </w:rPr>
              <w:t>unattended).</w:t>
            </w:r>
          </w:p>
          <w:p w14:paraId="47C430F2" w14:textId="0FE0300D" w:rsidR="00DE24B1" w:rsidRPr="00896FE5" w:rsidRDefault="00DE24B1" w:rsidP="00A8507C">
            <w:pPr>
              <w:pStyle w:val="ListParagraph"/>
              <w:numPr>
                <w:ilvl w:val="1"/>
                <w:numId w:val="114"/>
              </w:numPr>
              <w:spacing w:after="120"/>
              <w:contextualSpacing w:val="0"/>
              <w:rPr>
                <w:rFonts w:cs="Arial"/>
                <w:bCs/>
                <w:szCs w:val="20"/>
              </w:rPr>
            </w:pPr>
            <w:r w:rsidRPr="00896FE5">
              <w:rPr>
                <w:rFonts w:cs="Arial"/>
                <w:bCs/>
                <w:szCs w:val="20"/>
              </w:rPr>
              <w:t xml:space="preserve">Do not perform CPR on inflated </w:t>
            </w:r>
            <w:r w:rsidR="00E713A4" w:rsidRPr="00896FE5">
              <w:rPr>
                <w:rFonts w:cs="Arial"/>
                <w:bCs/>
                <w:szCs w:val="20"/>
              </w:rPr>
              <w:t>Air Assist Mat</w:t>
            </w:r>
            <w:r w:rsidRPr="00896FE5">
              <w:rPr>
                <w:rFonts w:cs="Arial"/>
                <w:bCs/>
                <w:szCs w:val="20"/>
              </w:rPr>
              <w:t xml:space="preserve">. </w:t>
            </w:r>
          </w:p>
          <w:p w14:paraId="5DF7A5A4" w14:textId="77777777" w:rsidR="004467C3" w:rsidRPr="00896FE5" w:rsidRDefault="00DE24B1" w:rsidP="00A8507C">
            <w:pPr>
              <w:numPr>
                <w:ilvl w:val="1"/>
                <w:numId w:val="114"/>
              </w:numPr>
              <w:spacing w:after="120"/>
              <w:rPr>
                <w:rFonts w:cs="Arial"/>
                <w:bCs/>
              </w:rPr>
            </w:pPr>
            <w:r w:rsidRPr="00896FE5">
              <w:rPr>
                <w:rFonts w:cs="Arial"/>
                <w:bCs/>
              </w:rPr>
              <w:t xml:space="preserve">Patients with ‘unclear’ spine – do not use </w:t>
            </w:r>
            <w:r w:rsidR="00E713A4" w:rsidRPr="00896FE5">
              <w:rPr>
                <w:rFonts w:cs="Arial"/>
                <w:bCs/>
              </w:rPr>
              <w:t>Air Assist Mat</w:t>
            </w:r>
            <w:r w:rsidRPr="00896FE5">
              <w:rPr>
                <w:rFonts w:cs="Arial"/>
                <w:bCs/>
              </w:rPr>
              <w:t xml:space="preserve"> unless rigid back board is available and nurse or physician approves use.</w:t>
            </w:r>
          </w:p>
          <w:p w14:paraId="783D5623" w14:textId="542A6435" w:rsidR="004467C3" w:rsidRPr="00896FE5" w:rsidRDefault="004467C3" w:rsidP="00A8507C">
            <w:pPr>
              <w:numPr>
                <w:ilvl w:val="1"/>
                <w:numId w:val="114"/>
              </w:numPr>
              <w:spacing w:after="120"/>
              <w:rPr>
                <w:rFonts w:cs="Arial"/>
                <w:bCs/>
              </w:rPr>
            </w:pPr>
            <w:r w:rsidRPr="00896FE5">
              <w:rPr>
                <w:bCs/>
              </w:rPr>
              <w:t xml:space="preserve">Patient should be centered on the Air Assist Mat. Otherwise </w:t>
            </w:r>
            <w:r w:rsidR="00BD64A1" w:rsidRPr="00896FE5">
              <w:rPr>
                <w:bCs/>
              </w:rPr>
              <w:t>re-applying</w:t>
            </w:r>
            <w:r w:rsidRPr="00896FE5">
              <w:rPr>
                <w:bCs/>
              </w:rPr>
              <w:t xml:space="preserve"> the Air Assist Mat </w:t>
            </w:r>
            <w:r w:rsidR="00BD64A1" w:rsidRPr="00896FE5">
              <w:rPr>
                <w:bCs/>
              </w:rPr>
              <w:t xml:space="preserve">– </w:t>
            </w:r>
            <w:r w:rsidRPr="00896FE5">
              <w:rPr>
                <w:bCs/>
              </w:rPr>
              <w:t>do</w:t>
            </w:r>
            <w:r w:rsidR="00BD64A1" w:rsidRPr="00896FE5">
              <w:rPr>
                <w:bCs/>
              </w:rPr>
              <w:t xml:space="preserve"> not</w:t>
            </w:r>
            <w:r w:rsidRPr="00896FE5">
              <w:rPr>
                <w:bCs/>
              </w:rPr>
              <w:t xml:space="preserve"> manually reposition patient</w:t>
            </w:r>
          </w:p>
          <w:p w14:paraId="1E5D2278" w14:textId="79532994" w:rsidR="004467C3" w:rsidRPr="00896FE5" w:rsidRDefault="004467C3" w:rsidP="00A8507C">
            <w:pPr>
              <w:numPr>
                <w:ilvl w:val="1"/>
                <w:numId w:val="114"/>
              </w:numPr>
              <w:spacing w:after="120"/>
              <w:rPr>
                <w:rFonts w:cs="Arial"/>
                <w:bCs/>
              </w:rPr>
            </w:pPr>
            <w:r w:rsidRPr="00896FE5">
              <w:rPr>
                <w:bCs/>
              </w:rPr>
              <w:t xml:space="preserve">Always perform the transfer slowly for safety and to minimize </w:t>
            </w:r>
            <w:r w:rsidR="00BD64A1" w:rsidRPr="00896FE5">
              <w:rPr>
                <w:bCs/>
              </w:rPr>
              <w:t xml:space="preserve"> </w:t>
            </w:r>
            <w:r w:rsidRPr="00896FE5">
              <w:rPr>
                <w:bCs/>
              </w:rPr>
              <w:t>static interference with VAD devices.</w:t>
            </w:r>
          </w:p>
          <w:p w14:paraId="7D7E25E1" w14:textId="22AEA70A" w:rsidR="004467C3" w:rsidRPr="00896FE5" w:rsidRDefault="004467C3" w:rsidP="00A8507C">
            <w:pPr>
              <w:numPr>
                <w:ilvl w:val="1"/>
                <w:numId w:val="114"/>
              </w:numPr>
              <w:spacing w:after="120"/>
              <w:rPr>
                <w:rFonts w:cs="Arial"/>
                <w:bCs/>
              </w:rPr>
            </w:pPr>
            <w:r w:rsidRPr="00896FE5">
              <w:rPr>
                <w:bCs/>
              </w:rPr>
              <w:t xml:space="preserve">Always use a patient’s head and shoulders as landmarks (not the Air Assist Mat) to center a patient on an exam table or gurney etc. </w:t>
            </w:r>
            <w:r w:rsidR="00BD64A1" w:rsidRPr="00896FE5">
              <w:rPr>
                <w:bCs/>
              </w:rPr>
              <w:t xml:space="preserve">before deflating a Mat </w:t>
            </w:r>
            <w:r w:rsidRPr="00896FE5">
              <w:rPr>
                <w:bCs/>
              </w:rPr>
              <w:t xml:space="preserve">after </w:t>
            </w:r>
            <w:r w:rsidR="00BD64A1" w:rsidRPr="00896FE5">
              <w:rPr>
                <w:bCs/>
              </w:rPr>
              <w:t>completing</w:t>
            </w:r>
            <w:r w:rsidRPr="00896FE5">
              <w:rPr>
                <w:bCs/>
              </w:rPr>
              <w:t xml:space="preserve"> a transfer or repositioning task.</w:t>
            </w:r>
          </w:p>
          <w:p w14:paraId="7F6E6778" w14:textId="214AF4AA" w:rsidR="00326642" w:rsidRPr="00896FE5" w:rsidRDefault="004467C3" w:rsidP="00A8507C">
            <w:pPr>
              <w:numPr>
                <w:ilvl w:val="1"/>
                <w:numId w:val="114"/>
              </w:numPr>
              <w:spacing w:after="120"/>
              <w:rPr>
                <w:rFonts w:cs="Arial"/>
                <w:bCs/>
              </w:rPr>
            </w:pPr>
            <w:r w:rsidRPr="00896FE5">
              <w:rPr>
                <w:bCs/>
              </w:rPr>
              <w:t>Can be used in all Imaging dept. inc. MRI ( with 25 ft hose); can be used to position x-ray plate under patient’s chest or hips et</w:t>
            </w:r>
            <w:r w:rsidR="00BD64A1" w:rsidRPr="00896FE5">
              <w:rPr>
                <w:bCs/>
              </w:rPr>
              <w:t>c</w:t>
            </w:r>
          </w:p>
          <w:p w14:paraId="6A2F6057" w14:textId="637645FC" w:rsidR="00DE24B1" w:rsidRPr="00896FE5" w:rsidRDefault="00326642" w:rsidP="00A8507C">
            <w:pPr>
              <w:widowControl w:val="0"/>
              <w:numPr>
                <w:ilvl w:val="1"/>
                <w:numId w:val="114"/>
              </w:numPr>
              <w:autoSpaceDE w:val="0"/>
              <w:autoSpaceDN w:val="0"/>
              <w:spacing w:after="120"/>
              <w:ind w:left="805" w:right="375"/>
              <w:rPr>
                <w:rFonts w:cs="Arial"/>
                <w:bCs/>
              </w:rPr>
            </w:pPr>
            <w:r w:rsidRPr="00896FE5">
              <w:rPr>
                <w:bCs/>
              </w:rPr>
              <w:t xml:space="preserve">Allowable gap between transfer surfaces </w:t>
            </w:r>
          </w:p>
        </w:tc>
        <w:tc>
          <w:tcPr>
            <w:tcW w:w="1340" w:type="dxa"/>
            <w:gridSpan w:val="2"/>
          </w:tcPr>
          <w:p w14:paraId="368FD2E1" w14:textId="77777777" w:rsidR="00DE24B1" w:rsidRPr="00896FE5" w:rsidRDefault="00DE24B1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4699E372" w14:textId="77777777" w:rsidR="00DE24B1" w:rsidRPr="00896FE5" w:rsidRDefault="00DE24B1" w:rsidP="00DE24B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8B760DC" w14:textId="77777777" w:rsidR="00DE24B1" w:rsidRPr="00896FE5" w:rsidRDefault="00DE24B1" w:rsidP="00DE24B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E0BA699" w14:textId="77777777" w:rsidR="00DE24B1" w:rsidRPr="00896FE5" w:rsidRDefault="00DE24B1" w:rsidP="00DE24B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DE24B1" w:rsidRPr="00896FE5" w14:paraId="7BBB7AB4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  <w:vAlign w:val="center"/>
          </w:tcPr>
          <w:p w14:paraId="096E4AD0" w14:textId="0DCF9E70" w:rsidR="00DE24B1" w:rsidRPr="00896FE5" w:rsidRDefault="00DE24B1" w:rsidP="0047339B">
            <w:pPr>
              <w:pStyle w:val="ListParagraph"/>
              <w:widowControl w:val="0"/>
              <w:numPr>
                <w:ilvl w:val="0"/>
                <w:numId w:val="113"/>
              </w:numPr>
              <w:autoSpaceDE w:val="0"/>
              <w:autoSpaceDN w:val="0"/>
              <w:spacing w:before="60" w:after="120"/>
              <w:ind w:left="475" w:right="375"/>
              <w:contextualSpacing w:val="0"/>
              <w:rPr>
                <w:rFonts w:cs="Arial"/>
                <w:b/>
              </w:rPr>
            </w:pPr>
            <w:r w:rsidRPr="00896FE5">
              <w:rPr>
                <w:rFonts w:cs="Arial"/>
                <w:b/>
              </w:rPr>
              <w:lastRenderedPageBreak/>
              <w:t xml:space="preserve">Demonstrates </w:t>
            </w:r>
            <w:r w:rsidR="00485FD6" w:rsidRPr="00896FE5">
              <w:rPr>
                <w:rFonts w:cs="Arial"/>
                <w:b/>
              </w:rPr>
              <w:t>the following correctly</w:t>
            </w:r>
            <w:r w:rsidRPr="00896FE5">
              <w:rPr>
                <w:rFonts w:cs="Arial"/>
                <w:b/>
              </w:rPr>
              <w:t xml:space="preserve">: </w:t>
            </w:r>
          </w:p>
          <w:p w14:paraId="6738C9F4" w14:textId="1A64DDEC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Correct orientation</w:t>
            </w:r>
          </w:p>
          <w:p w14:paraId="08A87EEB" w14:textId="53FAF1FD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Use of </w:t>
            </w:r>
            <w:r w:rsidR="00280759" w:rsidRPr="00896FE5">
              <w:rPr>
                <w:rFonts w:cs="Arial"/>
                <w:i/>
                <w:iCs/>
              </w:rPr>
              <w:t>Tip and Tuck</w:t>
            </w:r>
            <w:r w:rsidR="00280759" w:rsidRPr="00896FE5">
              <w:rPr>
                <w:rFonts w:cs="Arial"/>
              </w:rPr>
              <w:t xml:space="preserve"> </w:t>
            </w:r>
            <w:r w:rsidRPr="00896FE5">
              <w:rPr>
                <w:rFonts w:cs="Arial"/>
              </w:rPr>
              <w:t>technique to place patient onto mat</w:t>
            </w:r>
          </w:p>
          <w:p w14:paraId="4319B8B7" w14:textId="77777777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Patient position on mat</w:t>
            </w:r>
          </w:p>
          <w:p w14:paraId="6E6CAD60" w14:textId="77777777" w:rsidR="00326642" w:rsidRPr="00896FE5" w:rsidRDefault="00326642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Securing</w:t>
            </w:r>
            <w:r w:rsidR="00DE24B1" w:rsidRPr="00896FE5">
              <w:rPr>
                <w:rFonts w:cs="Arial"/>
              </w:rPr>
              <w:t xml:space="preserve"> safety straps </w:t>
            </w:r>
          </w:p>
          <w:p w14:paraId="11B7095B" w14:textId="1A078E73" w:rsidR="00326642" w:rsidRPr="00896FE5" w:rsidRDefault="00326642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Adjustment of transfer surfaces to proper height</w:t>
            </w:r>
          </w:p>
          <w:p w14:paraId="5CEC144E" w14:textId="77777777" w:rsidR="00CA2FD5" w:rsidRPr="00896FE5" w:rsidRDefault="00CA2FD5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Application of brakes on bed or gurney </w:t>
            </w:r>
          </w:p>
          <w:p w14:paraId="4CD018ED" w14:textId="5C1261D6" w:rsidR="00DE24B1" w:rsidRPr="00896FE5" w:rsidRDefault="00326642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Attaching a</w:t>
            </w:r>
            <w:r w:rsidR="00DE24B1" w:rsidRPr="00896FE5">
              <w:rPr>
                <w:rFonts w:cs="Arial"/>
              </w:rPr>
              <w:t>ir supply</w:t>
            </w:r>
          </w:p>
          <w:p w14:paraId="560D549A" w14:textId="77777777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Turning on and off air and </w:t>
            </w:r>
          </w:p>
          <w:p w14:paraId="58737B13" w14:textId="4FA00614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 xml:space="preserve">Transfer and repositioning of patient from/to gurney or bed SLOWLY using good body mechanics and avoiding extended reaches if possible. USE EXTRA STAFF when transferring to/from narrow table </w:t>
            </w:r>
            <w:r w:rsidR="00B107E0" w:rsidRPr="00896FE5">
              <w:rPr>
                <w:rFonts w:cs="Arial"/>
              </w:rPr>
              <w:t>e.g.,</w:t>
            </w:r>
            <w:r w:rsidRPr="00896FE5">
              <w:rPr>
                <w:rFonts w:cs="Arial"/>
              </w:rPr>
              <w:t xml:space="preserve"> nuclear medicine or when using matt with Bariatric patient </w:t>
            </w:r>
          </w:p>
          <w:p w14:paraId="4D79E482" w14:textId="623FA162" w:rsidR="00CA2FD5" w:rsidRPr="00896FE5" w:rsidRDefault="00FD7B1D" w:rsidP="00A8507C">
            <w:pPr>
              <w:pStyle w:val="TableParagraph"/>
              <w:numPr>
                <w:ilvl w:val="0"/>
                <w:numId w:val="116"/>
              </w:numPr>
              <w:tabs>
                <w:tab w:val="left" w:pos="728"/>
              </w:tabs>
              <w:spacing w:before="1" w:after="1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 xml:space="preserve"> </w:t>
            </w:r>
            <w:r w:rsidR="00CA2FD5" w:rsidRPr="00896FE5">
              <w:rPr>
                <w:rFonts w:ascii="Roboto" w:hAnsi="Roboto"/>
                <w:sz w:val="20"/>
                <w:szCs w:val="20"/>
              </w:rPr>
              <w:t>Repositioning a patient in bed (turning and boosting)</w:t>
            </w:r>
          </w:p>
          <w:p w14:paraId="6145791E" w14:textId="77777777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proofErr w:type="spellStart"/>
            <w:r w:rsidRPr="00896FE5">
              <w:rPr>
                <w:rFonts w:cs="Arial"/>
              </w:rPr>
              <w:t>Proning</w:t>
            </w:r>
            <w:proofErr w:type="spellEnd"/>
            <w:r w:rsidRPr="00896FE5">
              <w:rPr>
                <w:rFonts w:cs="Arial"/>
              </w:rPr>
              <w:t xml:space="preserve"> a patient (as applicable)</w:t>
            </w:r>
          </w:p>
          <w:p w14:paraId="41445F59" w14:textId="1B67C863" w:rsidR="00DE24B1" w:rsidRPr="00896FE5" w:rsidRDefault="00DE24B1" w:rsidP="00A8507C">
            <w:pPr>
              <w:numPr>
                <w:ilvl w:val="0"/>
                <w:numId w:val="116"/>
              </w:numPr>
              <w:spacing w:after="120"/>
              <w:rPr>
                <w:rFonts w:cs="Arial"/>
              </w:rPr>
            </w:pPr>
            <w:r w:rsidRPr="00896FE5">
              <w:rPr>
                <w:rFonts w:cs="Arial"/>
              </w:rPr>
              <w:t>Use of bed</w:t>
            </w:r>
            <w:r w:rsidR="007B3D2C" w:rsidRPr="00896FE5">
              <w:rPr>
                <w:rFonts w:cs="Arial"/>
              </w:rPr>
              <w:t xml:space="preserve">/gurney </w:t>
            </w:r>
            <w:r w:rsidRPr="00896FE5">
              <w:rPr>
                <w:rFonts w:cs="Arial"/>
              </w:rPr>
              <w:t>controls to correctly to assist with process</w:t>
            </w:r>
          </w:p>
          <w:p w14:paraId="4C6D9A10" w14:textId="6D80175E" w:rsidR="00DE24B1" w:rsidRPr="00896FE5" w:rsidRDefault="00DE24B1" w:rsidP="00A8507C">
            <w:pPr>
              <w:widowControl w:val="0"/>
              <w:numPr>
                <w:ilvl w:val="0"/>
                <w:numId w:val="116"/>
              </w:numPr>
              <w:autoSpaceDE w:val="0"/>
              <w:autoSpaceDN w:val="0"/>
              <w:spacing w:after="120"/>
              <w:ind w:left="805" w:right="375"/>
              <w:rPr>
                <w:rFonts w:cs="Arial"/>
              </w:rPr>
            </w:pPr>
            <w:r w:rsidRPr="00896FE5">
              <w:rPr>
                <w:rFonts w:cs="Arial"/>
              </w:rPr>
              <w:t>Use of neutral body postures when performing task</w:t>
            </w:r>
            <w:r w:rsidR="00D8713F" w:rsidRPr="00896FE5">
              <w:rPr>
                <w:rFonts w:cs="Arial"/>
              </w:rPr>
              <w:t>s</w:t>
            </w:r>
          </w:p>
        </w:tc>
        <w:tc>
          <w:tcPr>
            <w:tcW w:w="1340" w:type="dxa"/>
            <w:gridSpan w:val="2"/>
          </w:tcPr>
          <w:p w14:paraId="23BC2F8E" w14:textId="77777777" w:rsidR="00DE24B1" w:rsidRPr="00896FE5" w:rsidRDefault="00DE24B1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057928F7" w14:textId="77777777" w:rsidR="00DE24B1" w:rsidRPr="00896FE5" w:rsidRDefault="00DE24B1" w:rsidP="00DE24B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14253F0F" w14:textId="77777777" w:rsidR="00DE24B1" w:rsidRPr="00896FE5" w:rsidRDefault="00DE24B1" w:rsidP="00DE24B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3F0E62E" w14:textId="77777777" w:rsidR="00DE24B1" w:rsidRPr="00896FE5" w:rsidRDefault="00DE24B1" w:rsidP="00DE24B1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FB14C6" w:rsidRPr="00896FE5" w14:paraId="628716EF" w14:textId="77777777" w:rsidTr="001912D4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10890" w:type="dxa"/>
            <w:gridSpan w:val="6"/>
            <w:shd w:val="clear" w:color="auto" w:fill="FE9D44"/>
            <w:vAlign w:val="center"/>
          </w:tcPr>
          <w:p w14:paraId="65BEC48C" w14:textId="6827BC68" w:rsidR="00B87F0E" w:rsidRPr="00896FE5" w:rsidRDefault="00B87F0E" w:rsidP="00A8507C">
            <w:pPr>
              <w:pStyle w:val="TableParagraph"/>
              <w:spacing w:before="120" w:after="120"/>
              <w:ind w:left="144" w:right="375"/>
              <w:rPr>
                <w:rFonts w:ascii="Roboto" w:hAnsi="Roboto"/>
                <w:color w:val="130373"/>
                <w:sz w:val="24"/>
                <w:szCs w:val="24"/>
              </w:rPr>
            </w:pPr>
            <w:r w:rsidRPr="00896FE5">
              <w:rPr>
                <w:rFonts w:ascii="Roboto" w:hAnsi="Roboto"/>
                <w:b/>
                <w:color w:val="130373"/>
                <w:sz w:val="24"/>
                <w:szCs w:val="24"/>
              </w:rPr>
              <w:t xml:space="preserve">Air Assist Lift Device – Fall Recovery </w:t>
            </w:r>
            <w:r w:rsidR="00390435" w:rsidRPr="00896FE5">
              <w:rPr>
                <w:rFonts w:ascii="Roboto" w:hAnsi="Roboto"/>
                <w:b/>
                <w:i/>
                <w:iCs/>
                <w:color w:val="130373"/>
                <w:sz w:val="24"/>
                <w:szCs w:val="24"/>
              </w:rPr>
              <w:t>(Add brand name and model)</w:t>
            </w:r>
          </w:p>
        </w:tc>
      </w:tr>
      <w:tr w:rsidR="00B87F0E" w:rsidRPr="00896FE5" w14:paraId="355DEE4D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  <w:vAlign w:val="center"/>
          </w:tcPr>
          <w:p w14:paraId="60AEEB80" w14:textId="77777777" w:rsidR="0091144B" w:rsidRPr="00896FE5" w:rsidRDefault="00B87F0E" w:rsidP="0047339B">
            <w:pPr>
              <w:pStyle w:val="ListParagraph"/>
              <w:widowControl w:val="0"/>
              <w:numPr>
                <w:ilvl w:val="0"/>
                <w:numId w:val="120"/>
              </w:numPr>
              <w:autoSpaceDE w:val="0"/>
              <w:autoSpaceDN w:val="0"/>
              <w:spacing w:before="60" w:after="120"/>
              <w:ind w:left="475" w:right="375"/>
              <w:contextualSpacing w:val="0"/>
              <w:rPr>
                <w:rFonts w:cs="Arial"/>
                <w:b/>
                <w:szCs w:val="20"/>
              </w:rPr>
            </w:pPr>
            <w:r w:rsidRPr="00896FE5">
              <w:rPr>
                <w:rFonts w:cs="Arial"/>
                <w:b/>
                <w:szCs w:val="20"/>
              </w:rPr>
              <w:t>Describes</w:t>
            </w:r>
          </w:p>
          <w:p w14:paraId="6FEAE205" w14:textId="3193B339" w:rsidR="00BB2CDC" w:rsidRPr="00896FE5" w:rsidRDefault="00C22844" w:rsidP="00A8507C">
            <w:pPr>
              <w:pStyle w:val="ListParagraph"/>
              <w:numPr>
                <w:ilvl w:val="0"/>
                <w:numId w:val="119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szCs w:val="20"/>
              </w:rPr>
              <w:t>A</w:t>
            </w:r>
            <w:r w:rsidR="00B87F0E" w:rsidRPr="00896FE5">
              <w:rPr>
                <w:rFonts w:cs="Arial"/>
                <w:szCs w:val="20"/>
              </w:rPr>
              <w:t>pproved method to clean device after use and use of a barrier between Air Assist Lift Device and patient. Air Assist Lift Device cannot be sen</w:t>
            </w:r>
            <w:r w:rsidR="00B107E0" w:rsidRPr="00896FE5">
              <w:rPr>
                <w:rFonts w:cs="Arial"/>
                <w:szCs w:val="20"/>
              </w:rPr>
              <w:t>t</w:t>
            </w:r>
            <w:r w:rsidR="00B87F0E" w:rsidRPr="00896FE5">
              <w:rPr>
                <w:rFonts w:cs="Arial"/>
                <w:szCs w:val="20"/>
              </w:rPr>
              <w:t xml:space="preserve"> to laundry</w:t>
            </w:r>
          </w:p>
          <w:p w14:paraId="07C63F48" w14:textId="0D77E82A" w:rsidR="00BB2CDC" w:rsidRPr="00896FE5" w:rsidRDefault="0091144B" w:rsidP="00A8507C">
            <w:pPr>
              <w:pStyle w:val="ListParagraph"/>
              <w:numPr>
                <w:ilvl w:val="0"/>
                <w:numId w:val="119"/>
              </w:numPr>
              <w:spacing w:after="120"/>
              <w:ind w:left="720"/>
              <w:contextualSpacing w:val="0"/>
              <w:rPr>
                <w:rFonts w:cs="Arial"/>
                <w:szCs w:val="20"/>
              </w:rPr>
            </w:pPr>
            <w:r w:rsidRPr="00896FE5">
              <w:rPr>
                <w:rFonts w:cs="Arial"/>
                <w:bCs/>
              </w:rPr>
              <w:t xml:space="preserve">Use of </w:t>
            </w:r>
            <w:r w:rsidR="00BB2CDC" w:rsidRPr="00896FE5">
              <w:rPr>
                <w:rFonts w:cs="Arial"/>
                <w:bCs/>
              </w:rPr>
              <w:t>b</w:t>
            </w:r>
            <w:r w:rsidRPr="00896FE5">
              <w:rPr>
                <w:rFonts w:cs="Arial"/>
                <w:bCs/>
              </w:rPr>
              <w:t>arrier sheet between Air Assist Lift Device and patient; use of a</w:t>
            </w:r>
            <w:r w:rsidR="00BB2CDC" w:rsidRPr="00896FE5">
              <w:rPr>
                <w:rFonts w:cs="Arial"/>
                <w:bCs/>
              </w:rPr>
              <w:t xml:space="preserve">n </w:t>
            </w:r>
            <w:r w:rsidRPr="00896FE5">
              <w:rPr>
                <w:rFonts w:cs="Arial"/>
                <w:bCs/>
              </w:rPr>
              <w:t>Ai</w:t>
            </w:r>
            <w:r w:rsidR="00266BE9" w:rsidRPr="00896FE5">
              <w:rPr>
                <w:rFonts w:cs="Arial"/>
                <w:bCs/>
              </w:rPr>
              <w:t>r</w:t>
            </w:r>
            <w:r w:rsidRPr="00896FE5">
              <w:rPr>
                <w:rFonts w:cs="Arial"/>
                <w:bCs/>
              </w:rPr>
              <w:t xml:space="preserve"> Assist Mat with Air Assist Lift Device</w:t>
            </w:r>
          </w:p>
        </w:tc>
        <w:tc>
          <w:tcPr>
            <w:tcW w:w="1340" w:type="dxa"/>
            <w:gridSpan w:val="2"/>
          </w:tcPr>
          <w:p w14:paraId="5B764FD9" w14:textId="77777777" w:rsidR="00B87F0E" w:rsidRPr="00896FE5" w:rsidRDefault="00B87F0E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4E2157E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505F5E8F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BB8157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B87F0E" w:rsidRPr="00896FE5" w14:paraId="6775D4CC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  <w:vAlign w:val="center"/>
          </w:tcPr>
          <w:p w14:paraId="40535A0C" w14:textId="049C462E" w:rsidR="00B87F0E" w:rsidRPr="00896FE5" w:rsidRDefault="0047339B" w:rsidP="0047339B">
            <w:pPr>
              <w:pStyle w:val="ListParagraph"/>
              <w:widowControl w:val="0"/>
              <w:numPr>
                <w:ilvl w:val="0"/>
                <w:numId w:val="136"/>
              </w:numPr>
              <w:autoSpaceDE w:val="0"/>
              <w:autoSpaceDN w:val="0"/>
              <w:spacing w:before="60" w:after="120"/>
              <w:ind w:left="475" w:right="375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Verbalizes</w:t>
            </w:r>
            <w:r w:rsidR="00B87F0E" w:rsidRPr="00896FE5">
              <w:rPr>
                <w:rFonts w:cs="Arial"/>
                <w:b/>
              </w:rPr>
              <w:t xml:space="preserve"> safety precautions for use of Air Assist Lift Device:</w:t>
            </w:r>
          </w:p>
          <w:p w14:paraId="58B249E3" w14:textId="5A66331E" w:rsidR="00B87F0E" w:rsidRPr="00896FE5" w:rsidRDefault="00B87F0E" w:rsidP="00A8507C">
            <w:pPr>
              <w:pStyle w:val="ListParagraph"/>
              <w:numPr>
                <w:ilvl w:val="0"/>
                <w:numId w:val="138"/>
              </w:numPr>
              <w:spacing w:after="120"/>
              <w:ind w:left="720"/>
              <w:contextualSpacing w:val="0"/>
              <w:rPr>
                <w:rFonts w:cs="Arial"/>
              </w:rPr>
            </w:pPr>
            <w:r w:rsidRPr="00896FE5">
              <w:rPr>
                <w:rFonts w:cs="Arial"/>
              </w:rPr>
              <w:t xml:space="preserve">RN </w:t>
            </w:r>
            <w:r w:rsidR="00C22844" w:rsidRPr="00896FE5">
              <w:rPr>
                <w:rFonts w:cs="Arial"/>
              </w:rPr>
              <w:t xml:space="preserve">or physician </w:t>
            </w:r>
            <w:r w:rsidRPr="00896FE5">
              <w:rPr>
                <w:rFonts w:cs="Arial"/>
              </w:rPr>
              <w:t xml:space="preserve">to assess </w:t>
            </w:r>
            <w:r w:rsidR="0074476E" w:rsidRPr="00896FE5">
              <w:rPr>
                <w:rFonts w:cs="Arial"/>
              </w:rPr>
              <w:t xml:space="preserve">patient </w:t>
            </w:r>
            <w:r w:rsidRPr="00896FE5">
              <w:rPr>
                <w:rFonts w:cs="Arial"/>
              </w:rPr>
              <w:t xml:space="preserve">before moving </w:t>
            </w:r>
          </w:p>
          <w:p w14:paraId="5D43FF6F" w14:textId="77777777" w:rsidR="0074476E" w:rsidRPr="00896FE5" w:rsidRDefault="0074476E" w:rsidP="00A8507C">
            <w:pPr>
              <w:pStyle w:val="TableParagraph"/>
              <w:widowControl/>
              <w:numPr>
                <w:ilvl w:val="0"/>
                <w:numId w:val="138"/>
              </w:numPr>
              <w:tabs>
                <w:tab w:val="left" w:pos="825"/>
              </w:tabs>
              <w:autoSpaceDE/>
              <w:autoSpaceDN/>
              <w:spacing w:after="120"/>
              <w:ind w:left="720"/>
              <w:rPr>
                <w:rFonts w:ascii="Roboto" w:hAnsi="Roboto"/>
                <w:sz w:val="20"/>
                <w:szCs w:val="20"/>
              </w:rPr>
            </w:pPr>
            <w:r w:rsidRPr="00896FE5">
              <w:rPr>
                <w:rFonts w:ascii="Roboto" w:hAnsi="Roboto"/>
                <w:sz w:val="20"/>
                <w:szCs w:val="20"/>
              </w:rPr>
              <w:t>One staff member at patient’s head during inflation, deflation, and transfers</w:t>
            </w:r>
          </w:p>
          <w:p w14:paraId="2B7D72CD" w14:textId="77777777" w:rsidR="00B87F0E" w:rsidRPr="00896FE5" w:rsidRDefault="00B87F0E" w:rsidP="00A8507C">
            <w:pPr>
              <w:pStyle w:val="ListParagraph"/>
              <w:numPr>
                <w:ilvl w:val="0"/>
                <w:numId w:val="138"/>
              </w:numPr>
              <w:spacing w:after="120"/>
              <w:ind w:left="720"/>
              <w:contextualSpacing w:val="0"/>
              <w:rPr>
                <w:rFonts w:cs="Arial"/>
              </w:rPr>
            </w:pPr>
            <w:r w:rsidRPr="00896FE5">
              <w:rPr>
                <w:rFonts w:cs="Arial"/>
              </w:rPr>
              <w:t>Ensure red caps are secured before inflation and reapplied after deflation</w:t>
            </w:r>
          </w:p>
          <w:p w14:paraId="06A9F5DF" w14:textId="2170C879" w:rsidR="00B87F0E" w:rsidRPr="00896FE5" w:rsidRDefault="00B87F0E" w:rsidP="00A8507C">
            <w:pPr>
              <w:pStyle w:val="ListParagraph"/>
              <w:numPr>
                <w:ilvl w:val="0"/>
                <w:numId w:val="138"/>
              </w:numPr>
              <w:spacing w:after="120"/>
              <w:ind w:left="720"/>
              <w:contextualSpacing w:val="0"/>
              <w:rPr>
                <w:rFonts w:cs="Arial"/>
              </w:rPr>
            </w:pPr>
            <w:r w:rsidRPr="00896FE5">
              <w:rPr>
                <w:rFonts w:cs="Arial"/>
              </w:rPr>
              <w:t xml:space="preserve">Use of rigid backboard with Air Assist Lift Device for spine precautions </w:t>
            </w:r>
          </w:p>
          <w:p w14:paraId="14AEE032" w14:textId="77777777" w:rsidR="00BB2CDC" w:rsidRPr="00896FE5" w:rsidRDefault="00B87F0E" w:rsidP="00A8507C">
            <w:pPr>
              <w:pStyle w:val="ListParagraph"/>
              <w:numPr>
                <w:ilvl w:val="0"/>
                <w:numId w:val="138"/>
              </w:numPr>
              <w:spacing w:after="120"/>
              <w:ind w:left="720"/>
              <w:contextualSpacing w:val="0"/>
              <w:rPr>
                <w:rFonts w:cs="Arial"/>
              </w:rPr>
            </w:pPr>
            <w:r w:rsidRPr="00896FE5">
              <w:rPr>
                <w:rFonts w:cs="Arial"/>
              </w:rPr>
              <w:t>Cannot perform CPR on inflated Air Assist Lift Device</w:t>
            </w:r>
          </w:p>
          <w:p w14:paraId="14483869" w14:textId="77777777" w:rsidR="00B87F0E" w:rsidRDefault="00B87F0E" w:rsidP="00A8507C">
            <w:pPr>
              <w:pStyle w:val="ListParagraph"/>
              <w:numPr>
                <w:ilvl w:val="0"/>
                <w:numId w:val="138"/>
              </w:numPr>
              <w:spacing w:after="120"/>
              <w:ind w:left="720"/>
              <w:contextualSpacing w:val="0"/>
              <w:rPr>
                <w:rFonts w:cs="Arial"/>
              </w:rPr>
            </w:pPr>
            <w:r w:rsidRPr="00896FE5">
              <w:rPr>
                <w:rFonts w:cs="Arial"/>
              </w:rPr>
              <w:t>When to deflate the Air Assist Lift Device for CPR (</w:t>
            </w:r>
            <w:r w:rsidR="00B107E0" w:rsidRPr="00896FE5">
              <w:rPr>
                <w:rFonts w:cs="Arial"/>
              </w:rPr>
              <w:t>e.g.,</w:t>
            </w:r>
            <w:r w:rsidRPr="00896FE5">
              <w:rPr>
                <w:rFonts w:cs="Arial"/>
              </w:rPr>
              <w:t xml:space="preserve"> for larger patients</w:t>
            </w:r>
            <w:r w:rsidR="0074476E" w:rsidRPr="00896FE5">
              <w:rPr>
                <w:rFonts w:cs="Arial"/>
              </w:rPr>
              <w:t xml:space="preserve"> if they cannot be quickly &amp; safely transferred to a bed for CPR)</w:t>
            </w:r>
          </w:p>
          <w:p w14:paraId="6E2BB537" w14:textId="3DAB5CDB" w:rsidR="0047339B" w:rsidRPr="0047339B" w:rsidRDefault="0047339B" w:rsidP="0047339B">
            <w:pPr>
              <w:spacing w:after="120"/>
              <w:rPr>
                <w:rFonts w:cs="Arial"/>
              </w:rPr>
            </w:pPr>
          </w:p>
        </w:tc>
        <w:tc>
          <w:tcPr>
            <w:tcW w:w="1340" w:type="dxa"/>
            <w:gridSpan w:val="2"/>
          </w:tcPr>
          <w:p w14:paraId="1DD3F897" w14:textId="77777777" w:rsidR="00B87F0E" w:rsidRPr="00896FE5" w:rsidRDefault="00B87F0E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67F48B33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2B8D1545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75C790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  <w:tr w:rsidR="00B87F0E" w:rsidRPr="00896FE5" w14:paraId="027B70C3" w14:textId="77777777" w:rsidTr="00A8507C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c>
          <w:tcPr>
            <w:tcW w:w="6840" w:type="dxa"/>
            <w:vAlign w:val="center"/>
          </w:tcPr>
          <w:p w14:paraId="5EEAB7B9" w14:textId="5626F75F" w:rsidR="00B87F0E" w:rsidRPr="00896FE5" w:rsidRDefault="00B87F0E" w:rsidP="00A8507C">
            <w:pPr>
              <w:pStyle w:val="ListParagraph"/>
              <w:numPr>
                <w:ilvl w:val="0"/>
                <w:numId w:val="140"/>
              </w:numPr>
              <w:spacing w:after="120"/>
              <w:ind w:left="475"/>
              <w:contextualSpacing w:val="0"/>
              <w:rPr>
                <w:rFonts w:cs="Arial"/>
              </w:rPr>
            </w:pPr>
            <w:r w:rsidRPr="00896FE5">
              <w:rPr>
                <w:rFonts w:cs="Arial"/>
                <w:b/>
              </w:rPr>
              <w:lastRenderedPageBreak/>
              <w:t xml:space="preserve">Demonstrates </w:t>
            </w:r>
            <w:r w:rsidR="00485FD6" w:rsidRPr="00896FE5">
              <w:rPr>
                <w:rFonts w:cs="Arial"/>
                <w:b/>
              </w:rPr>
              <w:t>the following correctly:</w:t>
            </w:r>
          </w:p>
          <w:p w14:paraId="6D972246" w14:textId="77777777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 xml:space="preserve">Correct orientation under patient </w:t>
            </w:r>
          </w:p>
          <w:p w14:paraId="5A0AD11D" w14:textId="3BF056AC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 xml:space="preserve">Use of </w:t>
            </w:r>
            <w:r w:rsidRPr="00896FE5">
              <w:rPr>
                <w:rFonts w:cs="Arial"/>
                <w:i/>
                <w:iCs/>
              </w:rPr>
              <w:t>Tip and Tuc</w:t>
            </w:r>
            <w:r w:rsidR="00280759" w:rsidRPr="00896FE5">
              <w:rPr>
                <w:rFonts w:cs="Arial"/>
                <w:i/>
                <w:iCs/>
              </w:rPr>
              <w:t>k</w:t>
            </w:r>
            <w:r w:rsidRPr="00896FE5">
              <w:rPr>
                <w:rFonts w:cs="Arial"/>
                <w:i/>
                <w:iCs/>
              </w:rPr>
              <w:t xml:space="preserve"> </w:t>
            </w:r>
            <w:r w:rsidRPr="00896FE5">
              <w:rPr>
                <w:rFonts w:cs="Arial"/>
              </w:rPr>
              <w:t xml:space="preserve">technique to place Air Assist Lift </w:t>
            </w:r>
            <w:r w:rsidR="00280759" w:rsidRPr="00896FE5">
              <w:rPr>
                <w:rFonts w:cs="Arial"/>
              </w:rPr>
              <w:t xml:space="preserve">device </w:t>
            </w:r>
            <w:r w:rsidRPr="00896FE5">
              <w:rPr>
                <w:rFonts w:cs="Arial"/>
              </w:rPr>
              <w:t xml:space="preserve">under patient (with or without </w:t>
            </w:r>
            <w:r w:rsidR="0074476E" w:rsidRPr="00896FE5">
              <w:rPr>
                <w:rFonts w:cs="Arial"/>
              </w:rPr>
              <w:t>Air Assist Mat</w:t>
            </w:r>
            <w:r w:rsidRPr="00896FE5">
              <w:rPr>
                <w:rFonts w:cs="Arial"/>
              </w:rPr>
              <w:t>)</w:t>
            </w:r>
          </w:p>
          <w:p w14:paraId="6C051EC6" w14:textId="77777777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 xml:space="preserve">Attaching safety straps and air supply, </w:t>
            </w:r>
          </w:p>
          <w:p w14:paraId="1B7A7896" w14:textId="77777777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>Tightening of red caps before inflation,</w:t>
            </w:r>
          </w:p>
          <w:p w14:paraId="4470C046" w14:textId="640ECC16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>Correct inflation and movement of Air Assist Lift Device</w:t>
            </w:r>
          </w:p>
          <w:p w14:paraId="348D1698" w14:textId="77777777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 xml:space="preserve">Turning on and off air </w:t>
            </w:r>
          </w:p>
          <w:p w14:paraId="23A8A4E7" w14:textId="720955A9" w:rsidR="00B87F0E" w:rsidRPr="00896FE5" w:rsidRDefault="00B87F0E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>Use of quick release for CPR with adequate help to stabilize Air Assist Lift Device as it deflates</w:t>
            </w:r>
          </w:p>
          <w:p w14:paraId="320A838E" w14:textId="144559AD" w:rsidR="0074476E" w:rsidRPr="00896FE5" w:rsidRDefault="0074476E" w:rsidP="00A8507C">
            <w:pPr>
              <w:pStyle w:val="ListParagraph"/>
              <w:numPr>
                <w:ilvl w:val="1"/>
                <w:numId w:val="141"/>
              </w:numPr>
              <w:spacing w:after="120"/>
              <w:ind w:left="720"/>
              <w:contextualSpacing w:val="0"/>
              <w:rPr>
                <w:rFonts w:eastAsiaTheme="minorHAnsi" w:cs="Arial"/>
                <w:szCs w:val="20"/>
              </w:rPr>
            </w:pPr>
            <w:r w:rsidRPr="00896FE5">
              <w:rPr>
                <w:rFonts w:eastAsiaTheme="minorHAnsi" w:cs="Arial"/>
                <w:szCs w:val="20"/>
              </w:rPr>
              <w:t>Application of brakes on bed or gurney when transferring patient from Air Assist Lift Device; caregivers to brace against Air Assist Lift Device during a lateral spine transfer as device does not have brakes</w:t>
            </w:r>
          </w:p>
          <w:p w14:paraId="17CB0A09" w14:textId="0D2851EE" w:rsidR="00B87F0E" w:rsidRPr="00896FE5" w:rsidRDefault="00280AD1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>U</w:t>
            </w:r>
            <w:r w:rsidR="00B87F0E" w:rsidRPr="00896FE5">
              <w:rPr>
                <w:rFonts w:cs="Arial"/>
              </w:rPr>
              <w:t xml:space="preserve">se of </w:t>
            </w:r>
            <w:r w:rsidR="0074476E" w:rsidRPr="00896FE5">
              <w:rPr>
                <w:rFonts w:cs="Arial"/>
              </w:rPr>
              <w:t>Air Assist Mat on</w:t>
            </w:r>
            <w:r w:rsidR="00B87F0E" w:rsidRPr="00896FE5">
              <w:rPr>
                <w:rFonts w:cs="Arial"/>
              </w:rPr>
              <w:t xml:space="preserve"> Air Assist Lift Device to transfer patient to gurney or bed</w:t>
            </w:r>
          </w:p>
          <w:p w14:paraId="374F1EDC" w14:textId="08331B1F" w:rsidR="00F43FAD" w:rsidRPr="00896FE5" w:rsidRDefault="00F43FAD" w:rsidP="00A8507C">
            <w:pPr>
              <w:numPr>
                <w:ilvl w:val="1"/>
                <w:numId w:val="141"/>
              </w:numPr>
              <w:spacing w:after="120"/>
              <w:ind w:left="720"/>
              <w:rPr>
                <w:rFonts w:cs="Arial"/>
              </w:rPr>
            </w:pPr>
            <w:r w:rsidRPr="00896FE5">
              <w:rPr>
                <w:rFonts w:cs="Arial"/>
              </w:rPr>
              <w:t xml:space="preserve">Use of Air Assist Lift Device to lift patient partially from floor; conduct a </w:t>
            </w:r>
            <w:proofErr w:type="spellStart"/>
            <w:r w:rsidR="001C0C00" w:rsidRPr="00896FE5">
              <w:rPr>
                <w:rFonts w:cs="Arial"/>
              </w:rPr>
              <w:t>SPHM</w:t>
            </w:r>
            <w:proofErr w:type="spellEnd"/>
            <w:r w:rsidR="001C0C00" w:rsidRPr="00896FE5">
              <w:rPr>
                <w:rFonts w:cs="Arial"/>
              </w:rPr>
              <w:t xml:space="preserve"> </w:t>
            </w:r>
            <w:r w:rsidRPr="00896FE5">
              <w:rPr>
                <w:rFonts w:cs="Arial"/>
              </w:rPr>
              <w:t>mobility check and then have patient mobilize from seated position</w:t>
            </w:r>
          </w:p>
          <w:p w14:paraId="7933453A" w14:textId="3BF3E6B1" w:rsidR="00B87F0E" w:rsidRPr="00896FE5" w:rsidRDefault="00B87F0E" w:rsidP="00A8507C">
            <w:pPr>
              <w:widowControl w:val="0"/>
              <w:numPr>
                <w:ilvl w:val="1"/>
                <w:numId w:val="141"/>
              </w:numPr>
              <w:autoSpaceDE w:val="0"/>
              <w:autoSpaceDN w:val="0"/>
              <w:spacing w:after="120"/>
              <w:ind w:left="720" w:right="375"/>
              <w:rPr>
                <w:rFonts w:cs="Arial"/>
              </w:rPr>
            </w:pPr>
            <w:r w:rsidRPr="00896FE5">
              <w:rPr>
                <w:rFonts w:cs="Arial"/>
              </w:rPr>
              <w:t>Use of neutral body postures when performing tasks</w:t>
            </w:r>
          </w:p>
        </w:tc>
        <w:tc>
          <w:tcPr>
            <w:tcW w:w="1340" w:type="dxa"/>
            <w:gridSpan w:val="2"/>
          </w:tcPr>
          <w:p w14:paraId="3EF3CC2A" w14:textId="77777777" w:rsidR="00B87F0E" w:rsidRPr="00896FE5" w:rsidRDefault="00B87F0E" w:rsidP="00A8507C">
            <w:pPr>
              <w:pStyle w:val="TableParagraph"/>
              <w:spacing w:after="120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810" w:type="dxa"/>
          </w:tcPr>
          <w:p w14:paraId="29EC381B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30" w:type="dxa"/>
          </w:tcPr>
          <w:p w14:paraId="66313D45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087BA0" w14:textId="77777777" w:rsidR="00B87F0E" w:rsidRPr="00896FE5" w:rsidRDefault="00B87F0E" w:rsidP="00B87F0E">
            <w:pPr>
              <w:pStyle w:val="TableParagrap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19387E5" w14:textId="77777777" w:rsidR="00474C4B" w:rsidRPr="00BC316B" w:rsidRDefault="00474C4B" w:rsidP="004001FC">
      <w:pPr>
        <w:pStyle w:val="Heading3"/>
        <w:spacing w:after="0"/>
        <w:rPr>
          <w:sz w:val="4"/>
          <w:szCs w:val="2"/>
          <w:highlight w:val="yellow"/>
        </w:rPr>
      </w:pPr>
    </w:p>
    <w:p w14:paraId="45122A42" w14:textId="6D2938D5" w:rsidR="001B55FB" w:rsidRPr="00896FE5" w:rsidRDefault="001B55FB" w:rsidP="001B55FB">
      <w:pPr>
        <w:pStyle w:val="Heading2"/>
        <w:spacing w:after="120"/>
        <w:rPr>
          <w:sz w:val="24"/>
          <w:szCs w:val="24"/>
        </w:rPr>
      </w:pPr>
      <w:r w:rsidRPr="00896FE5">
        <w:rPr>
          <w:sz w:val="24"/>
          <w:szCs w:val="24"/>
        </w:rPr>
        <w:t>References</w:t>
      </w:r>
    </w:p>
    <w:p w14:paraId="46A82A38" w14:textId="45AE26C5" w:rsidR="00EA4FE2" w:rsidRPr="00896FE5" w:rsidRDefault="00EA4FE2" w:rsidP="001B55FB">
      <w:pPr>
        <w:spacing w:after="120"/>
        <w:rPr>
          <w:color w:val="0070C0"/>
        </w:rPr>
      </w:pPr>
      <w:proofErr w:type="spellStart"/>
      <w:r w:rsidRPr="00896FE5">
        <w:t>ACC6075</w:t>
      </w:r>
      <w:proofErr w:type="spellEnd"/>
      <w:r w:rsidRPr="00896FE5">
        <w:t xml:space="preserve"> Moving and Handling People Guidelines 2012. Accident Compensation Corporation New Zealand. </w:t>
      </w:r>
      <w:hyperlink r:id="rId9" w:history="1">
        <w:r w:rsidRPr="00896FE5">
          <w:rPr>
            <w:rStyle w:val="Hyperlink"/>
            <w:rFonts w:ascii="Roboto" w:hAnsi="Roboto"/>
            <w:color w:val="0070C0"/>
            <w:sz w:val="20"/>
          </w:rPr>
          <w:t>https://www.acc.co.nz/assets/provider/acc6075-moving-and-handling-people-guidelines.pdf</w:t>
        </w:r>
      </w:hyperlink>
    </w:p>
    <w:p w14:paraId="021FF2B6" w14:textId="651DE35C" w:rsidR="00EA4FE2" w:rsidRPr="00896FE5" w:rsidRDefault="00EA4FE2" w:rsidP="001B55FB">
      <w:pPr>
        <w:spacing w:after="120"/>
      </w:pPr>
      <w:r w:rsidRPr="00896FE5">
        <w:t>American Nurses Association (2021). Safe Patient Handling and Mobility Interprofessional Standards Across the Care Continuum 2nd edition. American Nurses Association; 2021. Silver Springs, MD.</w:t>
      </w:r>
    </w:p>
    <w:p w14:paraId="5CF84F14" w14:textId="77777777" w:rsidR="001B55FB" w:rsidRPr="00896FE5" w:rsidRDefault="00EA4FE2" w:rsidP="001B55FB">
      <w:pPr>
        <w:spacing w:after="120"/>
      </w:pPr>
      <w:r w:rsidRPr="00896FE5">
        <w:t xml:space="preserve">American Association for Safe Patient Handling and Movement (April 2016). </w:t>
      </w:r>
    </w:p>
    <w:p w14:paraId="59E27205" w14:textId="465F9C34" w:rsidR="00EA4FE2" w:rsidRPr="00896FE5" w:rsidRDefault="00EA4FE2" w:rsidP="001B55FB">
      <w:pPr>
        <w:spacing w:after="120"/>
        <w:rPr>
          <w:color w:val="0070C0"/>
        </w:rPr>
      </w:pPr>
      <w:r w:rsidRPr="00896FE5">
        <w:t xml:space="preserve">Healthcare Recipient Sling and Hanger Bar Compatibility Guidelines. </w:t>
      </w:r>
      <w:hyperlink r:id="rId10" w:history="1">
        <w:r w:rsidRPr="00896FE5">
          <w:rPr>
            <w:rStyle w:val="Hyperlink"/>
            <w:rFonts w:ascii="Roboto" w:hAnsi="Roboto"/>
            <w:color w:val="0070C0"/>
            <w:sz w:val="20"/>
          </w:rPr>
          <w:t>https://asphp.org/wp-content/uploads/2011/05/AASPHM-Sling-Hanger-Bar-Guidelines-2016.pdf</w:t>
        </w:r>
      </w:hyperlink>
    </w:p>
    <w:p w14:paraId="40EA4D8F" w14:textId="77777777" w:rsidR="00EA4FE2" w:rsidRPr="00896FE5" w:rsidRDefault="00EA4FE2" w:rsidP="001B55FB">
      <w:pPr>
        <w:spacing w:after="120"/>
      </w:pPr>
      <w:r w:rsidRPr="00896FE5">
        <w:t xml:space="preserve">Enos, L. (2019). A Comprehensive Review of Patient Slings. International Journal of Safe Patient Handling and Movement, 9(1):15-36. </w:t>
      </w:r>
    </w:p>
    <w:p w14:paraId="699A38D7" w14:textId="7F21CC73" w:rsidR="00EA4FE2" w:rsidRPr="00896FE5" w:rsidRDefault="00EA4FE2" w:rsidP="001B55FB">
      <w:pPr>
        <w:spacing w:after="120"/>
      </w:pPr>
      <w:r w:rsidRPr="00896FE5">
        <w:t xml:space="preserve">Health and Safety Executive (2012). Getting to grips with hoisting people. Health Services Information Sheet No. 3 (2012) </w:t>
      </w:r>
      <w:hyperlink r:id="rId11" w:history="1">
        <w:r w:rsidRPr="00896FE5">
          <w:rPr>
            <w:rStyle w:val="Hyperlink"/>
            <w:rFonts w:ascii="Roboto" w:hAnsi="Roboto"/>
            <w:color w:val="0070C0"/>
            <w:sz w:val="20"/>
          </w:rPr>
          <w:t>http://www.hse.gov.uk/pubns/hsis3.pdf</w:t>
        </w:r>
      </w:hyperlink>
      <w:r w:rsidRPr="00896FE5">
        <w:rPr>
          <w:color w:val="0070C0"/>
        </w:rPr>
        <w:t>.</w:t>
      </w:r>
    </w:p>
    <w:p w14:paraId="2BAB02CB" w14:textId="3D11530F" w:rsidR="001B55FB" w:rsidRPr="00896FE5" w:rsidRDefault="00EA4FE2" w:rsidP="001B55FB">
      <w:pPr>
        <w:spacing w:after="120"/>
        <w:rPr>
          <w:color w:val="0070C0"/>
        </w:rPr>
      </w:pPr>
      <w:r w:rsidRPr="00896FE5">
        <w:t>International Organization for Standardization. (2021). ISO 10535:2021(</w:t>
      </w:r>
      <w:proofErr w:type="spellStart"/>
      <w:r w:rsidRPr="00896FE5">
        <w:t>en</w:t>
      </w:r>
      <w:proofErr w:type="spellEnd"/>
      <w:r w:rsidRPr="00896FE5">
        <w:t xml:space="preserve">) Assistive products — Hoists for the transfer of persons — Requirements and test methods. </w:t>
      </w:r>
      <w:hyperlink r:id="rId12" w:anchor="iso:std:iso:10535:ed-3:v2:en" w:history="1">
        <w:r w:rsidR="001B55FB" w:rsidRPr="00896FE5">
          <w:rPr>
            <w:rStyle w:val="Hyperlink"/>
            <w:rFonts w:ascii="Roboto" w:hAnsi="Roboto"/>
            <w:color w:val="0070C0"/>
            <w:sz w:val="20"/>
          </w:rPr>
          <w:t>https://www.iso.org/obp/ui/#iso:std:iso:10535:ed-3:v2:en</w:t>
        </w:r>
      </w:hyperlink>
    </w:p>
    <w:p w14:paraId="45D6F504" w14:textId="77777777" w:rsidR="001B55FB" w:rsidRPr="00896FE5" w:rsidRDefault="001B55FB" w:rsidP="001B55FB">
      <w:pPr>
        <w:spacing w:after="120"/>
      </w:pPr>
      <w:r w:rsidRPr="00896FE5">
        <w:t xml:space="preserve">Nelson, A. L., </w:t>
      </w:r>
      <w:proofErr w:type="spellStart"/>
      <w:r w:rsidRPr="00896FE5">
        <w:t>Motacki</w:t>
      </w:r>
      <w:proofErr w:type="spellEnd"/>
      <w:r w:rsidRPr="00896FE5">
        <w:t>, K., &amp; Menzel, N. (2009). The illustrated guide to safe patient handling and movement. Springer Publishing.</w:t>
      </w:r>
    </w:p>
    <w:p w14:paraId="73605228" w14:textId="3F7B0C86" w:rsidR="001B55FB" w:rsidRPr="00896FE5" w:rsidRDefault="001B55FB" w:rsidP="001B55FB">
      <w:pPr>
        <w:spacing w:after="120"/>
      </w:pPr>
      <w:r w:rsidRPr="00896FE5">
        <w:t xml:space="preserve">Smith, J., Simpson, P., &amp; Fray, M.(Eds) (2023). </w:t>
      </w:r>
      <w:proofErr w:type="spellStart"/>
      <w:r w:rsidRPr="00896FE5">
        <w:t>HOP7</w:t>
      </w:r>
      <w:proofErr w:type="spellEnd"/>
      <w:r w:rsidRPr="00896FE5">
        <w:t xml:space="preserve">: The guide to handling of people. Person-centered practice  </w:t>
      </w:r>
      <w:hyperlink r:id="rId13" w:history="1">
        <w:r w:rsidRPr="00896FE5">
          <w:rPr>
            <w:rStyle w:val="Hyperlink"/>
            <w:rFonts w:ascii="Roboto" w:hAnsi="Roboto"/>
            <w:color w:val="0070C0"/>
            <w:sz w:val="20"/>
          </w:rPr>
          <w:t>https://backcare.org.uk/hop7m/hop-purchase</w:t>
        </w:r>
        <w:r w:rsidRPr="00896FE5">
          <w:rPr>
            <w:rStyle w:val="Hyperlink"/>
            <w:rFonts w:ascii="Roboto" w:hAnsi="Roboto"/>
            <w:sz w:val="20"/>
          </w:rPr>
          <w:t>/</w:t>
        </w:r>
      </w:hyperlink>
    </w:p>
    <w:p w14:paraId="6FA14B23" w14:textId="7F825C99" w:rsidR="001B55FB" w:rsidRPr="00896FE5" w:rsidRDefault="001B55FB" w:rsidP="001B55FB">
      <w:pPr>
        <w:spacing w:after="120"/>
      </w:pPr>
      <w:r w:rsidRPr="00896FE5">
        <w:t>U.S. Department of Veterans Affairs, Center for Engineering &amp; Occupational Safety and Health (</w:t>
      </w:r>
      <w:proofErr w:type="spellStart"/>
      <w:r w:rsidRPr="00896FE5">
        <w:t>CEOSH</w:t>
      </w:r>
      <w:proofErr w:type="spellEnd"/>
      <w:r w:rsidRPr="00896FE5">
        <w:t xml:space="preserve">).(Jan 2016). Safe Patient Handling and Mobility Guidebook. St. Louis, Missouri. </w:t>
      </w:r>
      <w:hyperlink r:id="rId14" w:history="1">
        <w:r w:rsidRPr="00896FE5">
          <w:rPr>
            <w:rStyle w:val="Hyperlink"/>
            <w:rFonts w:ascii="Roboto" w:hAnsi="Roboto"/>
            <w:color w:val="0070C0"/>
            <w:sz w:val="20"/>
          </w:rPr>
          <w:t>https://www.stryker.com/content/dam/stryker/education-and-training/focusrn/resources/caregiver-safety/implementation-tools/VA%20SPHM_PDF.pdf</w:t>
        </w:r>
      </w:hyperlink>
    </w:p>
    <w:p w14:paraId="3A9F0689" w14:textId="4C02FEA8" w:rsidR="00511CB0" w:rsidRPr="00896FE5" w:rsidRDefault="001B55FB" w:rsidP="004001FC">
      <w:pPr>
        <w:spacing w:after="120"/>
        <w:rPr>
          <w:b/>
          <w:bCs/>
          <w:iCs/>
          <w:color w:val="130373"/>
          <w:sz w:val="32"/>
          <w:szCs w:val="32"/>
        </w:rPr>
      </w:pPr>
      <w:proofErr w:type="spellStart"/>
      <w:r w:rsidRPr="00896FE5">
        <w:t>SPHM</w:t>
      </w:r>
      <w:proofErr w:type="spellEnd"/>
      <w:r w:rsidRPr="00896FE5">
        <w:t xml:space="preserve"> equipment and sling manufacturer’s instructions – i.e., List manufacturers</w:t>
      </w:r>
      <w:r w:rsidR="00227EAA" w:rsidRPr="00896FE5">
        <w:rPr>
          <w:b/>
          <w:bCs/>
          <w:iCs/>
          <w:color w:val="130373"/>
          <w:sz w:val="32"/>
          <w:szCs w:val="32"/>
        </w:rPr>
        <w:tab/>
      </w:r>
      <w:r w:rsidR="00227EAA" w:rsidRPr="00896FE5">
        <w:rPr>
          <w:b/>
          <w:bCs/>
          <w:iCs/>
          <w:color w:val="130373"/>
          <w:sz w:val="32"/>
          <w:szCs w:val="32"/>
        </w:rPr>
        <w:tab/>
      </w:r>
      <w:r w:rsidR="00227EAA" w:rsidRPr="00896FE5">
        <w:rPr>
          <w:b/>
          <w:bCs/>
          <w:iCs/>
          <w:color w:val="130373"/>
          <w:sz w:val="32"/>
          <w:szCs w:val="32"/>
        </w:rPr>
        <w:tab/>
      </w:r>
      <w:bookmarkEnd w:id="0"/>
      <w:bookmarkEnd w:id="1"/>
      <w:bookmarkEnd w:id="2"/>
      <w:bookmarkEnd w:id="3"/>
      <w:bookmarkEnd w:id="4"/>
      <w:bookmarkEnd w:id="5"/>
    </w:p>
    <w:sectPr w:rsidR="00511CB0" w:rsidRPr="00896FE5" w:rsidSect="00511CB0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6010" w14:textId="77777777" w:rsidR="000940BF" w:rsidRPr="00B107E0" w:rsidRDefault="000940BF" w:rsidP="007D5769">
      <w:r w:rsidRPr="00B107E0">
        <w:separator/>
      </w:r>
    </w:p>
  </w:endnote>
  <w:endnote w:type="continuationSeparator" w:id="0">
    <w:p w14:paraId="35836121" w14:textId="77777777" w:rsidR="000940BF" w:rsidRPr="00B107E0" w:rsidRDefault="000940BF" w:rsidP="007D5769">
      <w:r w:rsidRPr="00B107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59FB3B3E" w:rsidR="00D97D4E" w:rsidRPr="00B107E0" w:rsidRDefault="00511CB0" w:rsidP="005C38FC">
    <w:pPr>
      <w:shd w:val="clear" w:color="auto" w:fill="0070C0"/>
      <w:tabs>
        <w:tab w:val="center" w:pos="4680"/>
        <w:tab w:val="right" w:pos="9360"/>
      </w:tabs>
      <w:jc w:val="center"/>
      <w:rPr>
        <w:b/>
        <w:bCs/>
        <w:color w:val="FFFFFF" w:themeColor="background1"/>
      </w:rPr>
    </w:pPr>
    <w:proofErr w:type="spellStart"/>
    <w:r w:rsidRPr="00B107E0">
      <w:rPr>
        <w:b/>
        <w:bCs/>
        <w:color w:val="FFFFFF" w:themeColor="background1"/>
      </w:rPr>
      <w:t>6</w:t>
    </w:r>
    <w:r w:rsidR="001E729B" w:rsidRPr="00B107E0">
      <w:rPr>
        <w:b/>
        <w:bCs/>
        <w:color w:val="FFFFFF" w:themeColor="background1"/>
      </w:rPr>
      <w:t>c</w:t>
    </w:r>
    <w:proofErr w:type="spellEnd"/>
    <w:r w:rsidR="00A356EA" w:rsidRPr="00B107E0">
      <w:rPr>
        <w:b/>
        <w:bCs/>
        <w:color w:val="FFFFFF" w:themeColor="background1"/>
      </w:rPr>
      <w:t>-</w:t>
    </w:r>
    <w:r w:rsidR="001B281C" w:rsidRPr="00B107E0">
      <w:rPr>
        <w:b/>
        <w:bCs/>
        <w:color w:val="FFFFFF" w:themeColor="background1"/>
      </w:rPr>
      <w:fldChar w:fldCharType="begin"/>
    </w:r>
    <w:r w:rsidR="001B281C" w:rsidRPr="00B107E0">
      <w:rPr>
        <w:b/>
        <w:bCs/>
        <w:color w:val="FFFFFF" w:themeColor="background1"/>
      </w:rPr>
      <w:instrText xml:space="preserve"> PAGE   \* MERGEFORMAT </w:instrText>
    </w:r>
    <w:r w:rsidR="001B281C" w:rsidRPr="00B107E0">
      <w:rPr>
        <w:b/>
        <w:bCs/>
        <w:color w:val="FFFFFF" w:themeColor="background1"/>
      </w:rPr>
      <w:fldChar w:fldCharType="separate"/>
    </w:r>
    <w:r w:rsidR="001B281C" w:rsidRPr="00B107E0">
      <w:rPr>
        <w:b/>
        <w:bCs/>
        <w:color w:val="FFFFFF" w:themeColor="background1"/>
      </w:rPr>
      <w:t>1</w:t>
    </w:r>
    <w:r w:rsidR="001B281C" w:rsidRPr="00B107E0">
      <w:rPr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98439" w14:textId="77777777" w:rsidR="000940BF" w:rsidRPr="00B107E0" w:rsidRDefault="000940BF" w:rsidP="007D5769">
      <w:r w:rsidRPr="00B107E0">
        <w:separator/>
      </w:r>
    </w:p>
  </w:footnote>
  <w:footnote w:type="continuationSeparator" w:id="0">
    <w:p w14:paraId="2235BE53" w14:textId="77777777" w:rsidR="000940BF" w:rsidRPr="00B107E0" w:rsidRDefault="000940BF" w:rsidP="007D5769">
      <w:r w:rsidRPr="00B107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3DD5" w14:textId="25CB1C86" w:rsidR="00D97D4E" w:rsidRPr="00B107E0" w:rsidRDefault="00D97D4E" w:rsidP="00737B94">
    <w:pPr>
      <w:pBdr>
        <w:bottom w:val="thinThickLargeGap" w:sz="24" w:space="1" w:color="0070C0"/>
      </w:pBdr>
      <w:tabs>
        <w:tab w:val="center" w:pos="4680"/>
        <w:tab w:val="right" w:pos="9360"/>
      </w:tabs>
      <w:spacing w:after="120"/>
      <w:rPr>
        <w:rFonts w:ascii="Arial" w:eastAsia="Calibri" w:hAnsi="Arial" w:cs="Arial"/>
        <w:b/>
        <w:i/>
        <w:color w:val="0070C0"/>
        <w:sz w:val="28"/>
        <w:szCs w:val="24"/>
      </w:rPr>
    </w:pPr>
    <w:r w:rsidRPr="00B107E0">
      <w:rPr>
        <w:rFonts w:ascii="Arial" w:eastAsia="Calibri" w:hAnsi="Arial" w:cs="Arial"/>
        <w:b/>
        <w:color w:val="0070C0"/>
        <w:sz w:val="28"/>
        <w:szCs w:val="24"/>
      </w:rPr>
      <w:t xml:space="preserve">Safe Patient Handling and Mobility </w:t>
    </w:r>
    <w:r w:rsidR="005C38FC" w:rsidRPr="00B107E0">
      <w:rPr>
        <w:rFonts w:ascii="Arial" w:eastAsia="Calibri" w:hAnsi="Arial" w:cs="Arial"/>
        <w:b/>
        <w:color w:val="0070C0"/>
        <w:sz w:val="28"/>
        <w:szCs w:val="24"/>
      </w:rPr>
      <w:t>Toolkit</w:t>
    </w:r>
    <w:r w:rsidR="006D2001" w:rsidRPr="00B107E0">
      <w:rPr>
        <w:rFonts w:ascii="Arial" w:eastAsia="Calibri" w:hAnsi="Arial" w:cs="Arial"/>
        <w:b/>
        <w:color w:val="0070C0"/>
        <w:sz w:val="28"/>
        <w:szCs w:val="24"/>
      </w:rPr>
      <w:t xml:space="preserve"> – Tool </w:t>
    </w:r>
    <w:proofErr w:type="spellStart"/>
    <w:r w:rsidR="00511CB0" w:rsidRPr="00B107E0">
      <w:rPr>
        <w:rFonts w:ascii="Arial" w:eastAsia="Calibri" w:hAnsi="Arial" w:cs="Arial"/>
        <w:b/>
        <w:color w:val="0070C0"/>
        <w:sz w:val="28"/>
        <w:szCs w:val="24"/>
      </w:rPr>
      <w:t>6</w:t>
    </w:r>
    <w:r w:rsidR="00BA66A0" w:rsidRPr="00B107E0">
      <w:rPr>
        <w:rFonts w:ascii="Arial" w:eastAsia="Calibri" w:hAnsi="Arial" w:cs="Arial"/>
        <w:b/>
        <w:color w:val="0070C0"/>
        <w:sz w:val="28"/>
        <w:szCs w:val="24"/>
      </w:rPr>
      <w:t>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5E4518"/>
    <w:lvl w:ilvl="0">
      <w:numFmt w:val="decimal"/>
      <w:lvlText w:val="*"/>
      <w:lvlJc w:val="left"/>
    </w:lvl>
  </w:abstractNum>
  <w:abstractNum w:abstractNumId="1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744"/>
    <w:multiLevelType w:val="hybridMultilevel"/>
    <w:tmpl w:val="EAFA1C96"/>
    <w:lvl w:ilvl="0" w:tplc="F74CC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140E5A"/>
    <w:multiLevelType w:val="hybridMultilevel"/>
    <w:tmpl w:val="281AC7E0"/>
    <w:lvl w:ilvl="0" w:tplc="68029C2E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4B3C07"/>
    <w:multiLevelType w:val="hybridMultilevel"/>
    <w:tmpl w:val="2C6A5BC8"/>
    <w:lvl w:ilvl="0" w:tplc="7D9651F4">
      <w:start w:val="3"/>
      <w:numFmt w:val="lowerLetter"/>
      <w:lvlText w:val="%1)"/>
      <w:lvlJc w:val="left"/>
      <w:pPr>
        <w:ind w:left="755" w:hanging="360"/>
      </w:pPr>
      <w:rPr>
        <w:rFonts w:ascii="Roboto" w:eastAsia="Times New Roman" w:hAnsi="Robot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115" w:hanging="360"/>
      </w:pPr>
    </w:lvl>
    <w:lvl w:ilvl="2" w:tplc="0409001B" w:tentative="1">
      <w:start w:val="1"/>
      <w:numFmt w:val="lowerRoman"/>
      <w:lvlText w:val="%3."/>
      <w:lvlJc w:val="right"/>
      <w:pPr>
        <w:ind w:left="1835" w:hanging="180"/>
      </w:pPr>
    </w:lvl>
    <w:lvl w:ilvl="3" w:tplc="0409000F" w:tentative="1">
      <w:start w:val="1"/>
      <w:numFmt w:val="decimal"/>
      <w:lvlText w:val="%4."/>
      <w:lvlJc w:val="left"/>
      <w:pPr>
        <w:ind w:left="2555" w:hanging="360"/>
      </w:pPr>
    </w:lvl>
    <w:lvl w:ilvl="4" w:tplc="04090019" w:tentative="1">
      <w:start w:val="1"/>
      <w:numFmt w:val="lowerLetter"/>
      <w:lvlText w:val="%5."/>
      <w:lvlJc w:val="left"/>
      <w:pPr>
        <w:ind w:left="3275" w:hanging="360"/>
      </w:pPr>
    </w:lvl>
    <w:lvl w:ilvl="5" w:tplc="0409001B" w:tentative="1">
      <w:start w:val="1"/>
      <w:numFmt w:val="lowerRoman"/>
      <w:lvlText w:val="%6."/>
      <w:lvlJc w:val="right"/>
      <w:pPr>
        <w:ind w:left="3995" w:hanging="180"/>
      </w:pPr>
    </w:lvl>
    <w:lvl w:ilvl="6" w:tplc="0409000F" w:tentative="1">
      <w:start w:val="1"/>
      <w:numFmt w:val="decimal"/>
      <w:lvlText w:val="%7."/>
      <w:lvlJc w:val="left"/>
      <w:pPr>
        <w:ind w:left="4715" w:hanging="360"/>
      </w:pPr>
    </w:lvl>
    <w:lvl w:ilvl="7" w:tplc="04090019" w:tentative="1">
      <w:start w:val="1"/>
      <w:numFmt w:val="lowerLetter"/>
      <w:lvlText w:val="%8."/>
      <w:lvlJc w:val="left"/>
      <w:pPr>
        <w:ind w:left="5435" w:hanging="360"/>
      </w:pPr>
    </w:lvl>
    <w:lvl w:ilvl="8" w:tplc="04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6C43C0E"/>
    <w:multiLevelType w:val="hybridMultilevel"/>
    <w:tmpl w:val="279AAE66"/>
    <w:lvl w:ilvl="0" w:tplc="2C46EB1A">
      <w:start w:val="5"/>
      <w:numFmt w:val="decimal"/>
      <w:lvlText w:val="%1)"/>
      <w:lvlJc w:val="left"/>
      <w:pPr>
        <w:ind w:left="473" w:hanging="326"/>
      </w:pPr>
      <w:rPr>
        <w:rFonts w:ascii="Calibri" w:eastAsia="Calibri" w:hAnsi="Calibri" w:cs="Calibri" w:hint="default"/>
        <w:b/>
        <w:bCs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1" w:tplc="EF507152">
      <w:start w:val="1"/>
      <w:numFmt w:val="lowerLetter"/>
      <w:lvlText w:val="%2)"/>
      <w:lvlJc w:val="left"/>
      <w:pPr>
        <w:ind w:left="80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2" w:tplc="C4A0CC5E">
      <w:numFmt w:val="bullet"/>
      <w:lvlText w:val="•"/>
      <w:lvlJc w:val="left"/>
      <w:pPr>
        <w:ind w:left="1598" w:hanging="365"/>
      </w:pPr>
      <w:rPr>
        <w:rFonts w:hint="default"/>
        <w:lang w:val="en-US" w:eastAsia="en-US" w:bidi="ar-SA"/>
      </w:rPr>
    </w:lvl>
    <w:lvl w:ilvl="3" w:tplc="C9A20A78">
      <w:numFmt w:val="bullet"/>
      <w:lvlText w:val="•"/>
      <w:lvlJc w:val="left"/>
      <w:pPr>
        <w:ind w:left="2396" w:hanging="365"/>
      </w:pPr>
      <w:rPr>
        <w:rFonts w:hint="default"/>
        <w:lang w:val="en-US" w:eastAsia="en-US" w:bidi="ar-SA"/>
      </w:rPr>
    </w:lvl>
    <w:lvl w:ilvl="4" w:tplc="2132D3F4">
      <w:numFmt w:val="bullet"/>
      <w:lvlText w:val="•"/>
      <w:lvlJc w:val="left"/>
      <w:pPr>
        <w:ind w:left="3194" w:hanging="365"/>
      </w:pPr>
      <w:rPr>
        <w:rFonts w:hint="default"/>
        <w:lang w:val="en-US" w:eastAsia="en-US" w:bidi="ar-SA"/>
      </w:rPr>
    </w:lvl>
    <w:lvl w:ilvl="5" w:tplc="F0D6F416">
      <w:numFmt w:val="bullet"/>
      <w:lvlText w:val="•"/>
      <w:lvlJc w:val="left"/>
      <w:pPr>
        <w:ind w:left="3992" w:hanging="365"/>
      </w:pPr>
      <w:rPr>
        <w:rFonts w:hint="default"/>
        <w:lang w:val="en-US" w:eastAsia="en-US" w:bidi="ar-SA"/>
      </w:rPr>
    </w:lvl>
    <w:lvl w:ilvl="6" w:tplc="7BBEC27A">
      <w:numFmt w:val="bullet"/>
      <w:lvlText w:val="•"/>
      <w:lvlJc w:val="left"/>
      <w:pPr>
        <w:ind w:left="4790" w:hanging="365"/>
      </w:pPr>
      <w:rPr>
        <w:rFonts w:hint="default"/>
        <w:lang w:val="en-US" w:eastAsia="en-US" w:bidi="ar-SA"/>
      </w:rPr>
    </w:lvl>
    <w:lvl w:ilvl="7" w:tplc="59C65E62">
      <w:numFmt w:val="bullet"/>
      <w:lvlText w:val="•"/>
      <w:lvlJc w:val="left"/>
      <w:pPr>
        <w:ind w:left="5588" w:hanging="365"/>
      </w:pPr>
      <w:rPr>
        <w:rFonts w:hint="default"/>
        <w:lang w:val="en-US" w:eastAsia="en-US" w:bidi="ar-SA"/>
      </w:rPr>
    </w:lvl>
    <w:lvl w:ilvl="8" w:tplc="69AC6770">
      <w:numFmt w:val="bullet"/>
      <w:lvlText w:val="•"/>
      <w:lvlJc w:val="left"/>
      <w:pPr>
        <w:ind w:left="6386" w:hanging="365"/>
      </w:pPr>
      <w:rPr>
        <w:rFonts w:hint="default"/>
        <w:lang w:val="en-US" w:eastAsia="en-US" w:bidi="ar-SA"/>
      </w:rPr>
    </w:lvl>
  </w:abstractNum>
  <w:abstractNum w:abstractNumId="8" w15:restartNumberingAfterBreak="0">
    <w:nsid w:val="07271EC8"/>
    <w:multiLevelType w:val="multilevel"/>
    <w:tmpl w:val="1B9CA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09D71B1E"/>
    <w:multiLevelType w:val="hybridMultilevel"/>
    <w:tmpl w:val="2766F056"/>
    <w:lvl w:ilvl="0" w:tplc="CEE60956">
      <w:start w:val="3"/>
      <w:numFmt w:val="decimal"/>
      <w:lvlText w:val="%1)"/>
      <w:lvlJc w:val="left"/>
      <w:pPr>
        <w:ind w:left="467" w:hanging="360"/>
      </w:pPr>
      <w:rPr>
        <w:rFonts w:ascii="Roboto" w:eastAsia="Calibri" w:hAnsi="Roboto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D16FD1C">
      <w:start w:val="1"/>
      <w:numFmt w:val="lowerLetter"/>
      <w:lvlText w:val="%2)"/>
      <w:lvlJc w:val="left"/>
      <w:pPr>
        <w:ind w:left="827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0C4F274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E8DAAAE2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176E382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0AE094F0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6" w:tplc="5FDCED82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7" w:tplc="4FD89A5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8" w:tplc="5E126070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0E4F79"/>
    <w:multiLevelType w:val="multilevel"/>
    <w:tmpl w:val="3A148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BE323D3"/>
    <w:multiLevelType w:val="hybridMultilevel"/>
    <w:tmpl w:val="8BFE26EA"/>
    <w:lvl w:ilvl="0" w:tplc="8EAE4DA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6BAE7DC2">
      <w:start w:val="1"/>
      <w:numFmt w:val="lowerLetter"/>
      <w:lvlText w:val="%2)"/>
      <w:lvlJc w:val="left"/>
      <w:pPr>
        <w:ind w:left="1080" w:hanging="360"/>
      </w:pPr>
      <w:rPr>
        <w:rFonts w:ascii="Roboto" w:eastAsia="Times New Roman" w:hAnsi="Roboto" w:cs="Aria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C1B292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0CEC6DC8"/>
    <w:multiLevelType w:val="hybridMultilevel"/>
    <w:tmpl w:val="55AE830C"/>
    <w:lvl w:ilvl="0" w:tplc="04090011">
      <w:start w:val="1"/>
      <w:numFmt w:val="decimal"/>
      <w:lvlText w:val="%1)"/>
      <w:lvlJc w:val="left"/>
      <w:pPr>
        <w:ind w:left="475" w:hanging="365"/>
      </w:pPr>
      <w:rPr>
        <w:rFonts w:hint="default"/>
        <w:b/>
        <w:bCs/>
        <w:i w:val="0"/>
        <w:iCs w:val="0"/>
        <w:color w:val="0070C0"/>
        <w:spacing w:val="-3"/>
        <w:w w:val="95"/>
        <w:sz w:val="20"/>
        <w:szCs w:val="20"/>
        <w:lang w:val="en-US" w:eastAsia="en-US" w:bidi="ar-SA"/>
      </w:rPr>
    </w:lvl>
    <w:lvl w:ilvl="1" w:tplc="9AA097C0">
      <w:start w:val="1"/>
      <w:numFmt w:val="lowerLetter"/>
      <w:lvlText w:val="%2)"/>
      <w:lvlJc w:val="left"/>
      <w:pPr>
        <w:ind w:left="835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2"/>
        <w:szCs w:val="22"/>
        <w:lang w:val="en-US" w:eastAsia="en-US" w:bidi="ar-SA"/>
      </w:rPr>
    </w:lvl>
    <w:lvl w:ilvl="2" w:tplc="1F3EDD76">
      <w:numFmt w:val="bullet"/>
      <w:lvlText w:val="•"/>
      <w:lvlJc w:val="left"/>
      <w:pPr>
        <w:ind w:left="1634" w:hanging="363"/>
      </w:pPr>
      <w:rPr>
        <w:rFonts w:hint="default"/>
        <w:lang w:val="en-US" w:eastAsia="en-US" w:bidi="ar-SA"/>
      </w:rPr>
    </w:lvl>
    <w:lvl w:ilvl="3" w:tplc="81203514">
      <w:numFmt w:val="bullet"/>
      <w:lvlText w:val="•"/>
      <w:lvlJc w:val="left"/>
      <w:pPr>
        <w:ind w:left="2428" w:hanging="363"/>
      </w:pPr>
      <w:rPr>
        <w:rFonts w:hint="default"/>
        <w:lang w:val="en-US" w:eastAsia="en-US" w:bidi="ar-SA"/>
      </w:rPr>
    </w:lvl>
    <w:lvl w:ilvl="4" w:tplc="C700EA66">
      <w:numFmt w:val="bullet"/>
      <w:lvlText w:val="•"/>
      <w:lvlJc w:val="left"/>
      <w:pPr>
        <w:ind w:left="3222" w:hanging="363"/>
      </w:pPr>
      <w:rPr>
        <w:rFonts w:hint="default"/>
        <w:lang w:val="en-US" w:eastAsia="en-US" w:bidi="ar-SA"/>
      </w:rPr>
    </w:lvl>
    <w:lvl w:ilvl="5" w:tplc="10BAF294">
      <w:numFmt w:val="bullet"/>
      <w:lvlText w:val="•"/>
      <w:lvlJc w:val="left"/>
      <w:pPr>
        <w:ind w:left="4016" w:hanging="363"/>
      </w:pPr>
      <w:rPr>
        <w:rFonts w:hint="default"/>
        <w:lang w:val="en-US" w:eastAsia="en-US" w:bidi="ar-SA"/>
      </w:rPr>
    </w:lvl>
    <w:lvl w:ilvl="6" w:tplc="A0D6AD0C">
      <w:numFmt w:val="bullet"/>
      <w:lvlText w:val="•"/>
      <w:lvlJc w:val="left"/>
      <w:pPr>
        <w:ind w:left="4810" w:hanging="363"/>
      </w:pPr>
      <w:rPr>
        <w:rFonts w:hint="default"/>
        <w:lang w:val="en-US" w:eastAsia="en-US" w:bidi="ar-SA"/>
      </w:rPr>
    </w:lvl>
    <w:lvl w:ilvl="7" w:tplc="30B8787E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8" w:tplc="FE3A9512">
      <w:numFmt w:val="bullet"/>
      <w:lvlText w:val="•"/>
      <w:lvlJc w:val="left"/>
      <w:pPr>
        <w:ind w:left="6398" w:hanging="363"/>
      </w:pPr>
      <w:rPr>
        <w:rFonts w:hint="default"/>
        <w:lang w:val="en-US" w:eastAsia="en-US" w:bidi="ar-SA"/>
      </w:rPr>
    </w:lvl>
  </w:abstractNum>
  <w:abstractNum w:abstractNumId="19" w15:restartNumberingAfterBreak="0">
    <w:nsid w:val="0D8022A2"/>
    <w:multiLevelType w:val="hybridMultilevel"/>
    <w:tmpl w:val="BD3C25E4"/>
    <w:lvl w:ilvl="0" w:tplc="7FE292A6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D97694"/>
    <w:multiLevelType w:val="hybridMultilevel"/>
    <w:tmpl w:val="C24EC7C0"/>
    <w:lvl w:ilvl="0" w:tplc="B33E08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1177376F"/>
    <w:multiLevelType w:val="multilevel"/>
    <w:tmpl w:val="AF84DCAE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12185E0C"/>
    <w:multiLevelType w:val="hybridMultilevel"/>
    <w:tmpl w:val="7228F0D8"/>
    <w:lvl w:ilvl="0" w:tplc="2146D72A">
      <w:start w:val="2"/>
      <w:numFmt w:val="decimal"/>
      <w:lvlText w:val="%1)"/>
      <w:lvlJc w:val="left"/>
      <w:pPr>
        <w:ind w:left="475" w:hanging="365"/>
      </w:pPr>
      <w:rPr>
        <w:rFonts w:ascii="Roboto" w:eastAsia="Calibri" w:hAnsi="Roboto" w:cs="Calibri" w:hint="default"/>
        <w:b/>
        <w:bCs/>
        <w:i w:val="0"/>
        <w:iCs w:val="0"/>
        <w:color w:val="0070C0"/>
        <w:spacing w:val="-3"/>
        <w:w w:val="100"/>
        <w:sz w:val="20"/>
        <w:szCs w:val="20"/>
        <w:lang w:val="en-US" w:eastAsia="en-US" w:bidi="ar-SA"/>
      </w:rPr>
    </w:lvl>
    <w:lvl w:ilvl="1" w:tplc="091CE7B2">
      <w:start w:val="1"/>
      <w:numFmt w:val="lowerLetter"/>
      <w:lvlText w:val="%2)"/>
      <w:lvlJc w:val="left"/>
      <w:pPr>
        <w:ind w:left="835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A5AC236E">
      <w:numFmt w:val="bullet"/>
      <w:lvlText w:val="•"/>
      <w:lvlJc w:val="left"/>
      <w:pPr>
        <w:ind w:left="1634" w:hanging="360"/>
      </w:pPr>
      <w:rPr>
        <w:rFonts w:hint="default"/>
        <w:lang w:val="en-US" w:eastAsia="en-US" w:bidi="ar-SA"/>
      </w:rPr>
    </w:lvl>
    <w:lvl w:ilvl="3" w:tplc="AF98DA74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4" w:tplc="5322B3E2"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5" w:tplc="76C27CDA">
      <w:numFmt w:val="bullet"/>
      <w:lvlText w:val="•"/>
      <w:lvlJc w:val="left"/>
      <w:pPr>
        <w:ind w:left="4018" w:hanging="360"/>
      </w:pPr>
      <w:rPr>
        <w:rFonts w:hint="default"/>
        <w:lang w:val="en-US" w:eastAsia="en-US" w:bidi="ar-SA"/>
      </w:rPr>
    </w:lvl>
    <w:lvl w:ilvl="6" w:tplc="55785424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7" w:tplc="731C5A64">
      <w:numFmt w:val="bullet"/>
      <w:lvlText w:val="•"/>
      <w:lvlJc w:val="left"/>
      <w:pPr>
        <w:ind w:left="5608" w:hanging="360"/>
      </w:pPr>
      <w:rPr>
        <w:rFonts w:hint="default"/>
        <w:lang w:val="en-US" w:eastAsia="en-US" w:bidi="ar-SA"/>
      </w:rPr>
    </w:lvl>
    <w:lvl w:ilvl="8" w:tplc="03228472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121F5AF7"/>
    <w:multiLevelType w:val="multilevel"/>
    <w:tmpl w:val="D546658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6492274"/>
    <w:multiLevelType w:val="hybridMultilevel"/>
    <w:tmpl w:val="E286F2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5022A3"/>
    <w:multiLevelType w:val="hybridMultilevel"/>
    <w:tmpl w:val="52D4E0FE"/>
    <w:lvl w:ilvl="0" w:tplc="2B70F57C">
      <w:start w:val="4"/>
      <w:numFmt w:val="decimal"/>
      <w:lvlText w:val="%1)"/>
      <w:lvlJc w:val="left"/>
      <w:pPr>
        <w:ind w:left="467" w:hanging="360"/>
      </w:pPr>
      <w:rPr>
        <w:rFonts w:ascii="Roboto" w:eastAsia="Calibri" w:hAnsi="Roboto" w:cs="Calibri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004C794">
      <w:start w:val="1"/>
      <w:numFmt w:val="lowerLetter"/>
      <w:lvlText w:val="%2)"/>
      <w:lvlJc w:val="left"/>
      <w:pPr>
        <w:ind w:left="827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B1A99B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CFA8DC5C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6EC28698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D93A2424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6" w:tplc="F8184120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7" w:tplc="F46A4530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8" w:tplc="B7BC278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1" w15:restartNumberingAfterBreak="0">
    <w:nsid w:val="196F6916"/>
    <w:multiLevelType w:val="hybridMultilevel"/>
    <w:tmpl w:val="28406DAC"/>
    <w:lvl w:ilvl="0" w:tplc="8DBE1C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19ED4AEA"/>
    <w:multiLevelType w:val="hybridMultilevel"/>
    <w:tmpl w:val="52AE3FC8"/>
    <w:lvl w:ilvl="0" w:tplc="E8186A20">
      <w:start w:val="1"/>
      <w:numFmt w:val="lowerLetter"/>
      <w:lvlText w:val="%1)"/>
      <w:lvlJc w:val="left"/>
      <w:pPr>
        <w:ind w:left="835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" w15:restartNumberingAfterBreak="0">
    <w:nsid w:val="1B111167"/>
    <w:multiLevelType w:val="hybridMultilevel"/>
    <w:tmpl w:val="59F6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B54A5"/>
    <w:multiLevelType w:val="hybridMultilevel"/>
    <w:tmpl w:val="EE26DB54"/>
    <w:lvl w:ilvl="0" w:tplc="048A8F68">
      <w:start w:val="4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6B43C3"/>
    <w:multiLevelType w:val="hybridMultilevel"/>
    <w:tmpl w:val="03D0BE7C"/>
    <w:lvl w:ilvl="0" w:tplc="2EAA859E">
      <w:start w:val="1"/>
      <w:numFmt w:val="lowerLetter"/>
      <w:lvlText w:val="%1)"/>
      <w:lvlJc w:val="left"/>
      <w:pPr>
        <w:ind w:left="858" w:hanging="360"/>
      </w:pPr>
      <w:rPr>
        <w:rFonts w:ascii="Roboto" w:eastAsia="Times New Roman" w:hAnsi="Roboto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1F7B744A"/>
    <w:multiLevelType w:val="multilevel"/>
    <w:tmpl w:val="72243E8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20726059"/>
    <w:multiLevelType w:val="multilevel"/>
    <w:tmpl w:val="1708EBD0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70C0"/>
      </w:rPr>
    </w:lvl>
    <w:lvl w:ilvl="1">
      <w:start w:val="1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20DF3FEF"/>
    <w:multiLevelType w:val="hybridMultilevel"/>
    <w:tmpl w:val="E43218F6"/>
    <w:lvl w:ilvl="0" w:tplc="1570B5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B5CE5"/>
    <w:multiLevelType w:val="hybridMultilevel"/>
    <w:tmpl w:val="82267238"/>
    <w:lvl w:ilvl="0" w:tplc="2940DCC6">
      <w:start w:val="1"/>
      <w:numFmt w:val="lowerLetter"/>
      <w:lvlText w:val="%1)"/>
      <w:lvlJc w:val="left"/>
      <w:pPr>
        <w:ind w:left="810" w:hanging="360"/>
      </w:pPr>
      <w:rPr>
        <w:rFonts w:ascii="Roboto" w:eastAsia="Times New Roman" w:hAnsi="Robot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3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EC77EB"/>
    <w:multiLevelType w:val="multilevel"/>
    <w:tmpl w:val="A6A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289E6D73"/>
    <w:multiLevelType w:val="hybridMultilevel"/>
    <w:tmpl w:val="DB560506"/>
    <w:lvl w:ilvl="0" w:tplc="0ACEC78C">
      <w:start w:val="1"/>
      <w:numFmt w:val="lowerLetter"/>
      <w:lvlText w:val="%1)"/>
      <w:lvlJc w:val="left"/>
      <w:pPr>
        <w:ind w:left="833" w:hanging="360"/>
      </w:pPr>
      <w:rPr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9" w15:restartNumberingAfterBreak="0">
    <w:nsid w:val="28B13B4A"/>
    <w:multiLevelType w:val="hybridMultilevel"/>
    <w:tmpl w:val="AD062996"/>
    <w:lvl w:ilvl="0" w:tplc="C082C662">
      <w:start w:val="2"/>
      <w:numFmt w:val="decimal"/>
      <w:lvlText w:val="%1)"/>
      <w:lvlJc w:val="left"/>
      <w:pPr>
        <w:ind w:left="473" w:hanging="364"/>
      </w:pPr>
      <w:rPr>
        <w:rFonts w:ascii="Calibri" w:eastAsia="Calibri" w:hAnsi="Calibri" w:cs="Calibri" w:hint="default"/>
        <w:b/>
        <w:bCs/>
        <w:i w:val="0"/>
        <w:iCs w:val="0"/>
        <w:spacing w:val="-3"/>
        <w:w w:val="95"/>
        <w:sz w:val="22"/>
        <w:szCs w:val="22"/>
        <w:lang w:val="en-US" w:eastAsia="en-US" w:bidi="ar-SA"/>
      </w:rPr>
    </w:lvl>
    <w:lvl w:ilvl="1" w:tplc="4192FF56">
      <w:start w:val="1"/>
      <w:numFmt w:val="lowerLetter"/>
      <w:lvlText w:val="%2)"/>
      <w:lvlJc w:val="left"/>
      <w:pPr>
        <w:ind w:left="832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2"/>
        <w:szCs w:val="22"/>
        <w:lang w:val="en-US" w:eastAsia="en-US" w:bidi="ar-SA"/>
      </w:rPr>
    </w:lvl>
    <w:lvl w:ilvl="2" w:tplc="38F0B3B4">
      <w:numFmt w:val="bullet"/>
      <w:lvlText w:val="•"/>
      <w:lvlJc w:val="left"/>
      <w:pPr>
        <w:ind w:left="1634" w:hanging="363"/>
      </w:pPr>
      <w:rPr>
        <w:rFonts w:hint="default"/>
        <w:lang w:val="en-US" w:eastAsia="en-US" w:bidi="ar-SA"/>
      </w:rPr>
    </w:lvl>
    <w:lvl w:ilvl="3" w:tplc="AB2C2E48">
      <w:numFmt w:val="bullet"/>
      <w:lvlText w:val="•"/>
      <w:lvlJc w:val="left"/>
      <w:pPr>
        <w:ind w:left="2428" w:hanging="363"/>
      </w:pPr>
      <w:rPr>
        <w:rFonts w:hint="default"/>
        <w:lang w:val="en-US" w:eastAsia="en-US" w:bidi="ar-SA"/>
      </w:rPr>
    </w:lvl>
    <w:lvl w:ilvl="4" w:tplc="055E28F0">
      <w:numFmt w:val="bullet"/>
      <w:lvlText w:val="•"/>
      <w:lvlJc w:val="left"/>
      <w:pPr>
        <w:ind w:left="3222" w:hanging="363"/>
      </w:pPr>
      <w:rPr>
        <w:rFonts w:hint="default"/>
        <w:lang w:val="en-US" w:eastAsia="en-US" w:bidi="ar-SA"/>
      </w:rPr>
    </w:lvl>
    <w:lvl w:ilvl="5" w:tplc="CC045F96">
      <w:numFmt w:val="bullet"/>
      <w:lvlText w:val="•"/>
      <w:lvlJc w:val="left"/>
      <w:pPr>
        <w:ind w:left="4016" w:hanging="363"/>
      </w:pPr>
      <w:rPr>
        <w:rFonts w:hint="default"/>
        <w:lang w:val="en-US" w:eastAsia="en-US" w:bidi="ar-SA"/>
      </w:rPr>
    </w:lvl>
    <w:lvl w:ilvl="6" w:tplc="971A3162">
      <w:numFmt w:val="bullet"/>
      <w:lvlText w:val="•"/>
      <w:lvlJc w:val="left"/>
      <w:pPr>
        <w:ind w:left="4810" w:hanging="363"/>
      </w:pPr>
      <w:rPr>
        <w:rFonts w:hint="default"/>
        <w:lang w:val="en-US" w:eastAsia="en-US" w:bidi="ar-SA"/>
      </w:rPr>
    </w:lvl>
    <w:lvl w:ilvl="7" w:tplc="C8B685CC">
      <w:numFmt w:val="bullet"/>
      <w:lvlText w:val="•"/>
      <w:lvlJc w:val="left"/>
      <w:pPr>
        <w:ind w:left="5604" w:hanging="363"/>
      </w:pPr>
      <w:rPr>
        <w:rFonts w:hint="default"/>
        <w:lang w:val="en-US" w:eastAsia="en-US" w:bidi="ar-SA"/>
      </w:rPr>
    </w:lvl>
    <w:lvl w:ilvl="8" w:tplc="68EA367E">
      <w:numFmt w:val="bullet"/>
      <w:lvlText w:val="•"/>
      <w:lvlJc w:val="left"/>
      <w:pPr>
        <w:ind w:left="6398" w:hanging="363"/>
      </w:pPr>
      <w:rPr>
        <w:rFonts w:hint="default"/>
        <w:lang w:val="en-US" w:eastAsia="en-US" w:bidi="ar-SA"/>
      </w:rPr>
    </w:lvl>
  </w:abstractNum>
  <w:abstractNum w:abstractNumId="50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2" w15:restartNumberingAfterBreak="0">
    <w:nsid w:val="2B7B50D0"/>
    <w:multiLevelType w:val="hybridMultilevel"/>
    <w:tmpl w:val="E6087D1A"/>
    <w:lvl w:ilvl="0" w:tplc="DB90D010">
      <w:numFmt w:val="bullet"/>
      <w:lvlText w:val=""/>
      <w:lvlJc w:val="left"/>
      <w:pPr>
        <w:ind w:left="44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69AD590">
      <w:numFmt w:val="bullet"/>
      <w:lvlText w:val="•"/>
      <w:lvlJc w:val="left"/>
      <w:pPr>
        <w:ind w:left="1480" w:hanging="360"/>
      </w:pPr>
      <w:rPr>
        <w:rFonts w:hint="default"/>
        <w:lang w:val="en-US" w:eastAsia="en-US" w:bidi="ar-SA"/>
      </w:rPr>
    </w:lvl>
    <w:lvl w:ilvl="2" w:tplc="B3FC803E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4344037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4" w:tplc="C99E5C86">
      <w:numFmt w:val="bullet"/>
      <w:lvlText w:val="•"/>
      <w:lvlJc w:val="left"/>
      <w:pPr>
        <w:ind w:left="4603" w:hanging="360"/>
      </w:pPr>
      <w:rPr>
        <w:rFonts w:hint="default"/>
        <w:lang w:val="en-US" w:eastAsia="en-US" w:bidi="ar-SA"/>
      </w:rPr>
    </w:lvl>
    <w:lvl w:ilvl="5" w:tplc="F08CF276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ar-SA"/>
      </w:rPr>
    </w:lvl>
    <w:lvl w:ilvl="6" w:tplc="5B622608">
      <w:numFmt w:val="bullet"/>
      <w:lvlText w:val="•"/>
      <w:lvlJc w:val="left"/>
      <w:pPr>
        <w:ind w:left="6684" w:hanging="360"/>
      </w:pPr>
      <w:rPr>
        <w:rFonts w:hint="default"/>
        <w:lang w:val="en-US" w:eastAsia="en-US" w:bidi="ar-SA"/>
      </w:rPr>
    </w:lvl>
    <w:lvl w:ilvl="7" w:tplc="458ECFFA">
      <w:numFmt w:val="bullet"/>
      <w:lvlText w:val="•"/>
      <w:lvlJc w:val="left"/>
      <w:pPr>
        <w:ind w:left="7725" w:hanging="360"/>
      </w:pPr>
      <w:rPr>
        <w:rFonts w:hint="default"/>
        <w:lang w:val="en-US" w:eastAsia="en-US" w:bidi="ar-SA"/>
      </w:rPr>
    </w:lvl>
    <w:lvl w:ilvl="8" w:tplc="505EB792">
      <w:numFmt w:val="bullet"/>
      <w:lvlText w:val="•"/>
      <w:lvlJc w:val="left"/>
      <w:pPr>
        <w:ind w:left="8766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DAB4701"/>
    <w:multiLevelType w:val="hybridMultilevel"/>
    <w:tmpl w:val="893412EC"/>
    <w:lvl w:ilvl="0" w:tplc="38EAD8DA">
      <w:start w:val="5"/>
      <w:numFmt w:val="decimal"/>
      <w:lvlText w:val="%1)"/>
      <w:lvlJc w:val="left"/>
      <w:pPr>
        <w:ind w:left="46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E0A0E58A">
      <w:start w:val="1"/>
      <w:numFmt w:val="lowerLetter"/>
      <w:lvlText w:val="%2)"/>
      <w:lvlJc w:val="left"/>
      <w:pPr>
        <w:ind w:left="9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888AA47C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3" w:tplc="B85E5EC2">
      <w:numFmt w:val="bullet"/>
      <w:lvlText w:val="•"/>
      <w:lvlJc w:val="left"/>
      <w:pPr>
        <w:ind w:left="2476" w:hanging="361"/>
      </w:pPr>
      <w:rPr>
        <w:rFonts w:hint="default"/>
        <w:lang w:val="en-US" w:eastAsia="en-US" w:bidi="ar-SA"/>
      </w:rPr>
    </w:lvl>
    <w:lvl w:ilvl="4" w:tplc="BF84D8F8">
      <w:numFmt w:val="bullet"/>
      <w:lvlText w:val="•"/>
      <w:lvlJc w:val="left"/>
      <w:pPr>
        <w:ind w:left="3265" w:hanging="361"/>
      </w:pPr>
      <w:rPr>
        <w:rFonts w:hint="default"/>
        <w:lang w:val="en-US" w:eastAsia="en-US" w:bidi="ar-SA"/>
      </w:rPr>
    </w:lvl>
    <w:lvl w:ilvl="5" w:tplc="23480D4E">
      <w:numFmt w:val="bullet"/>
      <w:lvlText w:val="•"/>
      <w:lvlJc w:val="left"/>
      <w:pPr>
        <w:ind w:left="4053" w:hanging="361"/>
      </w:pPr>
      <w:rPr>
        <w:rFonts w:hint="default"/>
        <w:lang w:val="en-US" w:eastAsia="en-US" w:bidi="ar-SA"/>
      </w:rPr>
    </w:lvl>
    <w:lvl w:ilvl="6" w:tplc="B3845582">
      <w:numFmt w:val="bullet"/>
      <w:lvlText w:val="•"/>
      <w:lvlJc w:val="left"/>
      <w:pPr>
        <w:ind w:left="4841" w:hanging="361"/>
      </w:pPr>
      <w:rPr>
        <w:rFonts w:hint="default"/>
        <w:lang w:val="en-US" w:eastAsia="en-US" w:bidi="ar-SA"/>
      </w:rPr>
    </w:lvl>
    <w:lvl w:ilvl="7" w:tplc="C1E4CA1C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36CC8BE4">
      <w:numFmt w:val="bullet"/>
      <w:lvlText w:val="•"/>
      <w:lvlJc w:val="left"/>
      <w:pPr>
        <w:ind w:left="6418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2DBA75F1"/>
    <w:multiLevelType w:val="hybridMultilevel"/>
    <w:tmpl w:val="066236C4"/>
    <w:lvl w:ilvl="0" w:tplc="8D50AB26">
      <w:start w:val="4"/>
      <w:numFmt w:val="decimal"/>
      <w:lvlText w:val="%1)"/>
      <w:lvlJc w:val="left"/>
      <w:pPr>
        <w:ind w:left="445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64683F5A">
      <w:start w:val="1"/>
      <w:numFmt w:val="lowerLetter"/>
      <w:lvlText w:val="%2)"/>
      <w:lvlJc w:val="left"/>
      <w:pPr>
        <w:ind w:left="80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F14E02E8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DEBEE392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05F4E59C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5" w:tplc="144862AC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BAC48722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7" w:tplc="92D2F2FA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8" w:tplc="051C446A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00E4B3F"/>
    <w:multiLevelType w:val="multilevel"/>
    <w:tmpl w:val="F22AC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0171DB5"/>
    <w:multiLevelType w:val="hybridMultilevel"/>
    <w:tmpl w:val="55588F06"/>
    <w:lvl w:ilvl="0" w:tplc="3C6E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51E42036">
      <w:start w:val="39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06010C8"/>
    <w:multiLevelType w:val="hybridMultilevel"/>
    <w:tmpl w:val="E116C3BC"/>
    <w:lvl w:ilvl="0" w:tplc="A386BD68">
      <w:start w:val="3"/>
      <w:numFmt w:val="decimal"/>
      <w:lvlText w:val="%1)"/>
      <w:lvlJc w:val="left"/>
      <w:pPr>
        <w:ind w:left="475" w:hanging="365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3"/>
        <w:szCs w:val="23"/>
        <w:lang w:val="en-US" w:eastAsia="en-US" w:bidi="ar-SA"/>
      </w:rPr>
    </w:lvl>
    <w:lvl w:ilvl="1" w:tplc="DC88D8A6">
      <w:start w:val="1"/>
      <w:numFmt w:val="lowerLetter"/>
      <w:lvlText w:val="%2)"/>
      <w:lvlJc w:val="left"/>
      <w:pPr>
        <w:ind w:left="832" w:hanging="36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2"/>
        <w:szCs w:val="22"/>
        <w:lang w:val="en-US" w:eastAsia="en-US" w:bidi="ar-SA"/>
      </w:rPr>
    </w:lvl>
    <w:lvl w:ilvl="2" w:tplc="0E588C66">
      <w:start w:val="1"/>
      <w:numFmt w:val="lowerRoman"/>
      <w:lvlText w:val="%3)"/>
      <w:lvlJc w:val="left"/>
      <w:pPr>
        <w:ind w:left="111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 w:tplc="9C18B9DC">
      <w:numFmt w:val="bullet"/>
      <w:lvlText w:val="•"/>
      <w:lvlJc w:val="left"/>
      <w:pPr>
        <w:ind w:left="1978" w:hanging="361"/>
      </w:pPr>
      <w:rPr>
        <w:rFonts w:hint="default"/>
        <w:lang w:val="en-US" w:eastAsia="en-US" w:bidi="ar-SA"/>
      </w:rPr>
    </w:lvl>
    <w:lvl w:ilvl="4" w:tplc="CA547A00">
      <w:numFmt w:val="bullet"/>
      <w:lvlText w:val="•"/>
      <w:lvlJc w:val="left"/>
      <w:pPr>
        <w:ind w:left="2836" w:hanging="361"/>
      </w:pPr>
      <w:rPr>
        <w:rFonts w:hint="default"/>
        <w:lang w:val="en-US" w:eastAsia="en-US" w:bidi="ar-SA"/>
      </w:rPr>
    </w:lvl>
    <w:lvl w:ilvl="5" w:tplc="F7CAA75E">
      <w:numFmt w:val="bullet"/>
      <w:lvlText w:val="•"/>
      <w:lvlJc w:val="left"/>
      <w:pPr>
        <w:ind w:left="3695" w:hanging="361"/>
      </w:pPr>
      <w:rPr>
        <w:rFonts w:hint="default"/>
        <w:lang w:val="en-US" w:eastAsia="en-US" w:bidi="ar-SA"/>
      </w:rPr>
    </w:lvl>
    <w:lvl w:ilvl="6" w:tplc="604EF3F6">
      <w:numFmt w:val="bullet"/>
      <w:lvlText w:val="•"/>
      <w:lvlJc w:val="left"/>
      <w:pPr>
        <w:ind w:left="4553" w:hanging="361"/>
      </w:pPr>
      <w:rPr>
        <w:rFonts w:hint="default"/>
        <w:lang w:val="en-US" w:eastAsia="en-US" w:bidi="ar-SA"/>
      </w:rPr>
    </w:lvl>
    <w:lvl w:ilvl="7" w:tplc="EAAA1AE8">
      <w:numFmt w:val="bullet"/>
      <w:lvlText w:val="•"/>
      <w:lvlJc w:val="left"/>
      <w:pPr>
        <w:ind w:left="5411" w:hanging="361"/>
      </w:pPr>
      <w:rPr>
        <w:rFonts w:hint="default"/>
        <w:lang w:val="en-US" w:eastAsia="en-US" w:bidi="ar-SA"/>
      </w:rPr>
    </w:lvl>
    <w:lvl w:ilvl="8" w:tplc="BD46ADE0">
      <w:numFmt w:val="bullet"/>
      <w:lvlText w:val="•"/>
      <w:lvlJc w:val="left"/>
      <w:pPr>
        <w:ind w:left="6270" w:hanging="361"/>
      </w:pPr>
      <w:rPr>
        <w:rFonts w:hint="default"/>
        <w:lang w:val="en-US" w:eastAsia="en-US" w:bidi="ar-SA"/>
      </w:rPr>
    </w:lvl>
  </w:abstractNum>
  <w:abstractNum w:abstractNumId="62" w15:restartNumberingAfterBreak="0">
    <w:nsid w:val="32843B16"/>
    <w:multiLevelType w:val="hybridMultilevel"/>
    <w:tmpl w:val="DBBA03D6"/>
    <w:lvl w:ilvl="0" w:tplc="725E1C7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7864FF50">
      <w:start w:val="1"/>
      <w:numFmt w:val="lowerLetter"/>
      <w:lvlText w:val="%2)"/>
      <w:lvlJc w:val="left"/>
      <w:pPr>
        <w:ind w:left="810" w:hanging="360"/>
      </w:pPr>
      <w:rPr>
        <w:rFonts w:ascii="Roboto" w:eastAsia="Times New Roman" w:hAnsi="Roboto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3E64D93"/>
    <w:multiLevelType w:val="hybridMultilevel"/>
    <w:tmpl w:val="8766D996"/>
    <w:lvl w:ilvl="0" w:tplc="ADDC584C">
      <w:start w:val="1"/>
      <w:numFmt w:val="bullet"/>
      <w:lvlText w:val="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65" w15:restartNumberingAfterBreak="0">
    <w:nsid w:val="355A0D36"/>
    <w:multiLevelType w:val="hybridMultilevel"/>
    <w:tmpl w:val="1A3E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DC6A7D"/>
    <w:multiLevelType w:val="hybridMultilevel"/>
    <w:tmpl w:val="FA149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9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0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A2721BD"/>
    <w:multiLevelType w:val="hybridMultilevel"/>
    <w:tmpl w:val="20A8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AE64E3A"/>
    <w:multiLevelType w:val="hybridMultilevel"/>
    <w:tmpl w:val="495003C4"/>
    <w:lvl w:ilvl="0" w:tplc="B8C29D50">
      <w:start w:val="1"/>
      <w:numFmt w:val="lowerLetter"/>
      <w:lvlText w:val="%1)"/>
      <w:lvlJc w:val="left"/>
      <w:pPr>
        <w:ind w:left="835" w:hanging="360"/>
      </w:pPr>
      <w:rPr>
        <w:rFonts w:ascii="Roboto" w:eastAsia="Times New Roman" w:hAnsi="Roboto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4" w15:restartNumberingAfterBreak="0">
    <w:nsid w:val="3B1549AD"/>
    <w:multiLevelType w:val="hybridMultilevel"/>
    <w:tmpl w:val="5B66ABF0"/>
    <w:lvl w:ilvl="0" w:tplc="1570B5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B211A43"/>
    <w:multiLevelType w:val="hybridMultilevel"/>
    <w:tmpl w:val="5EAC5348"/>
    <w:lvl w:ilvl="0" w:tplc="472E16FC">
      <w:start w:val="1"/>
      <w:numFmt w:val="lowerLetter"/>
      <w:lvlText w:val="%1)"/>
      <w:lvlJc w:val="left"/>
      <w:pPr>
        <w:ind w:left="724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FE885D80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713EB2D2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D3CA956A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943C5E16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5" w:tplc="E30A713E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6" w:tplc="E8AE12B2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7" w:tplc="A48640A4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8" w:tplc="55144DF0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3B7E1EDB"/>
    <w:multiLevelType w:val="multilevel"/>
    <w:tmpl w:val="E7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BEF1267"/>
    <w:multiLevelType w:val="hybridMultilevel"/>
    <w:tmpl w:val="66F4006C"/>
    <w:lvl w:ilvl="0" w:tplc="7FE292A6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C20643A"/>
    <w:multiLevelType w:val="multilevel"/>
    <w:tmpl w:val="BD4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CA94FD9"/>
    <w:multiLevelType w:val="multilevel"/>
    <w:tmpl w:val="00AC4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2" w15:restartNumberingAfterBreak="0">
    <w:nsid w:val="3E614487"/>
    <w:multiLevelType w:val="hybridMultilevel"/>
    <w:tmpl w:val="6E262BCC"/>
    <w:lvl w:ilvl="0" w:tplc="B3B23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4" w15:restartNumberingAfterBreak="0">
    <w:nsid w:val="3F68471C"/>
    <w:multiLevelType w:val="multilevel"/>
    <w:tmpl w:val="8FE4C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18262C9"/>
    <w:multiLevelType w:val="hybridMultilevel"/>
    <w:tmpl w:val="2B6672EE"/>
    <w:lvl w:ilvl="0" w:tplc="8E5600E6">
      <w:start w:val="4"/>
      <w:numFmt w:val="decimal"/>
      <w:lvlText w:val="%1)"/>
      <w:lvlJc w:val="left"/>
      <w:pPr>
        <w:ind w:left="473" w:hanging="359"/>
      </w:pPr>
      <w:rPr>
        <w:rFonts w:ascii="Calibri" w:eastAsia="Calibri" w:hAnsi="Calibri" w:cs="Calibri" w:hint="default"/>
        <w:b/>
        <w:bCs/>
        <w:i w:val="0"/>
        <w:iCs w:val="0"/>
        <w:color w:val="0033CC"/>
        <w:spacing w:val="-3"/>
        <w:w w:val="95"/>
        <w:sz w:val="22"/>
        <w:szCs w:val="22"/>
        <w:lang w:val="en-US" w:eastAsia="en-US" w:bidi="ar-SA"/>
      </w:rPr>
    </w:lvl>
    <w:lvl w:ilvl="1" w:tplc="B8B0CA0E">
      <w:start w:val="1"/>
      <w:numFmt w:val="lowerLetter"/>
      <w:lvlText w:val="%2)"/>
      <w:lvlJc w:val="left"/>
      <w:pPr>
        <w:ind w:left="797" w:hanging="362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2"/>
        <w:szCs w:val="22"/>
        <w:lang w:val="en-US" w:eastAsia="en-US" w:bidi="ar-SA"/>
      </w:rPr>
    </w:lvl>
    <w:lvl w:ilvl="2" w:tplc="290E55D0">
      <w:start w:val="1"/>
      <w:numFmt w:val="lowerRoman"/>
      <w:lvlText w:val="%3."/>
      <w:lvlJc w:val="left"/>
      <w:pPr>
        <w:ind w:left="1373" w:hanging="413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 w:tplc="75500D82">
      <w:numFmt w:val="bullet"/>
      <w:lvlText w:val="•"/>
      <w:lvlJc w:val="left"/>
      <w:pPr>
        <w:ind w:left="1220" w:hanging="413"/>
      </w:pPr>
      <w:rPr>
        <w:rFonts w:hint="default"/>
        <w:lang w:val="en-US" w:eastAsia="en-US" w:bidi="ar-SA"/>
      </w:rPr>
    </w:lvl>
    <w:lvl w:ilvl="4" w:tplc="8ECA7F94">
      <w:numFmt w:val="bullet"/>
      <w:lvlText w:val="•"/>
      <w:lvlJc w:val="left"/>
      <w:pPr>
        <w:ind w:left="1380" w:hanging="413"/>
      </w:pPr>
      <w:rPr>
        <w:rFonts w:hint="default"/>
        <w:lang w:val="en-US" w:eastAsia="en-US" w:bidi="ar-SA"/>
      </w:rPr>
    </w:lvl>
    <w:lvl w:ilvl="5" w:tplc="E0501964">
      <w:numFmt w:val="bullet"/>
      <w:lvlText w:val="•"/>
      <w:lvlJc w:val="left"/>
      <w:pPr>
        <w:ind w:left="2481" w:hanging="413"/>
      </w:pPr>
      <w:rPr>
        <w:rFonts w:hint="default"/>
        <w:lang w:val="en-US" w:eastAsia="en-US" w:bidi="ar-SA"/>
      </w:rPr>
    </w:lvl>
    <w:lvl w:ilvl="6" w:tplc="7B0E37D8">
      <w:numFmt w:val="bullet"/>
      <w:lvlText w:val="•"/>
      <w:lvlJc w:val="left"/>
      <w:pPr>
        <w:ind w:left="3582" w:hanging="413"/>
      </w:pPr>
      <w:rPr>
        <w:rFonts w:hint="default"/>
        <w:lang w:val="en-US" w:eastAsia="en-US" w:bidi="ar-SA"/>
      </w:rPr>
    </w:lvl>
    <w:lvl w:ilvl="7" w:tplc="B13A8B42">
      <w:numFmt w:val="bullet"/>
      <w:lvlText w:val="•"/>
      <w:lvlJc w:val="left"/>
      <w:pPr>
        <w:ind w:left="4683" w:hanging="413"/>
      </w:pPr>
      <w:rPr>
        <w:rFonts w:hint="default"/>
        <w:lang w:val="en-US" w:eastAsia="en-US" w:bidi="ar-SA"/>
      </w:rPr>
    </w:lvl>
    <w:lvl w:ilvl="8" w:tplc="FE06D8F8">
      <w:numFmt w:val="bullet"/>
      <w:lvlText w:val="•"/>
      <w:lvlJc w:val="left"/>
      <w:pPr>
        <w:ind w:left="5784" w:hanging="413"/>
      </w:pPr>
      <w:rPr>
        <w:rFonts w:hint="default"/>
        <w:lang w:val="en-US" w:eastAsia="en-US" w:bidi="ar-SA"/>
      </w:rPr>
    </w:lvl>
  </w:abstractNum>
  <w:abstractNum w:abstractNumId="87" w15:restartNumberingAfterBreak="0">
    <w:nsid w:val="423A726C"/>
    <w:multiLevelType w:val="hybridMultilevel"/>
    <w:tmpl w:val="D43242A6"/>
    <w:lvl w:ilvl="0" w:tplc="320EC9CC">
      <w:start w:val="2"/>
      <w:numFmt w:val="decimal"/>
      <w:lvlText w:val="%1)"/>
      <w:lvlJc w:val="left"/>
      <w:pPr>
        <w:ind w:left="467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1E8163E">
      <w:start w:val="1"/>
      <w:numFmt w:val="lowerLetter"/>
      <w:lvlText w:val="%2)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AD6E06D2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0C8DE46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4" w:tplc="CE40F346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5" w:tplc="7C9496A0">
      <w:numFmt w:val="bullet"/>
      <w:lvlText w:val="•"/>
      <w:lvlJc w:val="left"/>
      <w:pPr>
        <w:ind w:left="4010" w:hanging="360"/>
      </w:pPr>
      <w:rPr>
        <w:rFonts w:hint="default"/>
        <w:lang w:val="en-US" w:eastAsia="en-US" w:bidi="ar-SA"/>
      </w:rPr>
    </w:lvl>
    <w:lvl w:ilvl="6" w:tplc="0A20C116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FAB80EE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8" w:tplc="49665BAC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429F1464"/>
    <w:multiLevelType w:val="hybridMultilevel"/>
    <w:tmpl w:val="0F381A6C"/>
    <w:lvl w:ilvl="0" w:tplc="8EAE4DA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0" w15:restartNumberingAfterBreak="0">
    <w:nsid w:val="43D51095"/>
    <w:multiLevelType w:val="hybridMultilevel"/>
    <w:tmpl w:val="C3540466"/>
    <w:lvl w:ilvl="0" w:tplc="893C658C">
      <w:start w:val="3"/>
      <w:numFmt w:val="decimal"/>
      <w:lvlText w:val="%1)"/>
      <w:lvlJc w:val="left"/>
      <w:pPr>
        <w:ind w:left="83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5A7658F"/>
    <w:multiLevelType w:val="multilevel"/>
    <w:tmpl w:val="EC18E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74335D"/>
    <w:multiLevelType w:val="hybridMultilevel"/>
    <w:tmpl w:val="ADE4996E"/>
    <w:lvl w:ilvl="0" w:tplc="A12CB606">
      <w:start w:val="1"/>
      <w:numFmt w:val="decimal"/>
      <w:lvlText w:val="%1)"/>
      <w:lvlJc w:val="left"/>
      <w:pPr>
        <w:ind w:left="467" w:hanging="360"/>
      </w:pPr>
      <w:rPr>
        <w:rFonts w:ascii="Roboto" w:eastAsia="Calibri" w:hAnsi="Roboto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EA6C14C">
      <w:start w:val="1"/>
      <w:numFmt w:val="lowerLetter"/>
      <w:lvlText w:val="%2)"/>
      <w:lvlJc w:val="left"/>
      <w:pPr>
        <w:ind w:left="755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9E225B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D21ABB1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4" w:tplc="8D3840A8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5" w:tplc="C276B2EE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6" w:tplc="FC502B20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7" w:tplc="C2A85F2E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8" w:tplc="F912E52E">
      <w:numFmt w:val="bullet"/>
      <w:lvlText w:val="•"/>
      <w:lvlJc w:val="left"/>
      <w:pPr>
        <w:ind w:left="6201" w:hanging="360"/>
      </w:pPr>
      <w:rPr>
        <w:rFonts w:hint="default"/>
        <w:lang w:val="en-US" w:eastAsia="en-US" w:bidi="ar-SA"/>
      </w:rPr>
    </w:lvl>
  </w:abstractNum>
  <w:abstractNum w:abstractNumId="93" w15:restartNumberingAfterBreak="0">
    <w:nsid w:val="4EE56F64"/>
    <w:multiLevelType w:val="hybridMultilevel"/>
    <w:tmpl w:val="3BE048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503713DD"/>
    <w:multiLevelType w:val="hybridMultilevel"/>
    <w:tmpl w:val="BFB28E06"/>
    <w:lvl w:ilvl="0" w:tplc="EFC28E96">
      <w:start w:val="1"/>
      <w:numFmt w:val="decimal"/>
      <w:lvlText w:val="%1)"/>
      <w:lvlJc w:val="left"/>
      <w:pPr>
        <w:ind w:left="475" w:hanging="365"/>
      </w:pPr>
      <w:rPr>
        <w:rFonts w:ascii="Roboto" w:eastAsia="Calibri" w:hAnsi="Roboto" w:cs="Calibri" w:hint="default"/>
        <w:b/>
        <w:bCs/>
        <w:i w:val="0"/>
        <w:iCs w:val="0"/>
        <w:color w:val="0070C0"/>
        <w:spacing w:val="0"/>
        <w:w w:val="100"/>
        <w:sz w:val="20"/>
        <w:szCs w:val="20"/>
        <w:lang w:val="en-US" w:eastAsia="en-US" w:bidi="ar-SA"/>
      </w:rPr>
    </w:lvl>
    <w:lvl w:ilvl="1" w:tplc="32F420C4">
      <w:start w:val="1"/>
      <w:numFmt w:val="lowerLetter"/>
      <w:lvlText w:val="%2)"/>
      <w:lvlJc w:val="left"/>
      <w:pPr>
        <w:ind w:left="832" w:hanging="363"/>
      </w:pPr>
      <w:rPr>
        <w:rFonts w:ascii="Roboto" w:eastAsia="Calibri" w:hAnsi="Roboto" w:cs="Calibri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en-US" w:bidi="ar-SA"/>
      </w:rPr>
    </w:lvl>
    <w:lvl w:ilvl="2" w:tplc="3608366A">
      <w:numFmt w:val="bullet"/>
      <w:lvlText w:val="•"/>
      <w:lvlJc w:val="left"/>
      <w:pPr>
        <w:ind w:left="1634" w:hanging="363"/>
      </w:pPr>
      <w:rPr>
        <w:rFonts w:hint="default"/>
        <w:lang w:val="en-US" w:eastAsia="en-US" w:bidi="ar-SA"/>
      </w:rPr>
    </w:lvl>
    <w:lvl w:ilvl="3" w:tplc="F0660D00">
      <w:numFmt w:val="bullet"/>
      <w:lvlText w:val="•"/>
      <w:lvlJc w:val="left"/>
      <w:pPr>
        <w:ind w:left="2429" w:hanging="363"/>
      </w:pPr>
      <w:rPr>
        <w:rFonts w:hint="default"/>
        <w:lang w:val="en-US" w:eastAsia="en-US" w:bidi="ar-SA"/>
      </w:rPr>
    </w:lvl>
    <w:lvl w:ilvl="4" w:tplc="FDA09652">
      <w:numFmt w:val="bullet"/>
      <w:lvlText w:val="•"/>
      <w:lvlJc w:val="left"/>
      <w:pPr>
        <w:ind w:left="3224" w:hanging="363"/>
      </w:pPr>
      <w:rPr>
        <w:rFonts w:hint="default"/>
        <w:lang w:val="en-US" w:eastAsia="en-US" w:bidi="ar-SA"/>
      </w:rPr>
    </w:lvl>
    <w:lvl w:ilvl="5" w:tplc="318E92BC">
      <w:numFmt w:val="bullet"/>
      <w:lvlText w:val="•"/>
      <w:lvlJc w:val="left"/>
      <w:pPr>
        <w:ind w:left="4018" w:hanging="363"/>
      </w:pPr>
      <w:rPr>
        <w:rFonts w:hint="default"/>
        <w:lang w:val="en-US" w:eastAsia="en-US" w:bidi="ar-SA"/>
      </w:rPr>
    </w:lvl>
    <w:lvl w:ilvl="6" w:tplc="B7F6FA92">
      <w:numFmt w:val="bullet"/>
      <w:lvlText w:val="•"/>
      <w:lvlJc w:val="left"/>
      <w:pPr>
        <w:ind w:left="4813" w:hanging="363"/>
      </w:pPr>
      <w:rPr>
        <w:rFonts w:hint="default"/>
        <w:lang w:val="en-US" w:eastAsia="en-US" w:bidi="ar-SA"/>
      </w:rPr>
    </w:lvl>
    <w:lvl w:ilvl="7" w:tplc="3DDC7C38">
      <w:numFmt w:val="bullet"/>
      <w:lvlText w:val="•"/>
      <w:lvlJc w:val="left"/>
      <w:pPr>
        <w:ind w:left="5608" w:hanging="363"/>
      </w:pPr>
      <w:rPr>
        <w:rFonts w:hint="default"/>
        <w:lang w:val="en-US" w:eastAsia="en-US" w:bidi="ar-SA"/>
      </w:rPr>
    </w:lvl>
    <w:lvl w:ilvl="8" w:tplc="D32E197C">
      <w:numFmt w:val="bullet"/>
      <w:lvlText w:val="•"/>
      <w:lvlJc w:val="left"/>
      <w:pPr>
        <w:ind w:left="6402" w:hanging="363"/>
      </w:pPr>
      <w:rPr>
        <w:rFonts w:hint="default"/>
        <w:lang w:val="en-US" w:eastAsia="en-US" w:bidi="ar-SA"/>
      </w:rPr>
    </w:lvl>
  </w:abstractNum>
  <w:abstractNum w:abstractNumId="95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E46D5A"/>
    <w:multiLevelType w:val="hybridMultilevel"/>
    <w:tmpl w:val="A6F6CDC2"/>
    <w:lvl w:ilvl="0" w:tplc="E300F9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55D516F6"/>
    <w:multiLevelType w:val="hybridMultilevel"/>
    <w:tmpl w:val="49DE388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706D52A">
      <w:start w:val="1"/>
      <w:numFmt w:val="lowerLetter"/>
      <w:lvlText w:val="%2)"/>
      <w:lvlJc w:val="left"/>
      <w:pPr>
        <w:ind w:left="1080" w:hanging="360"/>
      </w:pPr>
      <w:rPr>
        <w:rFonts w:ascii="Roboto" w:eastAsia="Times New Roman" w:hAnsi="Roboto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7761D0A"/>
    <w:multiLevelType w:val="hybridMultilevel"/>
    <w:tmpl w:val="0B9EEF60"/>
    <w:lvl w:ilvl="0" w:tplc="69E4DF62">
      <w:start w:val="2"/>
      <w:numFmt w:val="decimal"/>
      <w:lvlText w:val="%1."/>
      <w:lvlJc w:val="left"/>
      <w:pPr>
        <w:ind w:left="475" w:hanging="365"/>
      </w:pPr>
      <w:rPr>
        <w:rFonts w:ascii="Roboto" w:eastAsia="Calibri" w:hAnsi="Roboto" w:cs="Calibri" w:hint="default"/>
        <w:b/>
        <w:bCs/>
        <w:i w:val="0"/>
        <w:iCs w:val="0"/>
        <w:color w:val="0070C0"/>
        <w:spacing w:val="-3"/>
        <w:w w:val="95"/>
        <w:sz w:val="20"/>
        <w:szCs w:val="20"/>
        <w:lang w:val="en-US" w:eastAsia="en-US" w:bidi="ar-SA"/>
      </w:rPr>
    </w:lvl>
    <w:lvl w:ilvl="1" w:tplc="D9343CD2">
      <w:start w:val="1"/>
      <w:numFmt w:val="lowerLetter"/>
      <w:lvlText w:val="%2)"/>
      <w:lvlJc w:val="left"/>
      <w:pPr>
        <w:ind w:left="835" w:hanging="365"/>
      </w:pPr>
      <w:rPr>
        <w:rFonts w:ascii="Roboto" w:eastAsia="Calibri" w:hAnsi="Roboto" w:cs="Calibri" w:hint="default"/>
        <w:b w:val="0"/>
        <w:bCs w:val="0"/>
        <w:i w:val="0"/>
        <w:iCs w:val="0"/>
        <w:spacing w:val="-2"/>
        <w:w w:val="95"/>
        <w:sz w:val="20"/>
        <w:szCs w:val="20"/>
        <w:lang w:val="en-US" w:eastAsia="en-US" w:bidi="ar-SA"/>
      </w:rPr>
    </w:lvl>
    <w:lvl w:ilvl="2" w:tplc="B198946E">
      <w:numFmt w:val="bullet"/>
      <w:lvlText w:val="•"/>
      <w:lvlJc w:val="left"/>
      <w:pPr>
        <w:ind w:left="1634" w:hanging="365"/>
      </w:pPr>
      <w:rPr>
        <w:rFonts w:hint="default"/>
        <w:lang w:val="en-US" w:eastAsia="en-US" w:bidi="ar-SA"/>
      </w:rPr>
    </w:lvl>
    <w:lvl w:ilvl="3" w:tplc="CF50D484">
      <w:numFmt w:val="bullet"/>
      <w:lvlText w:val="•"/>
      <w:lvlJc w:val="left"/>
      <w:pPr>
        <w:ind w:left="2428" w:hanging="365"/>
      </w:pPr>
      <w:rPr>
        <w:rFonts w:hint="default"/>
        <w:lang w:val="en-US" w:eastAsia="en-US" w:bidi="ar-SA"/>
      </w:rPr>
    </w:lvl>
    <w:lvl w:ilvl="4" w:tplc="5734B9CC">
      <w:numFmt w:val="bullet"/>
      <w:lvlText w:val="•"/>
      <w:lvlJc w:val="left"/>
      <w:pPr>
        <w:ind w:left="3222" w:hanging="365"/>
      </w:pPr>
      <w:rPr>
        <w:rFonts w:hint="default"/>
        <w:lang w:val="en-US" w:eastAsia="en-US" w:bidi="ar-SA"/>
      </w:rPr>
    </w:lvl>
    <w:lvl w:ilvl="5" w:tplc="3C12E6A0">
      <w:numFmt w:val="bullet"/>
      <w:lvlText w:val="•"/>
      <w:lvlJc w:val="left"/>
      <w:pPr>
        <w:ind w:left="4016" w:hanging="365"/>
      </w:pPr>
      <w:rPr>
        <w:rFonts w:hint="default"/>
        <w:lang w:val="en-US" w:eastAsia="en-US" w:bidi="ar-SA"/>
      </w:rPr>
    </w:lvl>
    <w:lvl w:ilvl="6" w:tplc="281AB1F8">
      <w:numFmt w:val="bullet"/>
      <w:lvlText w:val="•"/>
      <w:lvlJc w:val="left"/>
      <w:pPr>
        <w:ind w:left="4810" w:hanging="365"/>
      </w:pPr>
      <w:rPr>
        <w:rFonts w:hint="default"/>
        <w:lang w:val="en-US" w:eastAsia="en-US" w:bidi="ar-SA"/>
      </w:rPr>
    </w:lvl>
    <w:lvl w:ilvl="7" w:tplc="27F4FE50">
      <w:numFmt w:val="bullet"/>
      <w:lvlText w:val="•"/>
      <w:lvlJc w:val="left"/>
      <w:pPr>
        <w:ind w:left="5604" w:hanging="365"/>
      </w:pPr>
      <w:rPr>
        <w:rFonts w:hint="default"/>
        <w:lang w:val="en-US" w:eastAsia="en-US" w:bidi="ar-SA"/>
      </w:rPr>
    </w:lvl>
    <w:lvl w:ilvl="8" w:tplc="0A34C752">
      <w:numFmt w:val="bullet"/>
      <w:lvlText w:val="•"/>
      <w:lvlJc w:val="left"/>
      <w:pPr>
        <w:ind w:left="6398" w:hanging="365"/>
      </w:pPr>
      <w:rPr>
        <w:rFonts w:hint="default"/>
        <w:lang w:val="en-US" w:eastAsia="en-US" w:bidi="ar-SA"/>
      </w:rPr>
    </w:lvl>
  </w:abstractNum>
  <w:abstractNum w:abstractNumId="102" w15:restartNumberingAfterBreak="0">
    <w:nsid w:val="5B0E04B4"/>
    <w:multiLevelType w:val="hybridMultilevel"/>
    <w:tmpl w:val="592E916A"/>
    <w:lvl w:ilvl="0" w:tplc="B27CD31C">
      <w:start w:val="1"/>
      <w:numFmt w:val="decimal"/>
      <w:lvlText w:val="%1)"/>
      <w:lvlJc w:val="left"/>
      <w:pPr>
        <w:ind w:left="467" w:hanging="360"/>
      </w:pPr>
      <w:rPr>
        <w:rFonts w:ascii="Roboto" w:eastAsia="Calibri" w:hAnsi="Roboto" w:cs="Calibri" w:hint="default"/>
        <w:b/>
        <w:bCs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1" w:tplc="FF725526">
      <w:start w:val="1"/>
      <w:numFmt w:val="lowerLetter"/>
      <w:lvlText w:val="%2)"/>
      <w:lvlJc w:val="left"/>
      <w:pPr>
        <w:ind w:left="827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A1A22EF6">
      <w:numFmt w:val="bullet"/>
      <w:lvlText w:val="•"/>
      <w:lvlJc w:val="left"/>
      <w:pPr>
        <w:ind w:left="1617" w:hanging="360"/>
      </w:pPr>
      <w:rPr>
        <w:rFonts w:hint="default"/>
        <w:lang w:val="en-US" w:eastAsia="en-US" w:bidi="ar-SA"/>
      </w:rPr>
    </w:lvl>
    <w:lvl w:ilvl="3" w:tplc="FC26EE3A">
      <w:numFmt w:val="bullet"/>
      <w:lvlText w:val="•"/>
      <w:lvlJc w:val="left"/>
      <w:pPr>
        <w:ind w:left="2414" w:hanging="360"/>
      </w:pPr>
      <w:rPr>
        <w:rFonts w:hint="default"/>
        <w:lang w:val="en-US" w:eastAsia="en-US" w:bidi="ar-SA"/>
      </w:rPr>
    </w:lvl>
    <w:lvl w:ilvl="4" w:tplc="A6660B14">
      <w:numFmt w:val="bullet"/>
      <w:lvlText w:val="•"/>
      <w:lvlJc w:val="left"/>
      <w:pPr>
        <w:ind w:left="3211" w:hanging="360"/>
      </w:pPr>
      <w:rPr>
        <w:rFonts w:hint="default"/>
        <w:lang w:val="en-US" w:eastAsia="en-US" w:bidi="ar-SA"/>
      </w:rPr>
    </w:lvl>
    <w:lvl w:ilvl="5" w:tplc="6B4CBCDA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ar-SA"/>
      </w:rPr>
    </w:lvl>
    <w:lvl w:ilvl="6" w:tplc="789EDE40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7" w:tplc="CF102C6C">
      <w:numFmt w:val="bullet"/>
      <w:lvlText w:val="•"/>
      <w:lvlJc w:val="left"/>
      <w:pPr>
        <w:ind w:left="5603" w:hanging="360"/>
      </w:pPr>
      <w:rPr>
        <w:rFonts w:hint="default"/>
        <w:lang w:val="en-US" w:eastAsia="en-US" w:bidi="ar-SA"/>
      </w:rPr>
    </w:lvl>
    <w:lvl w:ilvl="8" w:tplc="A850B43C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</w:abstractNum>
  <w:abstractNum w:abstractNumId="103" w15:restartNumberingAfterBreak="0">
    <w:nsid w:val="5B5E6747"/>
    <w:multiLevelType w:val="hybridMultilevel"/>
    <w:tmpl w:val="BB78A37C"/>
    <w:lvl w:ilvl="0" w:tplc="98F68C26">
      <w:start w:val="3"/>
      <w:numFmt w:val="decimal"/>
      <w:lvlText w:val="%1)"/>
      <w:lvlJc w:val="left"/>
      <w:pPr>
        <w:ind w:left="508" w:hanging="360"/>
      </w:pPr>
      <w:rPr>
        <w:rFonts w:ascii="Calibri" w:eastAsia="Calibri" w:hAnsi="Calibri" w:cs="Calibri" w:hint="default"/>
        <w:b/>
        <w:bCs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4956BC90">
      <w:start w:val="1"/>
      <w:numFmt w:val="lowerLetter"/>
      <w:lvlText w:val="%2)"/>
      <w:lvlJc w:val="left"/>
      <w:pPr>
        <w:ind w:left="724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2" w:tplc="64EAD4E8">
      <w:start w:val="1"/>
      <w:numFmt w:val="lowerRoman"/>
      <w:lvlText w:val="%3."/>
      <w:lvlJc w:val="left"/>
      <w:pPr>
        <w:ind w:left="1223" w:hanging="412"/>
      </w:pPr>
      <w:rPr>
        <w:rFonts w:ascii="Roboto" w:eastAsia="Calibri" w:hAnsi="Roboto" w:cs="Calibri" w:hint="default"/>
        <w:b w:val="0"/>
        <w:bCs w:val="0"/>
        <w:i w:val="0"/>
        <w:iCs w:val="0"/>
        <w:spacing w:val="-3"/>
        <w:w w:val="99"/>
        <w:sz w:val="20"/>
        <w:szCs w:val="20"/>
        <w:lang w:val="en-US" w:eastAsia="en-US" w:bidi="ar-SA"/>
      </w:rPr>
    </w:lvl>
    <w:lvl w:ilvl="3" w:tplc="60D66028">
      <w:numFmt w:val="bullet"/>
      <w:lvlText w:val="•"/>
      <w:lvlJc w:val="left"/>
      <w:pPr>
        <w:ind w:left="2067" w:hanging="412"/>
      </w:pPr>
      <w:rPr>
        <w:rFonts w:hint="default"/>
        <w:lang w:val="en-US" w:eastAsia="en-US" w:bidi="ar-SA"/>
      </w:rPr>
    </w:lvl>
    <w:lvl w:ilvl="4" w:tplc="3286BEE6">
      <w:numFmt w:val="bullet"/>
      <w:lvlText w:val="•"/>
      <w:lvlJc w:val="left"/>
      <w:pPr>
        <w:ind w:left="2915" w:hanging="412"/>
      </w:pPr>
      <w:rPr>
        <w:rFonts w:hint="default"/>
        <w:lang w:val="en-US" w:eastAsia="en-US" w:bidi="ar-SA"/>
      </w:rPr>
    </w:lvl>
    <w:lvl w:ilvl="5" w:tplc="F9A6ECE2">
      <w:numFmt w:val="bullet"/>
      <w:lvlText w:val="•"/>
      <w:lvlJc w:val="left"/>
      <w:pPr>
        <w:ind w:left="3762" w:hanging="412"/>
      </w:pPr>
      <w:rPr>
        <w:rFonts w:hint="default"/>
        <w:lang w:val="en-US" w:eastAsia="en-US" w:bidi="ar-SA"/>
      </w:rPr>
    </w:lvl>
    <w:lvl w:ilvl="6" w:tplc="4B2C61BA">
      <w:numFmt w:val="bullet"/>
      <w:lvlText w:val="•"/>
      <w:lvlJc w:val="left"/>
      <w:pPr>
        <w:ind w:left="4610" w:hanging="412"/>
      </w:pPr>
      <w:rPr>
        <w:rFonts w:hint="default"/>
        <w:lang w:val="en-US" w:eastAsia="en-US" w:bidi="ar-SA"/>
      </w:rPr>
    </w:lvl>
    <w:lvl w:ilvl="7" w:tplc="7C507826">
      <w:numFmt w:val="bullet"/>
      <w:lvlText w:val="•"/>
      <w:lvlJc w:val="left"/>
      <w:pPr>
        <w:ind w:left="5457" w:hanging="412"/>
      </w:pPr>
      <w:rPr>
        <w:rFonts w:hint="default"/>
        <w:lang w:val="en-US" w:eastAsia="en-US" w:bidi="ar-SA"/>
      </w:rPr>
    </w:lvl>
    <w:lvl w:ilvl="8" w:tplc="C504A578">
      <w:numFmt w:val="bullet"/>
      <w:lvlText w:val="•"/>
      <w:lvlJc w:val="left"/>
      <w:pPr>
        <w:ind w:left="6305" w:hanging="412"/>
      </w:pPr>
      <w:rPr>
        <w:rFonts w:hint="default"/>
        <w:lang w:val="en-US" w:eastAsia="en-US" w:bidi="ar-SA"/>
      </w:rPr>
    </w:lvl>
  </w:abstractNum>
  <w:abstractNum w:abstractNumId="104" w15:restartNumberingAfterBreak="0">
    <w:nsid w:val="5D8A409E"/>
    <w:multiLevelType w:val="hybridMultilevel"/>
    <w:tmpl w:val="3EEA0A34"/>
    <w:lvl w:ilvl="0" w:tplc="BFD6222E">
      <w:start w:val="1"/>
      <w:numFmt w:val="lowerLetter"/>
      <w:lvlText w:val="%1)"/>
      <w:lvlJc w:val="left"/>
      <w:pPr>
        <w:ind w:left="7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9F48F942"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 w:tplc="0CB491CC">
      <w:numFmt w:val="bullet"/>
      <w:lvlText w:val="•"/>
      <w:lvlJc w:val="left"/>
      <w:pPr>
        <w:ind w:left="2175" w:hanging="360"/>
      </w:pPr>
      <w:rPr>
        <w:rFonts w:hint="default"/>
        <w:lang w:val="en-US" w:eastAsia="en-US" w:bidi="ar-SA"/>
      </w:rPr>
    </w:lvl>
    <w:lvl w:ilvl="3" w:tplc="BF5CB458">
      <w:numFmt w:val="bullet"/>
      <w:lvlText w:val="•"/>
      <w:lvlJc w:val="left"/>
      <w:pPr>
        <w:ind w:left="2903" w:hanging="360"/>
      </w:pPr>
      <w:rPr>
        <w:rFonts w:hint="default"/>
        <w:lang w:val="en-US" w:eastAsia="en-US" w:bidi="ar-SA"/>
      </w:rPr>
    </w:lvl>
    <w:lvl w:ilvl="4" w:tplc="14ECF126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5" w:tplc="F40AA89A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  <w:lvl w:ilvl="6" w:tplc="92AC6574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7" w:tplc="73169886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8" w:tplc="B4442558">
      <w:numFmt w:val="bullet"/>
      <w:lvlText w:val="•"/>
      <w:lvlJc w:val="left"/>
      <w:pPr>
        <w:ind w:left="6542" w:hanging="360"/>
      </w:pPr>
      <w:rPr>
        <w:rFonts w:hint="default"/>
        <w:lang w:val="en-US" w:eastAsia="en-US" w:bidi="ar-SA"/>
      </w:rPr>
    </w:lvl>
  </w:abstractNum>
  <w:abstractNum w:abstractNumId="105" w15:restartNumberingAfterBreak="0">
    <w:nsid w:val="5DE03359"/>
    <w:multiLevelType w:val="hybridMultilevel"/>
    <w:tmpl w:val="4E126512"/>
    <w:lvl w:ilvl="0" w:tplc="1570B5D0">
      <w:start w:val="1"/>
      <w:numFmt w:val="lowerLetter"/>
      <w:lvlText w:val="%1)"/>
      <w:lvlJc w:val="left"/>
      <w:pPr>
        <w:ind w:left="154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06" w15:restartNumberingAfterBreak="0">
    <w:nsid w:val="5FD66755"/>
    <w:multiLevelType w:val="hybridMultilevel"/>
    <w:tmpl w:val="0EE26614"/>
    <w:lvl w:ilvl="0" w:tplc="806E9330">
      <w:start w:val="3"/>
      <w:numFmt w:val="decimal"/>
      <w:lvlText w:val="%1)"/>
      <w:lvlJc w:val="left"/>
      <w:pPr>
        <w:ind w:left="445" w:hanging="360"/>
      </w:pPr>
      <w:rPr>
        <w:rFonts w:ascii="Roboto" w:eastAsia="Calibri" w:hAnsi="Roboto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81026C4">
      <w:start w:val="1"/>
      <w:numFmt w:val="lowerLetter"/>
      <w:lvlText w:val="%2)"/>
      <w:lvlJc w:val="left"/>
      <w:pPr>
        <w:ind w:left="805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91AE48A0">
      <w:start w:val="1"/>
      <w:numFmt w:val="lowerRoman"/>
      <w:lvlText w:val="%3."/>
      <w:lvlJc w:val="left"/>
      <w:pPr>
        <w:ind w:left="1129" w:hanging="286"/>
        <w:jc w:val="right"/>
      </w:pPr>
      <w:rPr>
        <w:rFonts w:ascii="Roboto" w:eastAsia="Calibri" w:hAnsi="Roboto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9006D18E">
      <w:numFmt w:val="bullet"/>
      <w:lvlText w:val="•"/>
      <w:lvlJc w:val="left"/>
      <w:pPr>
        <w:ind w:left="1977" w:hanging="286"/>
      </w:pPr>
      <w:rPr>
        <w:rFonts w:hint="default"/>
        <w:lang w:val="en-US" w:eastAsia="en-US" w:bidi="ar-SA"/>
      </w:rPr>
    </w:lvl>
    <w:lvl w:ilvl="4" w:tplc="BC269500">
      <w:numFmt w:val="bullet"/>
      <w:lvlText w:val="•"/>
      <w:lvlJc w:val="left"/>
      <w:pPr>
        <w:ind w:left="2835" w:hanging="286"/>
      </w:pPr>
      <w:rPr>
        <w:rFonts w:hint="default"/>
        <w:lang w:val="en-US" w:eastAsia="en-US" w:bidi="ar-SA"/>
      </w:rPr>
    </w:lvl>
    <w:lvl w:ilvl="5" w:tplc="9858E8E4">
      <w:numFmt w:val="bullet"/>
      <w:lvlText w:val="•"/>
      <w:lvlJc w:val="left"/>
      <w:pPr>
        <w:ind w:left="3693" w:hanging="286"/>
      </w:pPr>
      <w:rPr>
        <w:rFonts w:hint="default"/>
        <w:lang w:val="en-US" w:eastAsia="en-US" w:bidi="ar-SA"/>
      </w:rPr>
    </w:lvl>
    <w:lvl w:ilvl="6" w:tplc="0A304846">
      <w:numFmt w:val="bullet"/>
      <w:lvlText w:val="•"/>
      <w:lvlJc w:val="left"/>
      <w:pPr>
        <w:ind w:left="4551" w:hanging="286"/>
      </w:pPr>
      <w:rPr>
        <w:rFonts w:hint="default"/>
        <w:lang w:val="en-US" w:eastAsia="en-US" w:bidi="ar-SA"/>
      </w:rPr>
    </w:lvl>
    <w:lvl w:ilvl="7" w:tplc="3496D71C">
      <w:numFmt w:val="bullet"/>
      <w:lvlText w:val="•"/>
      <w:lvlJc w:val="left"/>
      <w:pPr>
        <w:ind w:left="5409" w:hanging="286"/>
      </w:pPr>
      <w:rPr>
        <w:rFonts w:hint="default"/>
        <w:lang w:val="en-US" w:eastAsia="en-US" w:bidi="ar-SA"/>
      </w:rPr>
    </w:lvl>
    <w:lvl w:ilvl="8" w:tplc="D9425326">
      <w:numFmt w:val="bullet"/>
      <w:lvlText w:val="•"/>
      <w:lvlJc w:val="left"/>
      <w:pPr>
        <w:ind w:left="6267" w:hanging="286"/>
      </w:pPr>
      <w:rPr>
        <w:rFonts w:hint="default"/>
        <w:lang w:val="en-US" w:eastAsia="en-US" w:bidi="ar-SA"/>
      </w:rPr>
    </w:lvl>
  </w:abstractNum>
  <w:abstractNum w:abstractNumId="107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625762E0"/>
    <w:multiLevelType w:val="multilevel"/>
    <w:tmpl w:val="EFD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628F6444"/>
    <w:multiLevelType w:val="hybridMultilevel"/>
    <w:tmpl w:val="B9AA52F4"/>
    <w:lvl w:ilvl="0" w:tplc="BEA6711C">
      <w:start w:val="4"/>
      <w:numFmt w:val="decimal"/>
      <w:lvlText w:val="%1)"/>
      <w:lvlJc w:val="left"/>
      <w:pPr>
        <w:ind w:left="475" w:hanging="365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3"/>
        <w:szCs w:val="23"/>
        <w:lang w:val="en-US" w:eastAsia="en-US" w:bidi="ar-SA"/>
      </w:rPr>
    </w:lvl>
    <w:lvl w:ilvl="1" w:tplc="A5E600AE">
      <w:start w:val="1"/>
      <w:numFmt w:val="lowerLetter"/>
      <w:lvlText w:val="%2)"/>
      <w:lvlJc w:val="left"/>
      <w:pPr>
        <w:ind w:left="7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6AE8A61A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CAEE9BC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BFE4FD7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5" w:tplc="92CE55BA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40F6A2FA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7" w:tplc="F6E69C9A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8" w:tplc="6BE8052A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</w:abstractNum>
  <w:abstractNum w:abstractNumId="110" w15:restartNumberingAfterBreak="0">
    <w:nsid w:val="65F41BFA"/>
    <w:multiLevelType w:val="hybridMultilevel"/>
    <w:tmpl w:val="E96C7D06"/>
    <w:lvl w:ilvl="0" w:tplc="998403C4">
      <w:start w:val="2"/>
      <w:numFmt w:val="decimal"/>
      <w:lvlText w:val="%1)"/>
      <w:lvlJc w:val="left"/>
      <w:pPr>
        <w:ind w:left="85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66166D1"/>
    <w:multiLevelType w:val="multilevel"/>
    <w:tmpl w:val="580E9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7A20F7"/>
    <w:multiLevelType w:val="hybridMultilevel"/>
    <w:tmpl w:val="3534862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671E480B"/>
    <w:multiLevelType w:val="multilevel"/>
    <w:tmpl w:val="234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81C5541"/>
    <w:multiLevelType w:val="multilevel"/>
    <w:tmpl w:val="12BAC3CE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0070C0"/>
      </w:rPr>
    </w:lvl>
    <w:lvl w:ilvl="1">
      <w:start w:val="3"/>
      <w:numFmt w:val="lowerLetter"/>
      <w:lvlText w:val="%2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6" w15:restartNumberingAfterBreak="0">
    <w:nsid w:val="68DD33FC"/>
    <w:multiLevelType w:val="multilevel"/>
    <w:tmpl w:val="E020A9B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7" w15:restartNumberingAfterBreak="0">
    <w:nsid w:val="68EA2D34"/>
    <w:multiLevelType w:val="hybridMultilevel"/>
    <w:tmpl w:val="BF8ABE2A"/>
    <w:lvl w:ilvl="0" w:tplc="B33E08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9B50E64"/>
    <w:multiLevelType w:val="hybridMultilevel"/>
    <w:tmpl w:val="7978794C"/>
    <w:lvl w:ilvl="0" w:tplc="B33E08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9D26C19"/>
    <w:multiLevelType w:val="hybridMultilevel"/>
    <w:tmpl w:val="1AA4638E"/>
    <w:lvl w:ilvl="0" w:tplc="B9405F96">
      <w:start w:val="3"/>
      <w:numFmt w:val="decimal"/>
      <w:lvlText w:val="%1)"/>
      <w:lvlJc w:val="left"/>
      <w:pPr>
        <w:ind w:left="475" w:hanging="365"/>
      </w:pPr>
      <w:rPr>
        <w:rFonts w:ascii="Roboto" w:eastAsia="Calibri" w:hAnsi="Roboto" w:cs="Calibri" w:hint="default"/>
        <w:b/>
        <w:bCs/>
        <w:i w:val="0"/>
        <w:iCs w:val="0"/>
        <w:color w:val="0070C0"/>
        <w:spacing w:val="0"/>
        <w:w w:val="100"/>
        <w:sz w:val="20"/>
        <w:szCs w:val="20"/>
        <w:lang w:val="en-US" w:eastAsia="en-US" w:bidi="ar-SA"/>
      </w:rPr>
    </w:lvl>
    <w:lvl w:ilvl="1" w:tplc="07B2BB48">
      <w:start w:val="1"/>
      <w:numFmt w:val="lowerLetter"/>
      <w:lvlText w:val="%2)"/>
      <w:lvlJc w:val="left"/>
      <w:pPr>
        <w:ind w:left="832" w:hanging="363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CCC4510">
      <w:numFmt w:val="bullet"/>
      <w:lvlText w:val="•"/>
      <w:lvlJc w:val="left"/>
      <w:pPr>
        <w:ind w:left="1634" w:hanging="363"/>
      </w:pPr>
      <w:rPr>
        <w:rFonts w:hint="default"/>
        <w:lang w:val="en-US" w:eastAsia="en-US" w:bidi="ar-SA"/>
      </w:rPr>
    </w:lvl>
    <w:lvl w:ilvl="3" w:tplc="061CDE90">
      <w:numFmt w:val="bullet"/>
      <w:lvlText w:val="•"/>
      <w:lvlJc w:val="left"/>
      <w:pPr>
        <w:ind w:left="2429" w:hanging="363"/>
      </w:pPr>
      <w:rPr>
        <w:rFonts w:hint="default"/>
        <w:lang w:val="en-US" w:eastAsia="en-US" w:bidi="ar-SA"/>
      </w:rPr>
    </w:lvl>
    <w:lvl w:ilvl="4" w:tplc="DD9434D6">
      <w:numFmt w:val="bullet"/>
      <w:lvlText w:val="•"/>
      <w:lvlJc w:val="left"/>
      <w:pPr>
        <w:ind w:left="3224" w:hanging="363"/>
      </w:pPr>
      <w:rPr>
        <w:rFonts w:hint="default"/>
        <w:lang w:val="en-US" w:eastAsia="en-US" w:bidi="ar-SA"/>
      </w:rPr>
    </w:lvl>
    <w:lvl w:ilvl="5" w:tplc="86E202DA">
      <w:numFmt w:val="bullet"/>
      <w:lvlText w:val="•"/>
      <w:lvlJc w:val="left"/>
      <w:pPr>
        <w:ind w:left="4018" w:hanging="363"/>
      </w:pPr>
      <w:rPr>
        <w:rFonts w:hint="default"/>
        <w:lang w:val="en-US" w:eastAsia="en-US" w:bidi="ar-SA"/>
      </w:rPr>
    </w:lvl>
    <w:lvl w:ilvl="6" w:tplc="A5A8BF08">
      <w:numFmt w:val="bullet"/>
      <w:lvlText w:val="•"/>
      <w:lvlJc w:val="left"/>
      <w:pPr>
        <w:ind w:left="4813" w:hanging="363"/>
      </w:pPr>
      <w:rPr>
        <w:rFonts w:hint="default"/>
        <w:lang w:val="en-US" w:eastAsia="en-US" w:bidi="ar-SA"/>
      </w:rPr>
    </w:lvl>
    <w:lvl w:ilvl="7" w:tplc="2ED64BC0">
      <w:numFmt w:val="bullet"/>
      <w:lvlText w:val="•"/>
      <w:lvlJc w:val="left"/>
      <w:pPr>
        <w:ind w:left="5608" w:hanging="363"/>
      </w:pPr>
      <w:rPr>
        <w:rFonts w:hint="default"/>
        <w:lang w:val="en-US" w:eastAsia="en-US" w:bidi="ar-SA"/>
      </w:rPr>
    </w:lvl>
    <w:lvl w:ilvl="8" w:tplc="591E47E2">
      <w:numFmt w:val="bullet"/>
      <w:lvlText w:val="•"/>
      <w:lvlJc w:val="left"/>
      <w:pPr>
        <w:ind w:left="6402" w:hanging="363"/>
      </w:pPr>
      <w:rPr>
        <w:rFonts w:hint="default"/>
        <w:lang w:val="en-US" w:eastAsia="en-US" w:bidi="ar-SA"/>
      </w:rPr>
    </w:lvl>
  </w:abstractNum>
  <w:abstractNum w:abstractNumId="120" w15:restartNumberingAfterBreak="0">
    <w:nsid w:val="6B2B0CF0"/>
    <w:multiLevelType w:val="multilevel"/>
    <w:tmpl w:val="1B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C374D8"/>
    <w:multiLevelType w:val="hybridMultilevel"/>
    <w:tmpl w:val="B8C6299C"/>
    <w:lvl w:ilvl="0" w:tplc="9D1A8072">
      <w:start w:val="5"/>
      <w:numFmt w:val="decimal"/>
      <w:lvlText w:val="%1)"/>
      <w:lvlJc w:val="left"/>
      <w:pPr>
        <w:ind w:left="473" w:hanging="364"/>
      </w:pPr>
      <w:rPr>
        <w:rFonts w:ascii="Calibri" w:eastAsia="Calibri" w:hAnsi="Calibri" w:cs="Calibri" w:hint="default"/>
        <w:b/>
        <w:bCs/>
        <w:i w:val="0"/>
        <w:iCs w:val="0"/>
        <w:color w:val="0033CC"/>
        <w:spacing w:val="-3"/>
        <w:w w:val="95"/>
        <w:sz w:val="22"/>
        <w:szCs w:val="22"/>
        <w:lang w:val="en-US" w:eastAsia="en-US" w:bidi="ar-SA"/>
      </w:rPr>
    </w:lvl>
    <w:lvl w:ilvl="1" w:tplc="1DF23302">
      <w:start w:val="1"/>
      <w:numFmt w:val="lowerLetter"/>
      <w:lvlText w:val="%2)"/>
      <w:lvlJc w:val="left"/>
      <w:pPr>
        <w:ind w:left="924" w:hanging="36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5"/>
        <w:sz w:val="22"/>
        <w:szCs w:val="22"/>
        <w:lang w:val="en-US" w:eastAsia="en-US" w:bidi="ar-SA"/>
      </w:rPr>
    </w:lvl>
    <w:lvl w:ilvl="2" w:tplc="514C3DA0">
      <w:start w:val="1"/>
      <w:numFmt w:val="lowerRoman"/>
      <w:lvlText w:val="%3)"/>
      <w:lvlJc w:val="left"/>
      <w:pPr>
        <w:ind w:left="1224" w:hanging="36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5"/>
        <w:sz w:val="22"/>
        <w:szCs w:val="22"/>
        <w:lang w:val="en-US" w:eastAsia="en-US" w:bidi="ar-SA"/>
      </w:rPr>
    </w:lvl>
    <w:lvl w:ilvl="3" w:tplc="AD68ED9C">
      <w:numFmt w:val="bullet"/>
      <w:lvlText w:val="•"/>
      <w:lvlJc w:val="left"/>
      <w:pPr>
        <w:ind w:left="2065" w:hanging="362"/>
      </w:pPr>
      <w:rPr>
        <w:rFonts w:hint="default"/>
        <w:lang w:val="en-US" w:eastAsia="en-US" w:bidi="ar-SA"/>
      </w:rPr>
    </w:lvl>
    <w:lvl w:ilvl="4" w:tplc="0FD813F2">
      <w:numFmt w:val="bullet"/>
      <w:lvlText w:val="•"/>
      <w:lvlJc w:val="left"/>
      <w:pPr>
        <w:ind w:left="2911" w:hanging="362"/>
      </w:pPr>
      <w:rPr>
        <w:rFonts w:hint="default"/>
        <w:lang w:val="en-US" w:eastAsia="en-US" w:bidi="ar-SA"/>
      </w:rPr>
    </w:lvl>
    <w:lvl w:ilvl="5" w:tplc="7F5C9208">
      <w:numFmt w:val="bullet"/>
      <w:lvlText w:val="•"/>
      <w:lvlJc w:val="left"/>
      <w:pPr>
        <w:ind w:left="3757" w:hanging="362"/>
      </w:pPr>
      <w:rPr>
        <w:rFonts w:hint="default"/>
        <w:lang w:val="en-US" w:eastAsia="en-US" w:bidi="ar-SA"/>
      </w:rPr>
    </w:lvl>
    <w:lvl w:ilvl="6" w:tplc="E348D3C6">
      <w:numFmt w:val="bullet"/>
      <w:lvlText w:val="•"/>
      <w:lvlJc w:val="left"/>
      <w:pPr>
        <w:ind w:left="4603" w:hanging="362"/>
      </w:pPr>
      <w:rPr>
        <w:rFonts w:hint="default"/>
        <w:lang w:val="en-US" w:eastAsia="en-US" w:bidi="ar-SA"/>
      </w:rPr>
    </w:lvl>
    <w:lvl w:ilvl="7" w:tplc="DF8EEE66">
      <w:numFmt w:val="bullet"/>
      <w:lvlText w:val="•"/>
      <w:lvlJc w:val="left"/>
      <w:pPr>
        <w:ind w:left="5449" w:hanging="362"/>
      </w:pPr>
      <w:rPr>
        <w:rFonts w:hint="default"/>
        <w:lang w:val="en-US" w:eastAsia="en-US" w:bidi="ar-SA"/>
      </w:rPr>
    </w:lvl>
    <w:lvl w:ilvl="8" w:tplc="54CC6D8E">
      <w:numFmt w:val="bullet"/>
      <w:lvlText w:val="•"/>
      <w:lvlJc w:val="left"/>
      <w:pPr>
        <w:ind w:left="6295" w:hanging="362"/>
      </w:pPr>
      <w:rPr>
        <w:rFonts w:hint="default"/>
        <w:lang w:val="en-US" w:eastAsia="en-US" w:bidi="ar-SA"/>
      </w:rPr>
    </w:lvl>
  </w:abstractNum>
  <w:abstractNum w:abstractNumId="122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3" w15:restartNumberingAfterBreak="0">
    <w:nsid w:val="6C1E7E6F"/>
    <w:multiLevelType w:val="hybridMultilevel"/>
    <w:tmpl w:val="84120906"/>
    <w:lvl w:ilvl="0" w:tplc="B33E087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D3A0747"/>
    <w:multiLevelType w:val="multilevel"/>
    <w:tmpl w:val="C544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E9471E9"/>
    <w:multiLevelType w:val="hybridMultilevel"/>
    <w:tmpl w:val="51361918"/>
    <w:lvl w:ilvl="0" w:tplc="051AF662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6ECC5EE4"/>
    <w:multiLevelType w:val="hybridMultilevel"/>
    <w:tmpl w:val="3BC08B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FF85705"/>
    <w:multiLevelType w:val="hybridMultilevel"/>
    <w:tmpl w:val="8912FC3E"/>
    <w:lvl w:ilvl="0" w:tplc="5B1E29DC">
      <w:start w:val="1"/>
      <w:numFmt w:val="decimal"/>
      <w:lvlText w:val="%1)"/>
      <w:lvlJc w:val="left"/>
      <w:pPr>
        <w:ind w:left="445" w:hanging="360"/>
      </w:pPr>
      <w:rPr>
        <w:rFonts w:ascii="Roboto" w:eastAsia="Calibri" w:hAnsi="Roboto" w:cs="Calibri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8023F16">
      <w:start w:val="1"/>
      <w:numFmt w:val="lowerLetter"/>
      <w:lvlText w:val="%2)"/>
      <w:lvlJc w:val="left"/>
      <w:pPr>
        <w:ind w:left="805" w:hanging="360"/>
      </w:pPr>
      <w:rPr>
        <w:rFonts w:ascii="Roboto" w:eastAsia="Calibri" w:hAnsi="Roboto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DBECB0BE">
      <w:numFmt w:val="bullet"/>
      <w:lvlText w:val="•"/>
      <w:lvlJc w:val="left"/>
      <w:pPr>
        <w:ind w:left="1598" w:hanging="360"/>
      </w:pPr>
      <w:rPr>
        <w:rFonts w:hint="default"/>
        <w:lang w:val="en-US" w:eastAsia="en-US" w:bidi="ar-SA"/>
      </w:rPr>
    </w:lvl>
    <w:lvl w:ilvl="3" w:tplc="05DC348E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4" w:tplc="B3C89EF2">
      <w:numFmt w:val="bullet"/>
      <w:lvlText w:val="•"/>
      <w:lvlJc w:val="left"/>
      <w:pPr>
        <w:ind w:left="3194" w:hanging="360"/>
      </w:pPr>
      <w:rPr>
        <w:rFonts w:hint="default"/>
        <w:lang w:val="en-US" w:eastAsia="en-US" w:bidi="ar-SA"/>
      </w:rPr>
    </w:lvl>
    <w:lvl w:ilvl="5" w:tplc="1F82381C">
      <w:numFmt w:val="bullet"/>
      <w:lvlText w:val="•"/>
      <w:lvlJc w:val="left"/>
      <w:pPr>
        <w:ind w:left="3992" w:hanging="360"/>
      </w:pPr>
      <w:rPr>
        <w:rFonts w:hint="default"/>
        <w:lang w:val="en-US" w:eastAsia="en-US" w:bidi="ar-SA"/>
      </w:rPr>
    </w:lvl>
    <w:lvl w:ilvl="6" w:tplc="10C230E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7" w:tplc="097C1376"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8" w:tplc="00620174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</w:abstractNum>
  <w:abstractNum w:abstractNumId="128" w15:restartNumberingAfterBreak="0">
    <w:nsid w:val="709140FE"/>
    <w:multiLevelType w:val="multilevel"/>
    <w:tmpl w:val="23F2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0" w15:restartNumberingAfterBreak="0">
    <w:nsid w:val="72904CB5"/>
    <w:multiLevelType w:val="hybridMultilevel"/>
    <w:tmpl w:val="20D8843A"/>
    <w:lvl w:ilvl="0" w:tplc="45CE5342">
      <w:start w:val="1"/>
      <w:numFmt w:val="lowerLetter"/>
      <w:lvlText w:val="%1)"/>
      <w:lvlJc w:val="left"/>
      <w:pPr>
        <w:ind w:left="72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9FAE74B6">
      <w:numFmt w:val="bullet"/>
      <w:lvlText w:val="•"/>
      <w:lvlJc w:val="left"/>
      <w:pPr>
        <w:ind w:left="1448" w:hanging="360"/>
      </w:pPr>
      <w:rPr>
        <w:rFonts w:hint="default"/>
        <w:lang w:val="en-US" w:eastAsia="en-US" w:bidi="ar-SA"/>
      </w:rPr>
    </w:lvl>
    <w:lvl w:ilvl="2" w:tplc="D4ECEA7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3" w:tplc="6F465762">
      <w:numFmt w:val="bullet"/>
      <w:lvlText w:val="•"/>
      <w:lvlJc w:val="left"/>
      <w:pPr>
        <w:ind w:left="2904" w:hanging="360"/>
      </w:pPr>
      <w:rPr>
        <w:rFonts w:hint="default"/>
        <w:lang w:val="en-US" w:eastAsia="en-US" w:bidi="ar-SA"/>
      </w:rPr>
    </w:lvl>
    <w:lvl w:ilvl="4" w:tplc="BBA8C238">
      <w:numFmt w:val="bullet"/>
      <w:lvlText w:val="•"/>
      <w:lvlJc w:val="left"/>
      <w:pPr>
        <w:ind w:left="3632" w:hanging="360"/>
      </w:pPr>
      <w:rPr>
        <w:rFonts w:hint="default"/>
        <w:lang w:val="en-US" w:eastAsia="en-US" w:bidi="ar-SA"/>
      </w:rPr>
    </w:lvl>
    <w:lvl w:ilvl="5" w:tplc="56183592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6" w:tplc="A75860D0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7" w:tplc="A5A89794">
      <w:numFmt w:val="bullet"/>
      <w:lvlText w:val="•"/>
      <w:lvlJc w:val="left"/>
      <w:pPr>
        <w:ind w:left="5816" w:hanging="360"/>
      </w:pPr>
      <w:rPr>
        <w:rFonts w:hint="default"/>
        <w:lang w:val="en-US" w:eastAsia="en-US" w:bidi="ar-SA"/>
      </w:rPr>
    </w:lvl>
    <w:lvl w:ilvl="8" w:tplc="AE9AD306">
      <w:numFmt w:val="bullet"/>
      <w:lvlText w:val="•"/>
      <w:lvlJc w:val="left"/>
      <w:pPr>
        <w:ind w:left="6544" w:hanging="360"/>
      </w:pPr>
      <w:rPr>
        <w:rFonts w:hint="default"/>
        <w:lang w:val="en-US" w:eastAsia="en-US" w:bidi="ar-SA"/>
      </w:rPr>
    </w:lvl>
  </w:abstractNum>
  <w:abstractNum w:abstractNumId="131" w15:restartNumberingAfterBreak="0">
    <w:nsid w:val="731B22C4"/>
    <w:multiLevelType w:val="hybridMultilevel"/>
    <w:tmpl w:val="021EA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3B06983"/>
    <w:multiLevelType w:val="multilevel"/>
    <w:tmpl w:val="04A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6810D09"/>
    <w:multiLevelType w:val="hybridMultilevel"/>
    <w:tmpl w:val="6AB06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5" w15:restartNumberingAfterBreak="0">
    <w:nsid w:val="772C2F2E"/>
    <w:multiLevelType w:val="multilevel"/>
    <w:tmpl w:val="45042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8970FE5"/>
    <w:multiLevelType w:val="hybridMultilevel"/>
    <w:tmpl w:val="54B2C974"/>
    <w:lvl w:ilvl="0" w:tplc="0E0A09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iCs w:val="0"/>
      </w:rPr>
    </w:lvl>
    <w:lvl w:ilvl="1" w:tplc="5024F98A">
      <w:start w:val="1"/>
      <w:numFmt w:val="lowerRoman"/>
      <w:lvlText w:val="%2."/>
      <w:lvlJc w:val="right"/>
      <w:pPr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79685A05"/>
    <w:multiLevelType w:val="multilevel"/>
    <w:tmpl w:val="336AE1F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9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140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B7F19B2"/>
    <w:multiLevelType w:val="hybridMultilevel"/>
    <w:tmpl w:val="0EC271A6"/>
    <w:lvl w:ilvl="0" w:tplc="C59A3906">
      <w:start w:val="1"/>
      <w:numFmt w:val="bullet"/>
      <w:lvlText w:val="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42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EFE2B25"/>
    <w:multiLevelType w:val="hybridMultilevel"/>
    <w:tmpl w:val="B540C6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F082118"/>
    <w:multiLevelType w:val="multilevel"/>
    <w:tmpl w:val="8CE8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798902">
    <w:abstractNumId w:val="50"/>
  </w:num>
  <w:num w:numId="2" w16cid:durableId="1211378992">
    <w:abstractNumId w:val="63"/>
  </w:num>
  <w:num w:numId="3" w16cid:durableId="62988992">
    <w:abstractNumId w:val="122"/>
  </w:num>
  <w:num w:numId="4" w16cid:durableId="195236215">
    <w:abstractNumId w:val="22"/>
  </w:num>
  <w:num w:numId="5" w16cid:durableId="604308191">
    <w:abstractNumId w:val="70"/>
  </w:num>
  <w:num w:numId="6" w16cid:durableId="2034190014">
    <w:abstractNumId w:val="139"/>
  </w:num>
  <w:num w:numId="7" w16cid:durableId="1771775983">
    <w:abstractNumId w:val="51"/>
  </w:num>
  <w:num w:numId="8" w16cid:durableId="700784682">
    <w:abstractNumId w:val="35"/>
  </w:num>
  <w:num w:numId="9" w16cid:durableId="1586264495">
    <w:abstractNumId w:val="133"/>
  </w:num>
  <w:num w:numId="10" w16cid:durableId="1236741734">
    <w:abstractNumId w:val="1"/>
  </w:num>
  <w:num w:numId="11" w16cid:durableId="535318865">
    <w:abstractNumId w:val="21"/>
  </w:num>
  <w:num w:numId="12" w16cid:durableId="352726196">
    <w:abstractNumId w:val="83"/>
  </w:num>
  <w:num w:numId="13" w16cid:durableId="1603955502">
    <w:abstractNumId w:val="30"/>
  </w:num>
  <w:num w:numId="14" w16cid:durableId="1485975989">
    <w:abstractNumId w:val="69"/>
  </w:num>
  <w:num w:numId="15" w16cid:durableId="1277063267">
    <w:abstractNumId w:val="68"/>
  </w:num>
  <w:num w:numId="16" w16cid:durableId="58939884">
    <w:abstractNumId w:val="33"/>
  </w:num>
  <w:num w:numId="17" w16cid:durableId="124541050">
    <w:abstractNumId w:val="9"/>
  </w:num>
  <w:num w:numId="18" w16cid:durableId="899435816">
    <w:abstractNumId w:val="71"/>
  </w:num>
  <w:num w:numId="19" w16cid:durableId="93794775">
    <w:abstractNumId w:val="47"/>
  </w:num>
  <w:num w:numId="20" w16cid:durableId="1014723725">
    <w:abstractNumId w:val="11"/>
  </w:num>
  <w:num w:numId="21" w16cid:durableId="807741262">
    <w:abstractNumId w:val="10"/>
  </w:num>
  <w:num w:numId="22" w16cid:durableId="838885176">
    <w:abstractNumId w:val="77"/>
  </w:num>
  <w:num w:numId="23" w16cid:durableId="1451245695">
    <w:abstractNumId w:val="136"/>
  </w:num>
  <w:num w:numId="24" w16cid:durableId="524944868">
    <w:abstractNumId w:val="97"/>
  </w:num>
  <w:num w:numId="25" w16cid:durableId="1162434249">
    <w:abstractNumId w:val="129"/>
  </w:num>
  <w:num w:numId="26" w16cid:durableId="1062019130">
    <w:abstractNumId w:val="142"/>
  </w:num>
  <w:num w:numId="27" w16cid:durableId="1444960449">
    <w:abstractNumId w:val="46"/>
  </w:num>
  <w:num w:numId="28" w16cid:durableId="58670327">
    <w:abstractNumId w:val="29"/>
  </w:num>
  <w:num w:numId="29" w16cid:durableId="1067338905">
    <w:abstractNumId w:val="96"/>
  </w:num>
  <w:num w:numId="30" w16cid:durableId="365102554">
    <w:abstractNumId w:val="45"/>
  </w:num>
  <w:num w:numId="31" w16cid:durableId="1643734763">
    <w:abstractNumId w:val="42"/>
  </w:num>
  <w:num w:numId="32" w16cid:durableId="1096288517">
    <w:abstractNumId w:val="85"/>
  </w:num>
  <w:num w:numId="33" w16cid:durableId="658651174">
    <w:abstractNumId w:val="107"/>
  </w:num>
  <w:num w:numId="34" w16cid:durableId="898051637">
    <w:abstractNumId w:val="140"/>
  </w:num>
  <w:num w:numId="35" w16cid:durableId="1281838672">
    <w:abstractNumId w:val="6"/>
  </w:num>
  <w:num w:numId="36" w16cid:durableId="533470538">
    <w:abstractNumId w:val="81"/>
  </w:num>
  <w:num w:numId="37" w16cid:durableId="719982588">
    <w:abstractNumId w:val="67"/>
  </w:num>
  <w:num w:numId="38" w16cid:durableId="1527601009">
    <w:abstractNumId w:val="14"/>
  </w:num>
  <w:num w:numId="39" w16cid:durableId="1595243357">
    <w:abstractNumId w:val="58"/>
  </w:num>
  <w:num w:numId="40" w16cid:durableId="1718241178">
    <w:abstractNumId w:val="89"/>
  </w:num>
  <w:num w:numId="41" w16cid:durableId="568736066">
    <w:abstractNumId w:val="43"/>
  </w:num>
  <w:num w:numId="42" w16cid:durableId="1791509571">
    <w:abstractNumId w:val="2"/>
  </w:num>
  <w:num w:numId="43" w16cid:durableId="740907629">
    <w:abstractNumId w:val="95"/>
  </w:num>
  <w:num w:numId="44" w16cid:durableId="2140538055">
    <w:abstractNumId w:val="55"/>
  </w:num>
  <w:num w:numId="45" w16cid:durableId="252930993">
    <w:abstractNumId w:val="53"/>
  </w:num>
  <w:num w:numId="46" w16cid:durableId="1858807789">
    <w:abstractNumId w:val="112"/>
  </w:num>
  <w:num w:numId="47" w16cid:durableId="1701511619">
    <w:abstractNumId w:val="98"/>
  </w:num>
  <w:num w:numId="48" w16cid:durableId="2065714119">
    <w:abstractNumId w:val="12"/>
  </w:num>
  <w:num w:numId="49" w16cid:durableId="1088964547">
    <w:abstractNumId w:val="26"/>
  </w:num>
  <w:num w:numId="50" w16cid:durableId="670446202">
    <w:abstractNumId w:val="54"/>
  </w:num>
  <w:num w:numId="51" w16cid:durableId="112342149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2" w16cid:durableId="428083420">
    <w:abstractNumId w:val="17"/>
  </w:num>
  <w:num w:numId="53" w16cid:durableId="1590239048">
    <w:abstractNumId w:val="82"/>
  </w:num>
  <w:num w:numId="54" w16cid:durableId="1997755191">
    <w:abstractNumId w:val="114"/>
  </w:num>
  <w:num w:numId="55" w16cid:durableId="1190100235">
    <w:abstractNumId w:val="44"/>
  </w:num>
  <w:num w:numId="56" w16cid:durableId="1671442401">
    <w:abstractNumId w:val="108"/>
  </w:num>
  <w:num w:numId="57" w16cid:durableId="242640460">
    <w:abstractNumId w:val="144"/>
  </w:num>
  <w:num w:numId="58" w16cid:durableId="1547837464">
    <w:abstractNumId w:val="76"/>
  </w:num>
  <w:num w:numId="59" w16cid:durableId="669218730">
    <w:abstractNumId w:val="132"/>
  </w:num>
  <w:num w:numId="60" w16cid:durableId="658728125">
    <w:abstractNumId w:val="79"/>
  </w:num>
  <w:num w:numId="61" w16cid:durableId="395130401">
    <w:abstractNumId w:val="128"/>
  </w:num>
  <w:num w:numId="62" w16cid:durableId="2093044776">
    <w:abstractNumId w:val="80"/>
  </w:num>
  <w:num w:numId="63" w16cid:durableId="1819148497">
    <w:abstractNumId w:val="91"/>
  </w:num>
  <w:num w:numId="64" w16cid:durableId="2048991720">
    <w:abstractNumId w:val="15"/>
  </w:num>
  <w:num w:numId="65" w16cid:durableId="1239628786">
    <w:abstractNumId w:val="124"/>
  </w:num>
  <w:num w:numId="66" w16cid:durableId="396362300">
    <w:abstractNumId w:val="111"/>
  </w:num>
  <w:num w:numId="67" w16cid:durableId="780027651">
    <w:abstractNumId w:val="120"/>
  </w:num>
  <w:num w:numId="68" w16cid:durableId="998968074">
    <w:abstractNumId w:val="8"/>
  </w:num>
  <w:num w:numId="69" w16cid:durableId="43875632">
    <w:abstractNumId w:val="59"/>
  </w:num>
  <w:num w:numId="70" w16cid:durableId="1144472542">
    <w:abstractNumId w:val="135"/>
  </w:num>
  <w:num w:numId="71" w16cid:durableId="155924367">
    <w:abstractNumId w:val="34"/>
  </w:num>
  <w:num w:numId="72" w16cid:durableId="122772918">
    <w:abstractNumId w:val="60"/>
  </w:num>
  <w:num w:numId="73" w16cid:durableId="1140146937">
    <w:abstractNumId w:val="3"/>
  </w:num>
  <w:num w:numId="74" w16cid:durableId="537278447">
    <w:abstractNumId w:val="134"/>
  </w:num>
  <w:num w:numId="75" w16cid:durableId="1301306947">
    <w:abstractNumId w:val="141"/>
  </w:num>
  <w:num w:numId="76" w16cid:durableId="601031257">
    <w:abstractNumId w:val="64"/>
  </w:num>
  <w:num w:numId="77" w16cid:durableId="1932659406">
    <w:abstractNumId w:val="93"/>
  </w:num>
  <w:num w:numId="78" w16cid:durableId="481507363">
    <w:abstractNumId w:val="119"/>
  </w:num>
  <w:num w:numId="79" w16cid:durableId="549802925">
    <w:abstractNumId w:val="24"/>
  </w:num>
  <w:num w:numId="80" w16cid:durableId="1932271141">
    <w:abstractNumId w:val="94"/>
  </w:num>
  <w:num w:numId="81" w16cid:durableId="1541043349">
    <w:abstractNumId w:val="38"/>
  </w:num>
  <w:num w:numId="82" w16cid:durableId="226844633">
    <w:abstractNumId w:val="115"/>
  </w:num>
  <w:num w:numId="83" w16cid:durableId="1839615537">
    <w:abstractNumId w:val="86"/>
  </w:num>
  <w:num w:numId="84" w16cid:durableId="1233196817">
    <w:abstractNumId w:val="25"/>
  </w:num>
  <w:num w:numId="85" w16cid:durableId="968902206">
    <w:abstractNumId w:val="121"/>
  </w:num>
  <w:num w:numId="86" w16cid:durableId="2025743819">
    <w:abstractNumId w:val="18"/>
  </w:num>
  <w:num w:numId="87" w16cid:durableId="1555505749">
    <w:abstractNumId w:val="101"/>
  </w:num>
  <w:num w:numId="88" w16cid:durableId="730494579">
    <w:abstractNumId w:val="84"/>
  </w:num>
  <w:num w:numId="89" w16cid:durableId="1331173104">
    <w:abstractNumId w:val="137"/>
  </w:num>
  <w:num w:numId="90" w16cid:durableId="864640897">
    <w:abstractNumId w:val="49"/>
  </w:num>
  <w:num w:numId="91" w16cid:durableId="834801090">
    <w:abstractNumId w:val="4"/>
  </w:num>
  <w:num w:numId="92" w16cid:durableId="1610771442">
    <w:abstractNumId w:val="61"/>
  </w:num>
  <w:num w:numId="93" w16cid:durableId="169222165">
    <w:abstractNumId w:val="126"/>
  </w:num>
  <w:num w:numId="94" w16cid:durableId="1948929698">
    <w:abstractNumId w:val="99"/>
  </w:num>
  <w:num w:numId="95" w16cid:durableId="1549760128">
    <w:abstractNumId w:val="116"/>
  </w:num>
  <w:num w:numId="96" w16cid:durableId="1584217725">
    <w:abstractNumId w:val="109"/>
  </w:num>
  <w:num w:numId="97" w16cid:durableId="569734058">
    <w:abstractNumId w:val="7"/>
  </w:num>
  <w:num w:numId="98" w16cid:durableId="879635778">
    <w:abstractNumId w:val="16"/>
  </w:num>
  <w:num w:numId="99" w16cid:durableId="1649238166">
    <w:abstractNumId w:val="27"/>
  </w:num>
  <w:num w:numId="100" w16cid:durableId="1722898965">
    <w:abstractNumId w:val="88"/>
  </w:num>
  <w:num w:numId="101" w16cid:durableId="330837491">
    <w:abstractNumId w:val="138"/>
  </w:num>
  <w:num w:numId="102" w16cid:durableId="753551878">
    <w:abstractNumId w:val="127"/>
  </w:num>
  <w:num w:numId="103" w16cid:durableId="1840383631">
    <w:abstractNumId w:val="106"/>
  </w:num>
  <w:num w:numId="104" w16cid:durableId="1237937245">
    <w:abstractNumId w:val="57"/>
  </w:num>
  <w:num w:numId="105" w16cid:durableId="288559743">
    <w:abstractNumId w:val="56"/>
  </w:num>
  <w:num w:numId="106" w16cid:durableId="1357147984">
    <w:abstractNumId w:val="23"/>
  </w:num>
  <w:num w:numId="107" w16cid:durableId="474954427">
    <w:abstractNumId w:val="92"/>
  </w:num>
  <w:num w:numId="108" w16cid:durableId="153689323">
    <w:abstractNumId w:val="13"/>
  </w:num>
  <w:num w:numId="109" w16cid:durableId="2005669401">
    <w:abstractNumId w:val="28"/>
  </w:num>
  <w:num w:numId="110" w16cid:durableId="1415316057">
    <w:abstractNumId w:val="102"/>
  </w:num>
  <w:num w:numId="111" w16cid:durableId="1598170235">
    <w:abstractNumId w:val="130"/>
  </w:num>
  <w:num w:numId="112" w16cid:durableId="1598443737">
    <w:abstractNumId w:val="103"/>
  </w:num>
  <w:num w:numId="113" w16cid:durableId="444007593">
    <w:abstractNumId w:val="125"/>
  </w:num>
  <w:num w:numId="114" w16cid:durableId="2041741113">
    <w:abstractNumId w:val="62"/>
  </w:num>
  <w:num w:numId="115" w16cid:durableId="1589607902">
    <w:abstractNumId w:val="75"/>
  </w:num>
  <w:num w:numId="116" w16cid:durableId="857356969">
    <w:abstractNumId w:val="41"/>
  </w:num>
  <w:num w:numId="117" w16cid:durableId="1734739559">
    <w:abstractNumId w:val="104"/>
  </w:num>
  <w:num w:numId="118" w16cid:durableId="81923314">
    <w:abstractNumId w:val="31"/>
  </w:num>
  <w:num w:numId="119" w16cid:durableId="1281647226">
    <w:abstractNumId w:val="37"/>
  </w:num>
  <w:num w:numId="120" w16cid:durableId="1287617322">
    <w:abstractNumId w:val="113"/>
  </w:num>
  <w:num w:numId="121" w16cid:durableId="897132136">
    <w:abstractNumId w:val="87"/>
  </w:num>
  <w:num w:numId="122" w16cid:durableId="1877888300">
    <w:abstractNumId w:val="52"/>
  </w:num>
  <w:num w:numId="123" w16cid:durableId="247010218">
    <w:abstractNumId w:val="39"/>
  </w:num>
  <w:num w:numId="124" w16cid:durableId="725564918">
    <w:abstractNumId w:val="78"/>
  </w:num>
  <w:num w:numId="125" w16cid:durableId="1621106122">
    <w:abstractNumId w:val="131"/>
  </w:num>
  <w:num w:numId="126" w16cid:durableId="501971966">
    <w:abstractNumId w:val="19"/>
  </w:num>
  <w:num w:numId="127" w16cid:durableId="80609915">
    <w:abstractNumId w:val="105"/>
  </w:num>
  <w:num w:numId="128" w16cid:durableId="1857890610">
    <w:abstractNumId w:val="40"/>
  </w:num>
  <w:num w:numId="129" w16cid:durableId="2042389918">
    <w:abstractNumId w:val="36"/>
  </w:num>
  <w:num w:numId="130" w16cid:durableId="256911717">
    <w:abstractNumId w:val="66"/>
  </w:num>
  <w:num w:numId="131" w16cid:durableId="686834296">
    <w:abstractNumId w:val="74"/>
  </w:num>
  <w:num w:numId="132" w16cid:durableId="1737047814">
    <w:abstractNumId w:val="5"/>
  </w:num>
  <w:num w:numId="133" w16cid:durableId="733046139">
    <w:abstractNumId w:val="123"/>
  </w:num>
  <w:num w:numId="134" w16cid:durableId="1095593346">
    <w:abstractNumId w:val="117"/>
  </w:num>
  <w:num w:numId="135" w16cid:durableId="1873029411">
    <w:abstractNumId w:val="118"/>
  </w:num>
  <w:num w:numId="136" w16cid:durableId="1497576807">
    <w:abstractNumId w:val="110"/>
  </w:num>
  <w:num w:numId="137" w16cid:durableId="1269502170">
    <w:abstractNumId w:val="72"/>
  </w:num>
  <w:num w:numId="138" w16cid:durableId="1932199023">
    <w:abstractNumId w:val="73"/>
  </w:num>
  <w:num w:numId="139" w16cid:durableId="2102988143">
    <w:abstractNumId w:val="20"/>
  </w:num>
  <w:num w:numId="140" w16cid:durableId="15204379">
    <w:abstractNumId w:val="90"/>
  </w:num>
  <w:num w:numId="141" w16cid:durableId="286006821">
    <w:abstractNumId w:val="100"/>
  </w:num>
  <w:num w:numId="142" w16cid:durableId="2086174065">
    <w:abstractNumId w:val="65"/>
  </w:num>
  <w:num w:numId="143" w16cid:durableId="208415530">
    <w:abstractNumId w:val="48"/>
  </w:num>
  <w:num w:numId="144" w16cid:durableId="2121757603">
    <w:abstractNumId w:val="143"/>
  </w:num>
  <w:num w:numId="145" w16cid:durableId="1577713914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2DF1"/>
    <w:rsid w:val="00003935"/>
    <w:rsid w:val="000049E7"/>
    <w:rsid w:val="00004E5D"/>
    <w:rsid w:val="00004F2B"/>
    <w:rsid w:val="00011B8B"/>
    <w:rsid w:val="0001208A"/>
    <w:rsid w:val="00013B71"/>
    <w:rsid w:val="00014DBC"/>
    <w:rsid w:val="00020235"/>
    <w:rsid w:val="000203A3"/>
    <w:rsid w:val="0002248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103D"/>
    <w:rsid w:val="0004115D"/>
    <w:rsid w:val="00041384"/>
    <w:rsid w:val="000424BE"/>
    <w:rsid w:val="00050B9F"/>
    <w:rsid w:val="000523E1"/>
    <w:rsid w:val="000531D2"/>
    <w:rsid w:val="00053723"/>
    <w:rsid w:val="0005389E"/>
    <w:rsid w:val="000558DE"/>
    <w:rsid w:val="000568EB"/>
    <w:rsid w:val="00060670"/>
    <w:rsid w:val="00062488"/>
    <w:rsid w:val="000624C1"/>
    <w:rsid w:val="00062610"/>
    <w:rsid w:val="00062D2F"/>
    <w:rsid w:val="0006531F"/>
    <w:rsid w:val="00065986"/>
    <w:rsid w:val="00067162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04E8"/>
    <w:rsid w:val="00081677"/>
    <w:rsid w:val="0008170C"/>
    <w:rsid w:val="0008383B"/>
    <w:rsid w:val="00083DC6"/>
    <w:rsid w:val="00084B2A"/>
    <w:rsid w:val="000874C1"/>
    <w:rsid w:val="00090714"/>
    <w:rsid w:val="00091000"/>
    <w:rsid w:val="000920AF"/>
    <w:rsid w:val="00093ABA"/>
    <w:rsid w:val="00093FB3"/>
    <w:rsid w:val="000940BF"/>
    <w:rsid w:val="000959E9"/>
    <w:rsid w:val="00095FC9"/>
    <w:rsid w:val="0009763D"/>
    <w:rsid w:val="000A01E5"/>
    <w:rsid w:val="000A14DB"/>
    <w:rsid w:val="000A15BA"/>
    <w:rsid w:val="000A2D48"/>
    <w:rsid w:val="000A3D96"/>
    <w:rsid w:val="000A484E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0AA"/>
    <w:rsid w:val="000C440A"/>
    <w:rsid w:val="000D0DE2"/>
    <w:rsid w:val="000D1E77"/>
    <w:rsid w:val="000D4029"/>
    <w:rsid w:val="000D5275"/>
    <w:rsid w:val="000D5552"/>
    <w:rsid w:val="000E3677"/>
    <w:rsid w:val="000E383E"/>
    <w:rsid w:val="000E4793"/>
    <w:rsid w:val="000E497B"/>
    <w:rsid w:val="000E4C9D"/>
    <w:rsid w:val="000E5CC8"/>
    <w:rsid w:val="000E7A54"/>
    <w:rsid w:val="000F2009"/>
    <w:rsid w:val="000F3A4C"/>
    <w:rsid w:val="000F42EF"/>
    <w:rsid w:val="000F6652"/>
    <w:rsid w:val="000F6A36"/>
    <w:rsid w:val="000F7167"/>
    <w:rsid w:val="00100641"/>
    <w:rsid w:val="00100731"/>
    <w:rsid w:val="00100769"/>
    <w:rsid w:val="0010085A"/>
    <w:rsid w:val="00100AAE"/>
    <w:rsid w:val="00100D96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3D6F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AA9"/>
    <w:rsid w:val="00143177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326A"/>
    <w:rsid w:val="0015448D"/>
    <w:rsid w:val="00154C17"/>
    <w:rsid w:val="001578F6"/>
    <w:rsid w:val="00161073"/>
    <w:rsid w:val="0016122A"/>
    <w:rsid w:val="00161780"/>
    <w:rsid w:val="00161906"/>
    <w:rsid w:val="00163A60"/>
    <w:rsid w:val="00165D58"/>
    <w:rsid w:val="00167616"/>
    <w:rsid w:val="001677FF"/>
    <w:rsid w:val="00167C95"/>
    <w:rsid w:val="00170F2B"/>
    <w:rsid w:val="00171879"/>
    <w:rsid w:val="001725AE"/>
    <w:rsid w:val="00172AB7"/>
    <w:rsid w:val="00173BA1"/>
    <w:rsid w:val="001771BD"/>
    <w:rsid w:val="00177E7C"/>
    <w:rsid w:val="00181480"/>
    <w:rsid w:val="001823F6"/>
    <w:rsid w:val="00183328"/>
    <w:rsid w:val="00183626"/>
    <w:rsid w:val="0018382B"/>
    <w:rsid w:val="001859BD"/>
    <w:rsid w:val="00185DB1"/>
    <w:rsid w:val="00186B0F"/>
    <w:rsid w:val="001875BE"/>
    <w:rsid w:val="00190A1E"/>
    <w:rsid w:val="001912D4"/>
    <w:rsid w:val="001919EF"/>
    <w:rsid w:val="00191EC6"/>
    <w:rsid w:val="00192923"/>
    <w:rsid w:val="00192EB1"/>
    <w:rsid w:val="00193305"/>
    <w:rsid w:val="00196A37"/>
    <w:rsid w:val="001A17C5"/>
    <w:rsid w:val="001A2D7B"/>
    <w:rsid w:val="001A31C0"/>
    <w:rsid w:val="001A34DF"/>
    <w:rsid w:val="001A3C2D"/>
    <w:rsid w:val="001A44D9"/>
    <w:rsid w:val="001A4DB7"/>
    <w:rsid w:val="001A650F"/>
    <w:rsid w:val="001A6DC7"/>
    <w:rsid w:val="001B0C2F"/>
    <w:rsid w:val="001B128F"/>
    <w:rsid w:val="001B1DDD"/>
    <w:rsid w:val="001B281C"/>
    <w:rsid w:val="001B3476"/>
    <w:rsid w:val="001B55FB"/>
    <w:rsid w:val="001B59D6"/>
    <w:rsid w:val="001B7392"/>
    <w:rsid w:val="001B776D"/>
    <w:rsid w:val="001C0C00"/>
    <w:rsid w:val="001C14B7"/>
    <w:rsid w:val="001C1938"/>
    <w:rsid w:val="001C32BC"/>
    <w:rsid w:val="001C509A"/>
    <w:rsid w:val="001C543A"/>
    <w:rsid w:val="001C64FB"/>
    <w:rsid w:val="001C679C"/>
    <w:rsid w:val="001C6E2D"/>
    <w:rsid w:val="001C6E45"/>
    <w:rsid w:val="001C773C"/>
    <w:rsid w:val="001D1D32"/>
    <w:rsid w:val="001D3556"/>
    <w:rsid w:val="001D6366"/>
    <w:rsid w:val="001D6765"/>
    <w:rsid w:val="001D7F4B"/>
    <w:rsid w:val="001E0DD8"/>
    <w:rsid w:val="001E1518"/>
    <w:rsid w:val="001E19C9"/>
    <w:rsid w:val="001E222A"/>
    <w:rsid w:val="001E2845"/>
    <w:rsid w:val="001E3431"/>
    <w:rsid w:val="001E729B"/>
    <w:rsid w:val="001F0785"/>
    <w:rsid w:val="001F405D"/>
    <w:rsid w:val="001F6D80"/>
    <w:rsid w:val="001F6E08"/>
    <w:rsid w:val="00201436"/>
    <w:rsid w:val="00203734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685C"/>
    <w:rsid w:val="00217C17"/>
    <w:rsid w:val="00220A04"/>
    <w:rsid w:val="002235AF"/>
    <w:rsid w:val="00226366"/>
    <w:rsid w:val="00227EAA"/>
    <w:rsid w:val="002318B1"/>
    <w:rsid w:val="002320A0"/>
    <w:rsid w:val="00232942"/>
    <w:rsid w:val="002347E4"/>
    <w:rsid w:val="00234F56"/>
    <w:rsid w:val="00235903"/>
    <w:rsid w:val="002369CD"/>
    <w:rsid w:val="00240966"/>
    <w:rsid w:val="002414CB"/>
    <w:rsid w:val="0024640F"/>
    <w:rsid w:val="002477BB"/>
    <w:rsid w:val="00250758"/>
    <w:rsid w:val="0025272E"/>
    <w:rsid w:val="002553AC"/>
    <w:rsid w:val="002558DF"/>
    <w:rsid w:val="002575EC"/>
    <w:rsid w:val="00257970"/>
    <w:rsid w:val="00262C32"/>
    <w:rsid w:val="00266BE9"/>
    <w:rsid w:val="00267D9C"/>
    <w:rsid w:val="002702E7"/>
    <w:rsid w:val="00276B43"/>
    <w:rsid w:val="00277EFE"/>
    <w:rsid w:val="00280759"/>
    <w:rsid w:val="00280AD1"/>
    <w:rsid w:val="00281920"/>
    <w:rsid w:val="00281CF4"/>
    <w:rsid w:val="002820A2"/>
    <w:rsid w:val="002824CC"/>
    <w:rsid w:val="00282E07"/>
    <w:rsid w:val="00283589"/>
    <w:rsid w:val="00283E70"/>
    <w:rsid w:val="00284555"/>
    <w:rsid w:val="00285B3D"/>
    <w:rsid w:val="0028655E"/>
    <w:rsid w:val="00287429"/>
    <w:rsid w:val="00287931"/>
    <w:rsid w:val="002908D7"/>
    <w:rsid w:val="00291C58"/>
    <w:rsid w:val="00295477"/>
    <w:rsid w:val="002A2ADC"/>
    <w:rsid w:val="002A5057"/>
    <w:rsid w:val="002A601F"/>
    <w:rsid w:val="002A6F31"/>
    <w:rsid w:val="002A7CCB"/>
    <w:rsid w:val="002B031C"/>
    <w:rsid w:val="002B07FA"/>
    <w:rsid w:val="002B15B8"/>
    <w:rsid w:val="002B1D47"/>
    <w:rsid w:val="002B254F"/>
    <w:rsid w:val="002B540D"/>
    <w:rsid w:val="002B5CCF"/>
    <w:rsid w:val="002B6999"/>
    <w:rsid w:val="002C18B1"/>
    <w:rsid w:val="002C25A1"/>
    <w:rsid w:val="002C346C"/>
    <w:rsid w:val="002C3DCB"/>
    <w:rsid w:val="002C5CA4"/>
    <w:rsid w:val="002D0165"/>
    <w:rsid w:val="002D0EFE"/>
    <w:rsid w:val="002D1BF8"/>
    <w:rsid w:val="002D216F"/>
    <w:rsid w:val="002D4E29"/>
    <w:rsid w:val="002D4F4E"/>
    <w:rsid w:val="002D6DF3"/>
    <w:rsid w:val="002E18EF"/>
    <w:rsid w:val="002E281A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6181"/>
    <w:rsid w:val="00306729"/>
    <w:rsid w:val="00310FFB"/>
    <w:rsid w:val="003173D3"/>
    <w:rsid w:val="0032051A"/>
    <w:rsid w:val="003217BA"/>
    <w:rsid w:val="00321EA2"/>
    <w:rsid w:val="003227D8"/>
    <w:rsid w:val="003235D1"/>
    <w:rsid w:val="00323B0F"/>
    <w:rsid w:val="00323E04"/>
    <w:rsid w:val="003243BC"/>
    <w:rsid w:val="003243EA"/>
    <w:rsid w:val="00326642"/>
    <w:rsid w:val="00326B04"/>
    <w:rsid w:val="00330DF5"/>
    <w:rsid w:val="00330F12"/>
    <w:rsid w:val="003322F9"/>
    <w:rsid w:val="0033497C"/>
    <w:rsid w:val="00334EBB"/>
    <w:rsid w:val="00335626"/>
    <w:rsid w:val="0033615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70D"/>
    <w:rsid w:val="00350BEC"/>
    <w:rsid w:val="00352D0D"/>
    <w:rsid w:val="00353EA7"/>
    <w:rsid w:val="0035402F"/>
    <w:rsid w:val="00360370"/>
    <w:rsid w:val="00360556"/>
    <w:rsid w:val="00362C97"/>
    <w:rsid w:val="003636CE"/>
    <w:rsid w:val="00363ECB"/>
    <w:rsid w:val="003647E3"/>
    <w:rsid w:val="00364B11"/>
    <w:rsid w:val="00364BF3"/>
    <w:rsid w:val="0036532D"/>
    <w:rsid w:val="0036696C"/>
    <w:rsid w:val="00366E7A"/>
    <w:rsid w:val="00367F06"/>
    <w:rsid w:val="00371455"/>
    <w:rsid w:val="0037583B"/>
    <w:rsid w:val="003779BF"/>
    <w:rsid w:val="003812BD"/>
    <w:rsid w:val="00382F39"/>
    <w:rsid w:val="003864B0"/>
    <w:rsid w:val="003873B8"/>
    <w:rsid w:val="00390435"/>
    <w:rsid w:val="00391DFA"/>
    <w:rsid w:val="00392353"/>
    <w:rsid w:val="00393B44"/>
    <w:rsid w:val="00394EC5"/>
    <w:rsid w:val="003952FA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15C"/>
    <w:rsid w:val="003B2DB8"/>
    <w:rsid w:val="003B2F7E"/>
    <w:rsid w:val="003B39A7"/>
    <w:rsid w:val="003B6981"/>
    <w:rsid w:val="003B6A4C"/>
    <w:rsid w:val="003B7358"/>
    <w:rsid w:val="003B7DDE"/>
    <w:rsid w:val="003C26E4"/>
    <w:rsid w:val="003C29D3"/>
    <w:rsid w:val="003C35E1"/>
    <w:rsid w:val="003C4BF4"/>
    <w:rsid w:val="003C56A1"/>
    <w:rsid w:val="003C59ED"/>
    <w:rsid w:val="003C6828"/>
    <w:rsid w:val="003C7D6F"/>
    <w:rsid w:val="003D2EA1"/>
    <w:rsid w:val="003D3DDF"/>
    <w:rsid w:val="003D42B6"/>
    <w:rsid w:val="003D5867"/>
    <w:rsid w:val="003D601E"/>
    <w:rsid w:val="003E0468"/>
    <w:rsid w:val="003E236D"/>
    <w:rsid w:val="003E26C8"/>
    <w:rsid w:val="003E274B"/>
    <w:rsid w:val="003E2B16"/>
    <w:rsid w:val="003E2C1F"/>
    <w:rsid w:val="003E4E5D"/>
    <w:rsid w:val="003E65B2"/>
    <w:rsid w:val="003E7331"/>
    <w:rsid w:val="003E795D"/>
    <w:rsid w:val="003F0F56"/>
    <w:rsid w:val="003F1F58"/>
    <w:rsid w:val="003F298B"/>
    <w:rsid w:val="003F2F4E"/>
    <w:rsid w:val="003F31AC"/>
    <w:rsid w:val="003F3BDD"/>
    <w:rsid w:val="003F3E55"/>
    <w:rsid w:val="003F437C"/>
    <w:rsid w:val="003F56FE"/>
    <w:rsid w:val="003F5EE2"/>
    <w:rsid w:val="003F64D4"/>
    <w:rsid w:val="003F66C6"/>
    <w:rsid w:val="003F6D67"/>
    <w:rsid w:val="003F7C09"/>
    <w:rsid w:val="004001FC"/>
    <w:rsid w:val="00400DAA"/>
    <w:rsid w:val="0040141A"/>
    <w:rsid w:val="004025DE"/>
    <w:rsid w:val="00403080"/>
    <w:rsid w:val="00404B7E"/>
    <w:rsid w:val="0040625A"/>
    <w:rsid w:val="00407DBB"/>
    <w:rsid w:val="00407E68"/>
    <w:rsid w:val="00410FC5"/>
    <w:rsid w:val="004133BD"/>
    <w:rsid w:val="00413BFE"/>
    <w:rsid w:val="00413E03"/>
    <w:rsid w:val="00414068"/>
    <w:rsid w:val="00414970"/>
    <w:rsid w:val="00416E2C"/>
    <w:rsid w:val="00417438"/>
    <w:rsid w:val="00422E3F"/>
    <w:rsid w:val="0042358E"/>
    <w:rsid w:val="004239C1"/>
    <w:rsid w:val="00425625"/>
    <w:rsid w:val="00430787"/>
    <w:rsid w:val="0043094F"/>
    <w:rsid w:val="00431E11"/>
    <w:rsid w:val="0043256A"/>
    <w:rsid w:val="00432BB3"/>
    <w:rsid w:val="00432C0A"/>
    <w:rsid w:val="00432DAE"/>
    <w:rsid w:val="00433643"/>
    <w:rsid w:val="00434654"/>
    <w:rsid w:val="004348A9"/>
    <w:rsid w:val="004365B0"/>
    <w:rsid w:val="00437172"/>
    <w:rsid w:val="00437974"/>
    <w:rsid w:val="00437FC7"/>
    <w:rsid w:val="00441018"/>
    <w:rsid w:val="00443D4C"/>
    <w:rsid w:val="00445306"/>
    <w:rsid w:val="0044563A"/>
    <w:rsid w:val="00445B35"/>
    <w:rsid w:val="004467C3"/>
    <w:rsid w:val="004503EC"/>
    <w:rsid w:val="0045102E"/>
    <w:rsid w:val="00452473"/>
    <w:rsid w:val="00453423"/>
    <w:rsid w:val="0045396E"/>
    <w:rsid w:val="00454236"/>
    <w:rsid w:val="004544E1"/>
    <w:rsid w:val="0045567F"/>
    <w:rsid w:val="00456050"/>
    <w:rsid w:val="00456471"/>
    <w:rsid w:val="004570D1"/>
    <w:rsid w:val="00457C36"/>
    <w:rsid w:val="00462FF5"/>
    <w:rsid w:val="00463683"/>
    <w:rsid w:val="00466C7B"/>
    <w:rsid w:val="00466DAF"/>
    <w:rsid w:val="004705A0"/>
    <w:rsid w:val="0047339B"/>
    <w:rsid w:val="00473E2F"/>
    <w:rsid w:val="00474C4B"/>
    <w:rsid w:val="00475887"/>
    <w:rsid w:val="00475B80"/>
    <w:rsid w:val="004770C2"/>
    <w:rsid w:val="00481681"/>
    <w:rsid w:val="00481691"/>
    <w:rsid w:val="004826B6"/>
    <w:rsid w:val="004830EF"/>
    <w:rsid w:val="004852EA"/>
    <w:rsid w:val="00485FD6"/>
    <w:rsid w:val="004878E7"/>
    <w:rsid w:val="00493170"/>
    <w:rsid w:val="00495CE1"/>
    <w:rsid w:val="00497332"/>
    <w:rsid w:val="004A04F9"/>
    <w:rsid w:val="004A2859"/>
    <w:rsid w:val="004A2F41"/>
    <w:rsid w:val="004A6FF2"/>
    <w:rsid w:val="004B0580"/>
    <w:rsid w:val="004B39DC"/>
    <w:rsid w:val="004B5451"/>
    <w:rsid w:val="004B54AD"/>
    <w:rsid w:val="004B71BA"/>
    <w:rsid w:val="004B74E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D11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500A89"/>
    <w:rsid w:val="00501081"/>
    <w:rsid w:val="00501B65"/>
    <w:rsid w:val="00502C96"/>
    <w:rsid w:val="00503918"/>
    <w:rsid w:val="00504713"/>
    <w:rsid w:val="0050507C"/>
    <w:rsid w:val="0050547A"/>
    <w:rsid w:val="005071DB"/>
    <w:rsid w:val="005101D6"/>
    <w:rsid w:val="00511CB0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4F99"/>
    <w:rsid w:val="00536496"/>
    <w:rsid w:val="00540F92"/>
    <w:rsid w:val="00541B5C"/>
    <w:rsid w:val="00541D96"/>
    <w:rsid w:val="00542CB5"/>
    <w:rsid w:val="005436E0"/>
    <w:rsid w:val="00545458"/>
    <w:rsid w:val="00545465"/>
    <w:rsid w:val="00546D1D"/>
    <w:rsid w:val="00552C0C"/>
    <w:rsid w:val="0056075E"/>
    <w:rsid w:val="0056096D"/>
    <w:rsid w:val="00560B5C"/>
    <w:rsid w:val="005618B1"/>
    <w:rsid w:val="005625D3"/>
    <w:rsid w:val="0056263C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3153"/>
    <w:rsid w:val="0058511C"/>
    <w:rsid w:val="00585CCF"/>
    <w:rsid w:val="005867B2"/>
    <w:rsid w:val="0058709E"/>
    <w:rsid w:val="00591AF3"/>
    <w:rsid w:val="00593304"/>
    <w:rsid w:val="005934FE"/>
    <w:rsid w:val="00593F45"/>
    <w:rsid w:val="0059505D"/>
    <w:rsid w:val="00596D29"/>
    <w:rsid w:val="005A0553"/>
    <w:rsid w:val="005A17DE"/>
    <w:rsid w:val="005A31FB"/>
    <w:rsid w:val="005A3C9F"/>
    <w:rsid w:val="005A70A9"/>
    <w:rsid w:val="005B1CBC"/>
    <w:rsid w:val="005B2A4D"/>
    <w:rsid w:val="005B4D0D"/>
    <w:rsid w:val="005B752A"/>
    <w:rsid w:val="005B7C86"/>
    <w:rsid w:val="005C28AA"/>
    <w:rsid w:val="005C38FC"/>
    <w:rsid w:val="005C651E"/>
    <w:rsid w:val="005C6536"/>
    <w:rsid w:val="005C7DB3"/>
    <w:rsid w:val="005D1458"/>
    <w:rsid w:val="005D2563"/>
    <w:rsid w:val="005D4E2A"/>
    <w:rsid w:val="005D506D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5F6F41"/>
    <w:rsid w:val="0060120C"/>
    <w:rsid w:val="006015F5"/>
    <w:rsid w:val="0060569B"/>
    <w:rsid w:val="00605CCB"/>
    <w:rsid w:val="006061A9"/>
    <w:rsid w:val="00606301"/>
    <w:rsid w:val="006073A1"/>
    <w:rsid w:val="00607796"/>
    <w:rsid w:val="0061044E"/>
    <w:rsid w:val="0061066D"/>
    <w:rsid w:val="00610A16"/>
    <w:rsid w:val="00610DA6"/>
    <w:rsid w:val="00612F6A"/>
    <w:rsid w:val="00613C04"/>
    <w:rsid w:val="00614C00"/>
    <w:rsid w:val="00614C62"/>
    <w:rsid w:val="00616035"/>
    <w:rsid w:val="006167BC"/>
    <w:rsid w:val="00616951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61D9"/>
    <w:rsid w:val="00627B6E"/>
    <w:rsid w:val="00630770"/>
    <w:rsid w:val="00632397"/>
    <w:rsid w:val="006328E0"/>
    <w:rsid w:val="006333C8"/>
    <w:rsid w:val="006343E6"/>
    <w:rsid w:val="00636212"/>
    <w:rsid w:val="00640358"/>
    <w:rsid w:val="006403D9"/>
    <w:rsid w:val="0064052B"/>
    <w:rsid w:val="006452F9"/>
    <w:rsid w:val="006455F8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6B3E"/>
    <w:rsid w:val="00666B7C"/>
    <w:rsid w:val="006705D0"/>
    <w:rsid w:val="006717E2"/>
    <w:rsid w:val="00671B93"/>
    <w:rsid w:val="00672880"/>
    <w:rsid w:val="006729DD"/>
    <w:rsid w:val="00673383"/>
    <w:rsid w:val="00677452"/>
    <w:rsid w:val="006803FB"/>
    <w:rsid w:val="006825A6"/>
    <w:rsid w:val="00683904"/>
    <w:rsid w:val="00683D8E"/>
    <w:rsid w:val="00683FE6"/>
    <w:rsid w:val="00684595"/>
    <w:rsid w:val="0068651D"/>
    <w:rsid w:val="00687727"/>
    <w:rsid w:val="00691A5F"/>
    <w:rsid w:val="00692273"/>
    <w:rsid w:val="006925C0"/>
    <w:rsid w:val="00693CEE"/>
    <w:rsid w:val="00693E25"/>
    <w:rsid w:val="0069404D"/>
    <w:rsid w:val="00694A4A"/>
    <w:rsid w:val="006A1C2D"/>
    <w:rsid w:val="006A2C20"/>
    <w:rsid w:val="006A3131"/>
    <w:rsid w:val="006A33D0"/>
    <w:rsid w:val="006A3C3C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9CF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0902"/>
    <w:rsid w:val="006E1233"/>
    <w:rsid w:val="006E387D"/>
    <w:rsid w:val="006E3CF2"/>
    <w:rsid w:val="006E7272"/>
    <w:rsid w:val="006E7FFB"/>
    <w:rsid w:val="006F0187"/>
    <w:rsid w:val="006F0B3A"/>
    <w:rsid w:val="006F32E5"/>
    <w:rsid w:val="006F339A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F73"/>
    <w:rsid w:val="0070605E"/>
    <w:rsid w:val="007067A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270D6"/>
    <w:rsid w:val="00730809"/>
    <w:rsid w:val="00732F24"/>
    <w:rsid w:val="00734B8E"/>
    <w:rsid w:val="00737A0C"/>
    <w:rsid w:val="00737B94"/>
    <w:rsid w:val="007417BE"/>
    <w:rsid w:val="00741C93"/>
    <w:rsid w:val="00741C97"/>
    <w:rsid w:val="00742319"/>
    <w:rsid w:val="0074476E"/>
    <w:rsid w:val="00746A19"/>
    <w:rsid w:val="00746EBD"/>
    <w:rsid w:val="0074734E"/>
    <w:rsid w:val="00750696"/>
    <w:rsid w:val="00750843"/>
    <w:rsid w:val="0075139A"/>
    <w:rsid w:val="00752113"/>
    <w:rsid w:val="00752D46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4B4C"/>
    <w:rsid w:val="0077558C"/>
    <w:rsid w:val="00775A5D"/>
    <w:rsid w:val="0077718E"/>
    <w:rsid w:val="00780837"/>
    <w:rsid w:val="0078089E"/>
    <w:rsid w:val="00787EA4"/>
    <w:rsid w:val="0079043F"/>
    <w:rsid w:val="00792CA0"/>
    <w:rsid w:val="007947CC"/>
    <w:rsid w:val="0079482D"/>
    <w:rsid w:val="00797DCF"/>
    <w:rsid w:val="007A0923"/>
    <w:rsid w:val="007A1DBF"/>
    <w:rsid w:val="007A259B"/>
    <w:rsid w:val="007B288B"/>
    <w:rsid w:val="007B3D2C"/>
    <w:rsid w:val="007B4007"/>
    <w:rsid w:val="007B412B"/>
    <w:rsid w:val="007B7D6B"/>
    <w:rsid w:val="007C0BB8"/>
    <w:rsid w:val="007C2D7E"/>
    <w:rsid w:val="007C2F50"/>
    <w:rsid w:val="007C6B5C"/>
    <w:rsid w:val="007C75B8"/>
    <w:rsid w:val="007D0705"/>
    <w:rsid w:val="007D0E95"/>
    <w:rsid w:val="007D2E5B"/>
    <w:rsid w:val="007D2FA7"/>
    <w:rsid w:val="007D3F91"/>
    <w:rsid w:val="007D4E62"/>
    <w:rsid w:val="007D5769"/>
    <w:rsid w:val="007D59B0"/>
    <w:rsid w:val="007D6595"/>
    <w:rsid w:val="007D7C55"/>
    <w:rsid w:val="007E1B23"/>
    <w:rsid w:val="007E1D3E"/>
    <w:rsid w:val="007E262E"/>
    <w:rsid w:val="007E2866"/>
    <w:rsid w:val="007E34DD"/>
    <w:rsid w:val="007E3AB3"/>
    <w:rsid w:val="007E3D17"/>
    <w:rsid w:val="007F0A26"/>
    <w:rsid w:val="007F1103"/>
    <w:rsid w:val="007F1A31"/>
    <w:rsid w:val="007F3288"/>
    <w:rsid w:val="007F54BE"/>
    <w:rsid w:val="007F6517"/>
    <w:rsid w:val="007F6E7E"/>
    <w:rsid w:val="007F78B1"/>
    <w:rsid w:val="00800DF3"/>
    <w:rsid w:val="008013DD"/>
    <w:rsid w:val="00801913"/>
    <w:rsid w:val="00802DC7"/>
    <w:rsid w:val="00804916"/>
    <w:rsid w:val="00806F42"/>
    <w:rsid w:val="00807EEE"/>
    <w:rsid w:val="00810823"/>
    <w:rsid w:val="00810AFB"/>
    <w:rsid w:val="008120B0"/>
    <w:rsid w:val="00812368"/>
    <w:rsid w:val="00816353"/>
    <w:rsid w:val="00816408"/>
    <w:rsid w:val="00816775"/>
    <w:rsid w:val="00820BC9"/>
    <w:rsid w:val="0082377E"/>
    <w:rsid w:val="0082392B"/>
    <w:rsid w:val="00825C82"/>
    <w:rsid w:val="008263B8"/>
    <w:rsid w:val="008278D8"/>
    <w:rsid w:val="00827DBE"/>
    <w:rsid w:val="0083229E"/>
    <w:rsid w:val="008323BE"/>
    <w:rsid w:val="00833AD5"/>
    <w:rsid w:val="00835403"/>
    <w:rsid w:val="0083616A"/>
    <w:rsid w:val="00836F73"/>
    <w:rsid w:val="00837270"/>
    <w:rsid w:val="008378DF"/>
    <w:rsid w:val="0084058A"/>
    <w:rsid w:val="00840F6E"/>
    <w:rsid w:val="00842830"/>
    <w:rsid w:val="00843234"/>
    <w:rsid w:val="00843BE2"/>
    <w:rsid w:val="00846B5F"/>
    <w:rsid w:val="00847C08"/>
    <w:rsid w:val="00847CD0"/>
    <w:rsid w:val="00851AFA"/>
    <w:rsid w:val="0085271F"/>
    <w:rsid w:val="00853DC0"/>
    <w:rsid w:val="00856C71"/>
    <w:rsid w:val="00860DFA"/>
    <w:rsid w:val="0086139B"/>
    <w:rsid w:val="008626CF"/>
    <w:rsid w:val="00863967"/>
    <w:rsid w:val="00865290"/>
    <w:rsid w:val="00866D52"/>
    <w:rsid w:val="00871DFD"/>
    <w:rsid w:val="00875DF6"/>
    <w:rsid w:val="008800E2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20E4"/>
    <w:rsid w:val="00896FE5"/>
    <w:rsid w:val="008977BC"/>
    <w:rsid w:val="008A0E4D"/>
    <w:rsid w:val="008A1A85"/>
    <w:rsid w:val="008A414B"/>
    <w:rsid w:val="008A41F8"/>
    <w:rsid w:val="008A4BC6"/>
    <w:rsid w:val="008A4DD4"/>
    <w:rsid w:val="008A634D"/>
    <w:rsid w:val="008A6B64"/>
    <w:rsid w:val="008A707C"/>
    <w:rsid w:val="008B1CC0"/>
    <w:rsid w:val="008B361A"/>
    <w:rsid w:val="008B4257"/>
    <w:rsid w:val="008B453C"/>
    <w:rsid w:val="008B4FDB"/>
    <w:rsid w:val="008B764D"/>
    <w:rsid w:val="008C0086"/>
    <w:rsid w:val="008C01B4"/>
    <w:rsid w:val="008C0408"/>
    <w:rsid w:val="008C31F7"/>
    <w:rsid w:val="008C42E5"/>
    <w:rsid w:val="008C7A06"/>
    <w:rsid w:val="008D1F47"/>
    <w:rsid w:val="008D2727"/>
    <w:rsid w:val="008D3E35"/>
    <w:rsid w:val="008D45AD"/>
    <w:rsid w:val="008D4E70"/>
    <w:rsid w:val="008E0177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4235"/>
    <w:rsid w:val="008F42ED"/>
    <w:rsid w:val="008F5567"/>
    <w:rsid w:val="008F565D"/>
    <w:rsid w:val="008F6656"/>
    <w:rsid w:val="008F7997"/>
    <w:rsid w:val="0090032A"/>
    <w:rsid w:val="009007FD"/>
    <w:rsid w:val="00900AFD"/>
    <w:rsid w:val="009049D6"/>
    <w:rsid w:val="00906F73"/>
    <w:rsid w:val="0090704A"/>
    <w:rsid w:val="009076AA"/>
    <w:rsid w:val="00907ADE"/>
    <w:rsid w:val="00910245"/>
    <w:rsid w:val="00910417"/>
    <w:rsid w:val="009104AE"/>
    <w:rsid w:val="00910B28"/>
    <w:rsid w:val="0091144B"/>
    <w:rsid w:val="009118EC"/>
    <w:rsid w:val="00911C69"/>
    <w:rsid w:val="00911CDD"/>
    <w:rsid w:val="00911E7C"/>
    <w:rsid w:val="00914309"/>
    <w:rsid w:val="00914CBF"/>
    <w:rsid w:val="00915130"/>
    <w:rsid w:val="00915733"/>
    <w:rsid w:val="009160C7"/>
    <w:rsid w:val="0092054E"/>
    <w:rsid w:val="00921529"/>
    <w:rsid w:val="009247D1"/>
    <w:rsid w:val="009248C1"/>
    <w:rsid w:val="00926227"/>
    <w:rsid w:val="00926F0D"/>
    <w:rsid w:val="00927259"/>
    <w:rsid w:val="009272F2"/>
    <w:rsid w:val="009326A8"/>
    <w:rsid w:val="00932F2D"/>
    <w:rsid w:val="0093395D"/>
    <w:rsid w:val="0093690C"/>
    <w:rsid w:val="009371DB"/>
    <w:rsid w:val="00937841"/>
    <w:rsid w:val="009406CD"/>
    <w:rsid w:val="00940DE7"/>
    <w:rsid w:val="00942A3D"/>
    <w:rsid w:val="0094356E"/>
    <w:rsid w:val="00943739"/>
    <w:rsid w:val="00944B86"/>
    <w:rsid w:val="0094683B"/>
    <w:rsid w:val="0095030C"/>
    <w:rsid w:val="0095227B"/>
    <w:rsid w:val="0095325A"/>
    <w:rsid w:val="009540CA"/>
    <w:rsid w:val="00957568"/>
    <w:rsid w:val="00960AC2"/>
    <w:rsid w:val="00961A1F"/>
    <w:rsid w:val="00963CD9"/>
    <w:rsid w:val="009652D2"/>
    <w:rsid w:val="009653F6"/>
    <w:rsid w:val="0096633D"/>
    <w:rsid w:val="009733A8"/>
    <w:rsid w:val="009738C5"/>
    <w:rsid w:val="0097499B"/>
    <w:rsid w:val="00976880"/>
    <w:rsid w:val="00981B83"/>
    <w:rsid w:val="00983E78"/>
    <w:rsid w:val="00983F29"/>
    <w:rsid w:val="009866A5"/>
    <w:rsid w:val="009915C6"/>
    <w:rsid w:val="009949F4"/>
    <w:rsid w:val="009955B0"/>
    <w:rsid w:val="0099786A"/>
    <w:rsid w:val="009A0274"/>
    <w:rsid w:val="009A0320"/>
    <w:rsid w:val="009A0BA1"/>
    <w:rsid w:val="009A391A"/>
    <w:rsid w:val="009A4461"/>
    <w:rsid w:val="009A5308"/>
    <w:rsid w:val="009A5BD1"/>
    <w:rsid w:val="009A6ECD"/>
    <w:rsid w:val="009B0F6E"/>
    <w:rsid w:val="009B21CD"/>
    <w:rsid w:val="009B4D7F"/>
    <w:rsid w:val="009B5655"/>
    <w:rsid w:val="009B621B"/>
    <w:rsid w:val="009B71EF"/>
    <w:rsid w:val="009B795B"/>
    <w:rsid w:val="009B7C84"/>
    <w:rsid w:val="009C0ABC"/>
    <w:rsid w:val="009C3BED"/>
    <w:rsid w:val="009C4866"/>
    <w:rsid w:val="009C48A9"/>
    <w:rsid w:val="009C5CC6"/>
    <w:rsid w:val="009C6774"/>
    <w:rsid w:val="009D04A8"/>
    <w:rsid w:val="009D09ED"/>
    <w:rsid w:val="009D0D6B"/>
    <w:rsid w:val="009D1E2B"/>
    <w:rsid w:val="009D4EE4"/>
    <w:rsid w:val="009E0D79"/>
    <w:rsid w:val="009E1378"/>
    <w:rsid w:val="009E41FA"/>
    <w:rsid w:val="009E5DB0"/>
    <w:rsid w:val="009E6222"/>
    <w:rsid w:val="009F125B"/>
    <w:rsid w:val="009F2C38"/>
    <w:rsid w:val="009F2D62"/>
    <w:rsid w:val="009F4588"/>
    <w:rsid w:val="009F6D39"/>
    <w:rsid w:val="009F7B60"/>
    <w:rsid w:val="00A003C2"/>
    <w:rsid w:val="00A00B0F"/>
    <w:rsid w:val="00A01CD4"/>
    <w:rsid w:val="00A029AC"/>
    <w:rsid w:val="00A040A3"/>
    <w:rsid w:val="00A06826"/>
    <w:rsid w:val="00A07129"/>
    <w:rsid w:val="00A07C3C"/>
    <w:rsid w:val="00A11AF3"/>
    <w:rsid w:val="00A1262F"/>
    <w:rsid w:val="00A14FDA"/>
    <w:rsid w:val="00A16ECF"/>
    <w:rsid w:val="00A17807"/>
    <w:rsid w:val="00A243A3"/>
    <w:rsid w:val="00A24A2D"/>
    <w:rsid w:val="00A26331"/>
    <w:rsid w:val="00A2781F"/>
    <w:rsid w:val="00A3009C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F0B"/>
    <w:rsid w:val="00A413AD"/>
    <w:rsid w:val="00A41F16"/>
    <w:rsid w:val="00A41F60"/>
    <w:rsid w:val="00A42542"/>
    <w:rsid w:val="00A479A4"/>
    <w:rsid w:val="00A52C82"/>
    <w:rsid w:val="00A53EE0"/>
    <w:rsid w:val="00A542CE"/>
    <w:rsid w:val="00A54DCC"/>
    <w:rsid w:val="00A575F0"/>
    <w:rsid w:val="00A6012B"/>
    <w:rsid w:val="00A60E30"/>
    <w:rsid w:val="00A61D29"/>
    <w:rsid w:val="00A62418"/>
    <w:rsid w:val="00A62D09"/>
    <w:rsid w:val="00A64184"/>
    <w:rsid w:val="00A64FEF"/>
    <w:rsid w:val="00A65C31"/>
    <w:rsid w:val="00A65D9E"/>
    <w:rsid w:val="00A66535"/>
    <w:rsid w:val="00A675AA"/>
    <w:rsid w:val="00A73448"/>
    <w:rsid w:val="00A73C08"/>
    <w:rsid w:val="00A758A4"/>
    <w:rsid w:val="00A76DCD"/>
    <w:rsid w:val="00A800D8"/>
    <w:rsid w:val="00A821A4"/>
    <w:rsid w:val="00A82A9B"/>
    <w:rsid w:val="00A830E2"/>
    <w:rsid w:val="00A83CFE"/>
    <w:rsid w:val="00A8507C"/>
    <w:rsid w:val="00A85CC7"/>
    <w:rsid w:val="00A903DA"/>
    <w:rsid w:val="00A90659"/>
    <w:rsid w:val="00A912A3"/>
    <w:rsid w:val="00A91522"/>
    <w:rsid w:val="00A93219"/>
    <w:rsid w:val="00A97F40"/>
    <w:rsid w:val="00AA04CB"/>
    <w:rsid w:val="00AA0889"/>
    <w:rsid w:val="00AA1AF9"/>
    <w:rsid w:val="00AA380A"/>
    <w:rsid w:val="00AA6842"/>
    <w:rsid w:val="00AB2119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4983"/>
    <w:rsid w:val="00AC64EF"/>
    <w:rsid w:val="00AC6AF1"/>
    <w:rsid w:val="00AC70FB"/>
    <w:rsid w:val="00AD162A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1A08"/>
    <w:rsid w:val="00AE457B"/>
    <w:rsid w:val="00AE50F6"/>
    <w:rsid w:val="00AE5655"/>
    <w:rsid w:val="00AE7C61"/>
    <w:rsid w:val="00AF00D8"/>
    <w:rsid w:val="00AF1EDC"/>
    <w:rsid w:val="00AF28E5"/>
    <w:rsid w:val="00AF382D"/>
    <w:rsid w:val="00AF471D"/>
    <w:rsid w:val="00AF4CF8"/>
    <w:rsid w:val="00AF51F1"/>
    <w:rsid w:val="00B0136A"/>
    <w:rsid w:val="00B01AE9"/>
    <w:rsid w:val="00B06E22"/>
    <w:rsid w:val="00B07095"/>
    <w:rsid w:val="00B0770E"/>
    <w:rsid w:val="00B107E0"/>
    <w:rsid w:val="00B1080A"/>
    <w:rsid w:val="00B11083"/>
    <w:rsid w:val="00B11348"/>
    <w:rsid w:val="00B116C5"/>
    <w:rsid w:val="00B11E51"/>
    <w:rsid w:val="00B159BF"/>
    <w:rsid w:val="00B15AAD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87F0E"/>
    <w:rsid w:val="00B90EEC"/>
    <w:rsid w:val="00B9242E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328D"/>
    <w:rsid w:val="00BA66A0"/>
    <w:rsid w:val="00BA775A"/>
    <w:rsid w:val="00BB2CD5"/>
    <w:rsid w:val="00BB2CDC"/>
    <w:rsid w:val="00BB32A6"/>
    <w:rsid w:val="00BB3ADA"/>
    <w:rsid w:val="00BB496C"/>
    <w:rsid w:val="00BB4F35"/>
    <w:rsid w:val="00BB549B"/>
    <w:rsid w:val="00BB5E08"/>
    <w:rsid w:val="00BC1E19"/>
    <w:rsid w:val="00BC2BDC"/>
    <w:rsid w:val="00BC316B"/>
    <w:rsid w:val="00BC3192"/>
    <w:rsid w:val="00BC340E"/>
    <w:rsid w:val="00BC4CC5"/>
    <w:rsid w:val="00BC7402"/>
    <w:rsid w:val="00BD02F3"/>
    <w:rsid w:val="00BD257C"/>
    <w:rsid w:val="00BD2722"/>
    <w:rsid w:val="00BD27B0"/>
    <w:rsid w:val="00BD64A1"/>
    <w:rsid w:val="00BE0D9C"/>
    <w:rsid w:val="00BE0ECB"/>
    <w:rsid w:val="00BE2154"/>
    <w:rsid w:val="00BE3B79"/>
    <w:rsid w:val="00BE69D2"/>
    <w:rsid w:val="00BE6E2B"/>
    <w:rsid w:val="00BF10E0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C00A47"/>
    <w:rsid w:val="00C03B08"/>
    <w:rsid w:val="00C043E0"/>
    <w:rsid w:val="00C049F4"/>
    <w:rsid w:val="00C06447"/>
    <w:rsid w:val="00C13A82"/>
    <w:rsid w:val="00C14432"/>
    <w:rsid w:val="00C22844"/>
    <w:rsid w:val="00C23C72"/>
    <w:rsid w:val="00C24913"/>
    <w:rsid w:val="00C24C6A"/>
    <w:rsid w:val="00C26709"/>
    <w:rsid w:val="00C30778"/>
    <w:rsid w:val="00C3241D"/>
    <w:rsid w:val="00C34C60"/>
    <w:rsid w:val="00C34FE7"/>
    <w:rsid w:val="00C354FE"/>
    <w:rsid w:val="00C36253"/>
    <w:rsid w:val="00C36F10"/>
    <w:rsid w:val="00C405BB"/>
    <w:rsid w:val="00C4085F"/>
    <w:rsid w:val="00C44D7E"/>
    <w:rsid w:val="00C44D9E"/>
    <w:rsid w:val="00C461D2"/>
    <w:rsid w:val="00C46645"/>
    <w:rsid w:val="00C475CC"/>
    <w:rsid w:val="00C47FC2"/>
    <w:rsid w:val="00C47FD0"/>
    <w:rsid w:val="00C5016C"/>
    <w:rsid w:val="00C518FA"/>
    <w:rsid w:val="00C52370"/>
    <w:rsid w:val="00C52559"/>
    <w:rsid w:val="00C52927"/>
    <w:rsid w:val="00C5363C"/>
    <w:rsid w:val="00C54240"/>
    <w:rsid w:val="00C55673"/>
    <w:rsid w:val="00C5726D"/>
    <w:rsid w:val="00C601AE"/>
    <w:rsid w:val="00C604C1"/>
    <w:rsid w:val="00C613B0"/>
    <w:rsid w:val="00C64303"/>
    <w:rsid w:val="00C66E84"/>
    <w:rsid w:val="00C67DF8"/>
    <w:rsid w:val="00C70593"/>
    <w:rsid w:val="00C70FAF"/>
    <w:rsid w:val="00C72F87"/>
    <w:rsid w:val="00C74292"/>
    <w:rsid w:val="00C75ADB"/>
    <w:rsid w:val="00C75F6B"/>
    <w:rsid w:val="00C7664F"/>
    <w:rsid w:val="00C7697C"/>
    <w:rsid w:val="00C76CA5"/>
    <w:rsid w:val="00C77D7E"/>
    <w:rsid w:val="00C82090"/>
    <w:rsid w:val="00C8233B"/>
    <w:rsid w:val="00C85266"/>
    <w:rsid w:val="00C865E2"/>
    <w:rsid w:val="00C9177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2FD5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C2A74"/>
    <w:rsid w:val="00CC6FE3"/>
    <w:rsid w:val="00CD0697"/>
    <w:rsid w:val="00CD09B0"/>
    <w:rsid w:val="00CD2C64"/>
    <w:rsid w:val="00CD4DEA"/>
    <w:rsid w:val="00CD5117"/>
    <w:rsid w:val="00CE070C"/>
    <w:rsid w:val="00CE0A15"/>
    <w:rsid w:val="00CE2B98"/>
    <w:rsid w:val="00CE2C9F"/>
    <w:rsid w:val="00CE2DE4"/>
    <w:rsid w:val="00CE3AC6"/>
    <w:rsid w:val="00CE45DB"/>
    <w:rsid w:val="00CE78DC"/>
    <w:rsid w:val="00CF04C3"/>
    <w:rsid w:val="00CF0B40"/>
    <w:rsid w:val="00CF0B9B"/>
    <w:rsid w:val="00CF0C2B"/>
    <w:rsid w:val="00CF1505"/>
    <w:rsid w:val="00CF1643"/>
    <w:rsid w:val="00CF1EE5"/>
    <w:rsid w:val="00CF256D"/>
    <w:rsid w:val="00CF35C8"/>
    <w:rsid w:val="00CF4F55"/>
    <w:rsid w:val="00CF58C5"/>
    <w:rsid w:val="00CF5D93"/>
    <w:rsid w:val="00CF5FDB"/>
    <w:rsid w:val="00CF6779"/>
    <w:rsid w:val="00CF6B5D"/>
    <w:rsid w:val="00CF7998"/>
    <w:rsid w:val="00CF7DBE"/>
    <w:rsid w:val="00D001A0"/>
    <w:rsid w:val="00D0038E"/>
    <w:rsid w:val="00D016F7"/>
    <w:rsid w:val="00D03B72"/>
    <w:rsid w:val="00D04009"/>
    <w:rsid w:val="00D04C06"/>
    <w:rsid w:val="00D051EA"/>
    <w:rsid w:val="00D0662F"/>
    <w:rsid w:val="00D1129E"/>
    <w:rsid w:val="00D1162C"/>
    <w:rsid w:val="00D1302F"/>
    <w:rsid w:val="00D13486"/>
    <w:rsid w:val="00D13D7A"/>
    <w:rsid w:val="00D14AAC"/>
    <w:rsid w:val="00D15B8A"/>
    <w:rsid w:val="00D20B8E"/>
    <w:rsid w:val="00D22697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6CB"/>
    <w:rsid w:val="00D30945"/>
    <w:rsid w:val="00D30B6F"/>
    <w:rsid w:val="00D335C0"/>
    <w:rsid w:val="00D33C78"/>
    <w:rsid w:val="00D3528D"/>
    <w:rsid w:val="00D37C7C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F74"/>
    <w:rsid w:val="00D5545D"/>
    <w:rsid w:val="00D55DA5"/>
    <w:rsid w:val="00D55DC0"/>
    <w:rsid w:val="00D64EE7"/>
    <w:rsid w:val="00D6576C"/>
    <w:rsid w:val="00D666F4"/>
    <w:rsid w:val="00D66F74"/>
    <w:rsid w:val="00D670A9"/>
    <w:rsid w:val="00D67599"/>
    <w:rsid w:val="00D70349"/>
    <w:rsid w:val="00D72CA5"/>
    <w:rsid w:val="00D72F8E"/>
    <w:rsid w:val="00D73CD1"/>
    <w:rsid w:val="00D740F6"/>
    <w:rsid w:val="00D754EC"/>
    <w:rsid w:val="00D75CAB"/>
    <w:rsid w:val="00D75FF0"/>
    <w:rsid w:val="00D769A6"/>
    <w:rsid w:val="00D776C2"/>
    <w:rsid w:val="00D81AD4"/>
    <w:rsid w:val="00D82AC6"/>
    <w:rsid w:val="00D84673"/>
    <w:rsid w:val="00D85DD9"/>
    <w:rsid w:val="00D86070"/>
    <w:rsid w:val="00D860EA"/>
    <w:rsid w:val="00D8713F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0F6E"/>
    <w:rsid w:val="00DA19C5"/>
    <w:rsid w:val="00DA26D1"/>
    <w:rsid w:val="00DA2A3D"/>
    <w:rsid w:val="00DA55E8"/>
    <w:rsid w:val="00DA6CBA"/>
    <w:rsid w:val="00DA7261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3C18"/>
    <w:rsid w:val="00DC4549"/>
    <w:rsid w:val="00DC50F3"/>
    <w:rsid w:val="00DC5A3A"/>
    <w:rsid w:val="00DC6EB6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4B1"/>
    <w:rsid w:val="00DE2ADB"/>
    <w:rsid w:val="00DE588E"/>
    <w:rsid w:val="00DF0FFF"/>
    <w:rsid w:val="00DF5B69"/>
    <w:rsid w:val="00DF614E"/>
    <w:rsid w:val="00DF6C66"/>
    <w:rsid w:val="00DF7BCE"/>
    <w:rsid w:val="00E00004"/>
    <w:rsid w:val="00E003DE"/>
    <w:rsid w:val="00E00B70"/>
    <w:rsid w:val="00E06474"/>
    <w:rsid w:val="00E1017C"/>
    <w:rsid w:val="00E10B8F"/>
    <w:rsid w:val="00E12069"/>
    <w:rsid w:val="00E126BF"/>
    <w:rsid w:val="00E17BA1"/>
    <w:rsid w:val="00E204CD"/>
    <w:rsid w:val="00E21512"/>
    <w:rsid w:val="00E22F03"/>
    <w:rsid w:val="00E2752C"/>
    <w:rsid w:val="00E301E0"/>
    <w:rsid w:val="00E32955"/>
    <w:rsid w:val="00E32B1C"/>
    <w:rsid w:val="00E33F84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5072F"/>
    <w:rsid w:val="00E524FA"/>
    <w:rsid w:val="00E53776"/>
    <w:rsid w:val="00E55619"/>
    <w:rsid w:val="00E55712"/>
    <w:rsid w:val="00E569C3"/>
    <w:rsid w:val="00E56BB4"/>
    <w:rsid w:val="00E616FE"/>
    <w:rsid w:val="00E62A06"/>
    <w:rsid w:val="00E6445E"/>
    <w:rsid w:val="00E66C8F"/>
    <w:rsid w:val="00E713A4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7752"/>
    <w:rsid w:val="00E91D43"/>
    <w:rsid w:val="00E91EAE"/>
    <w:rsid w:val="00E923FB"/>
    <w:rsid w:val="00E96125"/>
    <w:rsid w:val="00E97C40"/>
    <w:rsid w:val="00EA038B"/>
    <w:rsid w:val="00EA05B6"/>
    <w:rsid w:val="00EA4FE2"/>
    <w:rsid w:val="00EA6F4D"/>
    <w:rsid w:val="00EB031F"/>
    <w:rsid w:val="00EB069D"/>
    <w:rsid w:val="00EB1848"/>
    <w:rsid w:val="00EB28F4"/>
    <w:rsid w:val="00EB3183"/>
    <w:rsid w:val="00EB35A0"/>
    <w:rsid w:val="00EB3FF7"/>
    <w:rsid w:val="00EB40E5"/>
    <w:rsid w:val="00EB4449"/>
    <w:rsid w:val="00EB5BD2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BE6"/>
    <w:rsid w:val="00ED501F"/>
    <w:rsid w:val="00ED5D7B"/>
    <w:rsid w:val="00EE3A28"/>
    <w:rsid w:val="00EE4853"/>
    <w:rsid w:val="00EE6913"/>
    <w:rsid w:val="00EE73CB"/>
    <w:rsid w:val="00EE741B"/>
    <w:rsid w:val="00EF01D5"/>
    <w:rsid w:val="00EF0273"/>
    <w:rsid w:val="00EF2891"/>
    <w:rsid w:val="00EF2903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519"/>
    <w:rsid w:val="00F11740"/>
    <w:rsid w:val="00F12BB9"/>
    <w:rsid w:val="00F15808"/>
    <w:rsid w:val="00F158EA"/>
    <w:rsid w:val="00F16BC6"/>
    <w:rsid w:val="00F20D39"/>
    <w:rsid w:val="00F20FD0"/>
    <w:rsid w:val="00F219DC"/>
    <w:rsid w:val="00F230A4"/>
    <w:rsid w:val="00F24C02"/>
    <w:rsid w:val="00F24C6A"/>
    <w:rsid w:val="00F2519B"/>
    <w:rsid w:val="00F262FB"/>
    <w:rsid w:val="00F30C7E"/>
    <w:rsid w:val="00F33404"/>
    <w:rsid w:val="00F35515"/>
    <w:rsid w:val="00F360FC"/>
    <w:rsid w:val="00F3618E"/>
    <w:rsid w:val="00F42034"/>
    <w:rsid w:val="00F43FAD"/>
    <w:rsid w:val="00F46840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AB8"/>
    <w:rsid w:val="00F71BE0"/>
    <w:rsid w:val="00F72935"/>
    <w:rsid w:val="00F72A56"/>
    <w:rsid w:val="00F8105C"/>
    <w:rsid w:val="00F81127"/>
    <w:rsid w:val="00F85AF1"/>
    <w:rsid w:val="00F873A3"/>
    <w:rsid w:val="00F87A52"/>
    <w:rsid w:val="00F87E0B"/>
    <w:rsid w:val="00F90DC3"/>
    <w:rsid w:val="00F9280B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4C6"/>
    <w:rsid w:val="00FB1F84"/>
    <w:rsid w:val="00FB223E"/>
    <w:rsid w:val="00FB27AC"/>
    <w:rsid w:val="00FB5154"/>
    <w:rsid w:val="00FB61B0"/>
    <w:rsid w:val="00FB6365"/>
    <w:rsid w:val="00FB7167"/>
    <w:rsid w:val="00FB7256"/>
    <w:rsid w:val="00FC1CD3"/>
    <w:rsid w:val="00FC2EAA"/>
    <w:rsid w:val="00FC46C7"/>
    <w:rsid w:val="00FC53B8"/>
    <w:rsid w:val="00FC6105"/>
    <w:rsid w:val="00FC7760"/>
    <w:rsid w:val="00FD1820"/>
    <w:rsid w:val="00FD1E49"/>
    <w:rsid w:val="00FD4A08"/>
    <w:rsid w:val="00FD79B1"/>
    <w:rsid w:val="00FD7B1D"/>
    <w:rsid w:val="00FE1AEE"/>
    <w:rsid w:val="00FE46B2"/>
    <w:rsid w:val="00FE5237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5:chartTrackingRefBased/>
  <w15:docId w15:val="{4343C27E-8D3D-4BA5-B893-03786F84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DF5"/>
  </w:style>
  <w:style w:type="paragraph" w:styleId="Heading1">
    <w:name w:val="heading 1"/>
    <w:basedOn w:val="Normal"/>
    <w:next w:val="Normal"/>
    <w:link w:val="Heading1Char"/>
    <w:uiPriority w:val="9"/>
    <w:qFormat/>
    <w:rsid w:val="007D5769"/>
    <w:pPr>
      <w:kinsoku w:val="0"/>
      <w:overflowPunct w:val="0"/>
      <w:spacing w:after="240" w:line="276" w:lineRule="auto"/>
      <w:outlineLvl w:val="0"/>
    </w:pPr>
    <w:rPr>
      <w:rFonts w:eastAsia="Calibri" w:cs="Arial"/>
      <w:b/>
      <w:iCs/>
      <w:color w:val="F0730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eastAsia="Calibri" w:cs="Arial"/>
      <w:b/>
      <w:bCs/>
      <w:iCs/>
      <w:color w:val="13037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69"/>
    <w:pPr>
      <w:spacing w:after="240"/>
      <w:outlineLvl w:val="2"/>
    </w:pPr>
    <w:rPr>
      <w:rFonts w:eastAsia="Aptos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A22"/>
    <w:pPr>
      <w:spacing w:before="120" w:after="120" w:line="276" w:lineRule="auto"/>
      <w:outlineLvl w:val="3"/>
    </w:pPr>
    <w:rPr>
      <w:rFonts w:eastAsia="Calibri" w:cs="Times New Roman"/>
      <w:b/>
      <w:iCs/>
      <w:color w:val="000000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1AE"/>
    <w:pPr>
      <w:spacing w:before="120" w:after="120"/>
      <w:jc w:val="center"/>
      <w:outlineLvl w:val="4"/>
    </w:pPr>
    <w:rPr>
      <w:rFonts w:eastAsia="Times New Roman" w:cs="Arial"/>
      <w:b/>
      <w:color w:val="FFFFFF" w:themeColor="background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eastAsia="Times New Roman" w:cs="Arial"/>
      <w:b/>
      <w:bCs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769"/>
    <w:rPr>
      <w:rFonts w:ascii="Roboto" w:eastAsia="Calibri" w:hAnsi="Roboto" w:cs="Arial"/>
      <w:i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769"/>
    <w:rPr>
      <w:rFonts w:ascii="Roboto" w:eastAsia="Calibri" w:hAnsi="Roboto" w:cs="Arial"/>
      <w:bCs/>
      <w:i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769"/>
    <w:rPr>
      <w:rFonts w:ascii="Roboto" w:eastAsia="Aptos" w:hAnsi="Roboto" w:cs="Aptos"/>
      <w:i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3A22"/>
    <w:rPr>
      <w:rFonts w:ascii="Roboto" w:eastAsia="Calibri" w:hAnsi="Roboto" w:cs="Times New Roman"/>
      <w:i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01AE"/>
    <w:rPr>
      <w:rFonts w:ascii="Roboto" w:eastAsia="Times New Roman" w:hAnsi="Roboto" w:cs="Arial"/>
      <w:i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69"/>
    <w:rPr>
      <w:rFonts w:asciiTheme="minorHAnsi" w:eastAsiaTheme="majorEastAsia" w:hAnsiTheme="minorHAnsi" w:cstheme="majorBidi"/>
      <w:b/>
      <w:i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69"/>
    <w:rPr>
      <w:rFonts w:asciiTheme="minorHAnsi" w:eastAsiaTheme="majorEastAsia" w:hAnsiTheme="minorHAnsi" w:cstheme="majorBidi"/>
      <w:b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69"/>
    <w:rPr>
      <w:rFonts w:asciiTheme="minorHAnsi" w:eastAsiaTheme="majorEastAsia" w:hAnsiTheme="minorHAnsi" w:cstheme="majorBidi"/>
      <w:b/>
      <w:i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/>
      <w:i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69"/>
    <w:rPr>
      <w:rFonts w:asciiTheme="minorHAnsi" w:eastAsiaTheme="majorEastAsia" w:hAnsiTheme="minorHAnsi" w:cstheme="majorBidi"/>
      <w:b/>
      <w:i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769"/>
    <w:rPr>
      <w:rFonts w:asciiTheme="minorHAnsi" w:hAnsiTheme="minorHAnsi"/>
      <w:b/>
      <w:i/>
    </w:rPr>
  </w:style>
  <w:style w:type="paragraph" w:styleId="Footer">
    <w:name w:val="footer"/>
    <w:basedOn w:val="Normal"/>
    <w:link w:val="Foot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769"/>
    <w:rPr>
      <w:rFonts w:asciiTheme="minorHAnsi" w:hAnsiTheme="minorHAnsi"/>
      <w:b/>
      <w:i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eastAsia="Aptos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/>
      <w:bCs/>
      <w:i/>
      <w:iCs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/>
      <w:bCs/>
      <w:i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/>
      <w:bCs/>
      <w:i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/>
      <w:bCs/>
      <w:i/>
      <w:i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/>
      <w:bCs/>
    </w:rPr>
  </w:style>
  <w:style w:type="character" w:styleId="Emphasis">
    <w:name w:val="Emphasis"/>
    <w:basedOn w:val="DefaultParagraphFont"/>
    <w:uiPriority w:val="20"/>
    <w:qFormat/>
    <w:rsid w:val="001301D4"/>
    <w:rPr>
      <w:b/>
      <w:bCs/>
      <w:i w:val="0"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 w:val="0"/>
      <w:bCs w:val="0"/>
      <w:i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tabs>
        <w:tab w:val="right" w:leader="dot" w:pos="9350"/>
      </w:tabs>
      <w:spacing w:after="120"/>
      <w:ind w:left="576"/>
    </w:pPr>
    <w:rPr>
      <w:rFonts w:eastAsia="Aptos" w:cs="Aptos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tabs>
        <w:tab w:val="right" w:leader="dot" w:pos="9350"/>
      </w:tabs>
      <w:spacing w:after="120"/>
      <w:ind w:left="288"/>
    </w:pPr>
    <w:rPr>
      <w:rFonts w:eastAsia="Aptos" w:cs="Aptos"/>
      <w:b/>
      <w:bCs/>
      <w:noProof/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/>
      <w:ind w:left="576"/>
    </w:pPr>
    <w:rPr>
      <w:b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tabs>
        <w:tab w:val="right" w:leader="dot" w:pos="9350"/>
      </w:tabs>
      <w:spacing w:after="100"/>
      <w:ind w:left="864"/>
    </w:pPr>
    <w:rPr>
      <w:bCs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 w:line="276" w:lineRule="auto"/>
      <w:ind w:left="1008"/>
    </w:pPr>
    <w:rPr>
      <w:rFonts w:eastAsia="Arial Unicode MS"/>
      <w:b/>
      <w:i/>
      <w:iCs/>
      <w:noProof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b/>
      <w:bCs/>
      <w:i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tabs>
        <w:tab w:val="right" w:leader="dot" w:pos="9350"/>
      </w:tabs>
      <w:spacing w:after="80"/>
      <w:ind w:left="1152"/>
    </w:pPr>
    <w:rPr>
      <w:rFonts w:eastAsia="Aptos" w:cs="Times New Roman"/>
      <w:b/>
      <w:bCs/>
      <w:i/>
      <w:noProof/>
      <w:color w:val="000000" w:themeColor="text1"/>
    </w:r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/>
      <w:i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87727"/>
    <w:pPr>
      <w:widowControl w:val="0"/>
      <w:autoSpaceDE w:val="0"/>
      <w:autoSpaceDN w:val="0"/>
    </w:pPr>
    <w:rPr>
      <w:rFonts w:ascii="Calibri" w:eastAsia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87727"/>
    <w:rPr>
      <w:rFonts w:eastAsia="Calibri" w:cs="Calibri"/>
      <w:b/>
      <w:i/>
      <w:spacing w:val="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687727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877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87727"/>
    <w:rPr>
      <w:rFonts w:asciiTheme="minorHAnsi" w:hAnsiTheme="minorHAnsi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hyperlink" Target="https://backcare.org.uk/hop7m/hop-purchas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https://www.iso.org/obp/u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se.gov.uk/pubns/hsis3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American%20Association%20for%20Safe%20Patient%20Handling%20and%20Movement%20(April%202016).%20Healthcare%20Recipient%20Sling%20and%20Hanger%20Bar%20Compatibility%20Guidelines.%20https:/asphp.org/wp-content/uploads/2011/05/AASPHM-Sling-Hanger-Bar-Guidelines-2016.pdf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acc.co.nz/assets/provider/acc6075-moving-and-handling-people-guidelines.pdf" TargetMode="External"/><Relationship Id="rId14" Type="http://schemas.openxmlformats.org/officeDocument/2006/relationships/hyperlink" Target="https://www.stryker.com/content/dam/stryker/education-and-training/focusrn/resources/caregiver-safety/implementation-tools/VA%20SPHM_PD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9f5ce8177b37dccfa83d3e8d6a4f1258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bfe31bacae33e3f6dc885c3cbecbd40f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C7C11-1447-433F-91BD-5035F5537B51}"/>
</file>

<file path=customXml/itemProps3.xml><?xml version="1.0" encoding="utf-8"?>
<ds:datastoreItem xmlns:ds="http://schemas.openxmlformats.org/officeDocument/2006/customXml" ds:itemID="{5181DD5F-717A-4C79-99ED-0DFE1434503A}"/>
</file>

<file path=customXml/itemProps4.xml><?xml version="1.0" encoding="utf-8"?>
<ds:datastoreItem xmlns:ds="http://schemas.openxmlformats.org/officeDocument/2006/customXml" ds:itemID="{76B095A6-D36D-44DF-9F0B-D15AA2F982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3624</Words>
  <Characters>18958</Characters>
  <Application>Microsoft Office Word</Application>
  <DocSecurity>0</DocSecurity>
  <Lines>653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5</cp:revision>
  <dcterms:created xsi:type="dcterms:W3CDTF">2025-12-14T17:19:00Z</dcterms:created>
  <dcterms:modified xsi:type="dcterms:W3CDTF">2026-01-06T04:27:00Z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