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89F1" w14:textId="77777777" w:rsidR="005F022D" w:rsidRPr="00BC4F04" w:rsidRDefault="005F022D" w:rsidP="005F022D">
      <w:pPr>
        <w:pStyle w:val="BodyText"/>
        <w:rPr>
          <w:rFonts w:ascii="Arial" w:hAnsi="Arial" w:cs="Arial"/>
          <w:sz w:val="24"/>
          <w:u w:val="single"/>
        </w:rPr>
      </w:pPr>
      <w:r w:rsidRPr="00BC4F04">
        <w:rPr>
          <w:rFonts w:ascii="Arial" w:hAnsi="Arial" w:cs="Arial"/>
          <w:sz w:val="24"/>
          <w:u w:val="single"/>
        </w:rPr>
        <w:t xml:space="preserve">Social Media </w:t>
      </w:r>
    </w:p>
    <w:p w14:paraId="2BA68BD6" w14:textId="77777777" w:rsidR="005F022D" w:rsidRPr="00BC4F04" w:rsidRDefault="005F022D" w:rsidP="005F022D">
      <w:pPr>
        <w:jc w:val="both"/>
        <w:rPr>
          <w:rFonts w:ascii="Arial" w:hAnsi="Arial" w:cs="Arial"/>
        </w:rPr>
      </w:pPr>
      <w:r w:rsidRPr="00BC4F04">
        <w:rPr>
          <w:rFonts w:ascii="Arial" w:hAnsi="Arial" w:cs="Arial"/>
        </w:rPr>
        <w:t xml:space="preserve">The Chamber recognizes that social media allows companies to engage with clients and stakeholders directly. The Chamber encourages employees to use social media responsibly </w:t>
      </w:r>
      <w:proofErr w:type="gramStart"/>
      <w:r w:rsidRPr="00BC4F04">
        <w:rPr>
          <w:rFonts w:ascii="Arial" w:hAnsi="Arial" w:cs="Arial"/>
        </w:rPr>
        <w:t>in an effort to</w:t>
      </w:r>
      <w:proofErr w:type="gramEnd"/>
      <w:r w:rsidRPr="00BC4F04">
        <w:rPr>
          <w:rFonts w:ascii="Arial" w:hAnsi="Arial" w:cs="Arial"/>
        </w:rPr>
        <w:t xml:space="preserve"> proactively prevent public relations issues, and in accordance with the Chamber policies. </w:t>
      </w:r>
    </w:p>
    <w:p w14:paraId="2F4F6DCE" w14:textId="77777777" w:rsidR="005F022D" w:rsidRPr="00BC4F04" w:rsidRDefault="005F022D" w:rsidP="005F022D">
      <w:pPr>
        <w:pStyle w:val="ShortReturnAddress"/>
        <w:rPr>
          <w:rFonts w:ascii="Arial" w:hAnsi="Arial" w:cs="Arial"/>
          <w:b/>
          <w:bCs/>
          <w:sz w:val="28"/>
          <w:szCs w:val="28"/>
          <w:u w:val="single"/>
        </w:rPr>
      </w:pPr>
    </w:p>
    <w:p w14:paraId="1534423E" w14:textId="77777777" w:rsidR="005F022D" w:rsidRPr="00BC4F04" w:rsidRDefault="005F022D" w:rsidP="005F022D">
      <w:pPr>
        <w:jc w:val="both"/>
        <w:rPr>
          <w:rFonts w:ascii="Arial" w:hAnsi="Arial" w:cs="Arial"/>
        </w:rPr>
      </w:pPr>
      <w:r w:rsidRPr="00BC4F04">
        <w:rPr>
          <w:rFonts w:ascii="Arial" w:hAnsi="Arial" w:cs="Arial"/>
          <w:u w:val="single"/>
        </w:rPr>
        <w:t>Internet Access:</w:t>
      </w:r>
      <w:r w:rsidRPr="00BC4F04">
        <w:rPr>
          <w:rFonts w:ascii="Arial" w:hAnsi="Arial" w:cs="Arial"/>
        </w:rPr>
        <w:t xml:space="preserve"> The internet may be used in an effective, ethical, and lawful manner. Internet access may not be used for personal gain or advancement of personal views. Use of the internet must not disrupt the operation of </w:t>
      </w:r>
      <w:r>
        <w:rPr>
          <w:rFonts w:ascii="Arial" w:hAnsi="Arial" w:cs="Arial"/>
        </w:rPr>
        <w:t>the Chamber</w:t>
      </w:r>
      <w:r w:rsidRPr="00BC4F04">
        <w:rPr>
          <w:rFonts w:ascii="Arial" w:hAnsi="Arial" w:cs="Arial"/>
        </w:rPr>
        <w:t xml:space="preserve"> business, nor cause employees </w:t>
      </w:r>
      <w:proofErr w:type="gramStart"/>
      <w:r w:rsidRPr="00BC4F04">
        <w:rPr>
          <w:rFonts w:ascii="Arial" w:hAnsi="Arial" w:cs="Arial"/>
        </w:rPr>
        <w:t>to neglect</w:t>
      </w:r>
      <w:proofErr w:type="gramEnd"/>
      <w:r w:rsidRPr="00BC4F04">
        <w:rPr>
          <w:rFonts w:ascii="Arial" w:hAnsi="Arial" w:cs="Arial"/>
        </w:rPr>
        <w:t xml:space="preserve"> or be inattentive to duty. </w:t>
      </w:r>
    </w:p>
    <w:p w14:paraId="10DE062A" w14:textId="77777777" w:rsidR="005F022D" w:rsidRPr="00BC4F04" w:rsidRDefault="005F022D" w:rsidP="005F022D">
      <w:pPr>
        <w:pStyle w:val="ListParagraph"/>
        <w:ind w:left="1080"/>
        <w:jc w:val="both"/>
        <w:rPr>
          <w:rFonts w:ascii="Arial" w:hAnsi="Arial" w:cs="Arial"/>
        </w:rPr>
      </w:pPr>
    </w:p>
    <w:p w14:paraId="309F313B" w14:textId="77777777" w:rsidR="005F022D" w:rsidRPr="00BC4F04" w:rsidRDefault="005F022D" w:rsidP="005F022D">
      <w:pPr>
        <w:jc w:val="both"/>
        <w:rPr>
          <w:rFonts w:ascii="Arial" w:hAnsi="Arial" w:cs="Arial"/>
        </w:rPr>
      </w:pPr>
      <w:r w:rsidRPr="00BC4F04">
        <w:rPr>
          <w:rFonts w:ascii="Arial" w:hAnsi="Arial" w:cs="Arial"/>
          <w:u w:val="single"/>
        </w:rPr>
        <w:t>Social Media Platforms:</w:t>
      </w:r>
      <w:r w:rsidRPr="00BC4F04">
        <w:rPr>
          <w:rFonts w:ascii="Arial" w:hAnsi="Arial" w:cs="Arial"/>
        </w:rPr>
        <w:t xml:space="preserve"> Social media platforms may include but are not limited to social networks, blogs, wikis, or any other form of online publishing, or discussion. Social media sites refer to a collection of online services including, but not limited to, Facebook, Instagram, Myspace, LinkedIn, and Twitter. Social media provides opportunities to engage clients and stakeholders through information sharing, customer service, and community building. </w:t>
      </w:r>
    </w:p>
    <w:p w14:paraId="66307235" w14:textId="77777777" w:rsidR="005F022D" w:rsidRPr="00BC4F04" w:rsidRDefault="005F022D" w:rsidP="005F022D">
      <w:pPr>
        <w:pStyle w:val="ListParagraph"/>
        <w:ind w:left="1080"/>
        <w:jc w:val="both"/>
        <w:rPr>
          <w:rFonts w:ascii="Arial" w:hAnsi="Arial" w:cs="Arial"/>
        </w:rPr>
      </w:pPr>
    </w:p>
    <w:p w14:paraId="6B9A49EC" w14:textId="77777777" w:rsidR="005F022D" w:rsidRPr="00BC4F04" w:rsidRDefault="005F022D" w:rsidP="005F022D">
      <w:pPr>
        <w:jc w:val="both"/>
        <w:rPr>
          <w:rFonts w:ascii="Arial" w:hAnsi="Arial" w:cs="Arial"/>
        </w:rPr>
      </w:pPr>
      <w:r>
        <w:rPr>
          <w:rFonts w:ascii="Arial" w:hAnsi="Arial" w:cs="Arial"/>
        </w:rPr>
        <w:t>The Chamber</w:t>
      </w:r>
      <w:r w:rsidRPr="00BC4F04">
        <w:rPr>
          <w:rFonts w:ascii="Arial" w:hAnsi="Arial" w:cs="Arial"/>
        </w:rPr>
        <w:t xml:space="preserve"> has authorized the use of the following social media platform</w:t>
      </w:r>
      <w:r>
        <w:rPr>
          <w:rFonts w:ascii="Arial" w:hAnsi="Arial" w:cs="Arial"/>
        </w:rPr>
        <w:t>s</w:t>
      </w:r>
      <w:r w:rsidRPr="00BC4F04">
        <w:rPr>
          <w:rFonts w:ascii="Arial" w:hAnsi="Arial" w:cs="Arial"/>
        </w:rPr>
        <w:t xml:space="preserve"> for official purposes: Facebook, Instagram, and LinkedIn. </w:t>
      </w:r>
    </w:p>
    <w:p w14:paraId="1912C771" w14:textId="77777777" w:rsidR="005F022D" w:rsidRPr="00BC4F04" w:rsidRDefault="005F022D" w:rsidP="005F022D">
      <w:pPr>
        <w:pStyle w:val="ListParagraph"/>
        <w:ind w:left="1080"/>
        <w:jc w:val="both"/>
        <w:rPr>
          <w:rFonts w:ascii="Arial" w:hAnsi="Arial" w:cs="Arial"/>
        </w:rPr>
      </w:pPr>
    </w:p>
    <w:p w14:paraId="0079F253" w14:textId="77777777" w:rsidR="005F022D" w:rsidRPr="00BC4F04" w:rsidRDefault="005F022D" w:rsidP="005F022D">
      <w:pPr>
        <w:jc w:val="both"/>
        <w:rPr>
          <w:rFonts w:ascii="Arial" w:hAnsi="Arial" w:cs="Arial"/>
        </w:rPr>
      </w:pPr>
      <w:r w:rsidRPr="00BC4F04">
        <w:rPr>
          <w:rFonts w:ascii="Arial" w:hAnsi="Arial" w:cs="Arial"/>
          <w:u w:val="single"/>
        </w:rPr>
        <w:t>Employee Access:</w:t>
      </w:r>
      <w:r w:rsidRPr="00BC4F04">
        <w:rPr>
          <w:rFonts w:ascii="Arial" w:hAnsi="Arial" w:cs="Arial"/>
        </w:rPr>
        <w:t xml:space="preserve"> Access to and engagement on any social media platform during work time is limited to the </w:t>
      </w:r>
      <w:r>
        <w:rPr>
          <w:rFonts w:ascii="Arial" w:hAnsi="Arial" w:cs="Arial"/>
        </w:rPr>
        <w:t>Chamber</w:t>
      </w:r>
      <w:r w:rsidRPr="00BC4F04">
        <w:rPr>
          <w:rFonts w:ascii="Arial" w:hAnsi="Arial" w:cs="Arial"/>
        </w:rPr>
        <w:t xml:space="preserve"> employee(s) designated to maintain the agency’s social media site(s) in compliance with this policy. Use of a </w:t>
      </w:r>
      <w:r>
        <w:rPr>
          <w:rFonts w:ascii="Arial" w:hAnsi="Arial" w:cs="Arial"/>
        </w:rPr>
        <w:t>Chamber</w:t>
      </w:r>
      <w:r w:rsidRPr="00BC4F04">
        <w:rPr>
          <w:rFonts w:ascii="Arial" w:hAnsi="Arial" w:cs="Arial"/>
        </w:rPr>
        <w:t xml:space="preserve"> </w:t>
      </w:r>
      <w:r>
        <w:rPr>
          <w:rFonts w:ascii="Arial" w:hAnsi="Arial" w:cs="Arial"/>
        </w:rPr>
        <w:t>o</w:t>
      </w:r>
      <w:r w:rsidRPr="00BC4F04">
        <w:rPr>
          <w:rFonts w:ascii="Arial" w:hAnsi="Arial" w:cs="Arial"/>
        </w:rPr>
        <w:t xml:space="preserve">fficial social media site by an employee unauthorized to maintain the site is prohibited. </w:t>
      </w:r>
    </w:p>
    <w:p w14:paraId="61521D70" w14:textId="77777777" w:rsidR="005F022D" w:rsidRPr="00BC4F04" w:rsidRDefault="005F022D" w:rsidP="005F022D">
      <w:pPr>
        <w:pStyle w:val="ListParagraph"/>
        <w:ind w:left="1080"/>
        <w:jc w:val="both"/>
        <w:rPr>
          <w:rFonts w:ascii="Arial" w:hAnsi="Arial" w:cs="Arial"/>
        </w:rPr>
      </w:pPr>
    </w:p>
    <w:p w14:paraId="26402FE0" w14:textId="77777777" w:rsidR="005F022D" w:rsidRPr="00BC4F04" w:rsidRDefault="005F022D" w:rsidP="005F022D">
      <w:pPr>
        <w:jc w:val="both"/>
        <w:rPr>
          <w:rFonts w:ascii="Arial" w:hAnsi="Arial" w:cs="Arial"/>
        </w:rPr>
      </w:pPr>
      <w:r w:rsidRPr="00BC4F04">
        <w:rPr>
          <w:rFonts w:ascii="Arial" w:hAnsi="Arial" w:cs="Arial"/>
        </w:rPr>
        <w:t xml:space="preserve">Employees must conduct themselves in a professional and positive manner when discussing organizational matters on social media. Use of personal social media during work time or while otherwise on duty is not permitted. Personal social media may not be accessed using </w:t>
      </w:r>
      <w:proofErr w:type="gramStart"/>
      <w:r>
        <w:rPr>
          <w:rFonts w:ascii="Arial" w:hAnsi="Arial" w:cs="Arial"/>
        </w:rPr>
        <w:t>the Chamber</w:t>
      </w:r>
      <w:proofErr w:type="gramEnd"/>
      <w:r w:rsidRPr="00BC4F04">
        <w:rPr>
          <w:rFonts w:ascii="Arial" w:hAnsi="Arial" w:cs="Arial"/>
        </w:rPr>
        <w:t xml:space="preserve"> technology or equipment. </w:t>
      </w:r>
    </w:p>
    <w:p w14:paraId="07796FAF" w14:textId="77777777" w:rsidR="005F022D" w:rsidRDefault="005F022D" w:rsidP="005F022D">
      <w:pPr>
        <w:jc w:val="both"/>
        <w:rPr>
          <w:rFonts w:ascii="Arial" w:hAnsi="Arial" w:cs="Arial"/>
        </w:rPr>
      </w:pPr>
    </w:p>
    <w:p w14:paraId="58BE2EBE" w14:textId="77777777" w:rsidR="005F022D" w:rsidRDefault="005F022D" w:rsidP="005F022D">
      <w:pPr>
        <w:jc w:val="both"/>
        <w:rPr>
          <w:rFonts w:ascii="Arial" w:hAnsi="Arial" w:cs="Arial"/>
        </w:rPr>
      </w:pPr>
      <w:r w:rsidRPr="00BC4F04">
        <w:rPr>
          <w:rFonts w:ascii="Arial" w:hAnsi="Arial" w:cs="Arial"/>
        </w:rPr>
        <w:t>The Information Technology Department is responsible for monitoring measures that support this policy, and for providing access to approved users.</w:t>
      </w:r>
    </w:p>
    <w:p w14:paraId="13140246" w14:textId="77777777" w:rsidR="005F022D" w:rsidRPr="00BC4F04" w:rsidRDefault="005F022D" w:rsidP="005F022D">
      <w:pPr>
        <w:jc w:val="both"/>
        <w:rPr>
          <w:rFonts w:ascii="Arial" w:hAnsi="Arial" w:cs="Arial"/>
        </w:rPr>
      </w:pPr>
    </w:p>
    <w:p w14:paraId="01A7E358" w14:textId="77777777" w:rsidR="005F022D" w:rsidRPr="00BC4F04" w:rsidRDefault="005F022D" w:rsidP="005F022D">
      <w:pPr>
        <w:jc w:val="both"/>
        <w:rPr>
          <w:rFonts w:ascii="Arial" w:hAnsi="Arial" w:cs="Arial"/>
          <w:u w:val="single"/>
        </w:rPr>
      </w:pPr>
      <w:r w:rsidRPr="00BC4F04">
        <w:rPr>
          <w:rFonts w:ascii="Arial" w:hAnsi="Arial" w:cs="Arial"/>
          <w:b/>
          <w:bCs/>
          <w:u w:val="single"/>
        </w:rPr>
        <w:t>Definition</w:t>
      </w:r>
    </w:p>
    <w:p w14:paraId="20C94504" w14:textId="77777777" w:rsidR="005F022D" w:rsidRDefault="005F022D" w:rsidP="005F022D">
      <w:pPr>
        <w:jc w:val="both"/>
        <w:rPr>
          <w:rFonts w:ascii="Arial" w:hAnsi="Arial" w:cs="Arial"/>
        </w:rPr>
      </w:pPr>
      <w:r w:rsidRPr="00BC4F04">
        <w:rPr>
          <w:rFonts w:ascii="Arial" w:hAnsi="Arial" w:cs="Arial"/>
          <w:u w:val="single"/>
        </w:rPr>
        <w:t>Employee-g</w:t>
      </w:r>
      <w:r>
        <w:rPr>
          <w:rFonts w:ascii="Arial" w:hAnsi="Arial" w:cs="Arial"/>
          <w:u w:val="single"/>
        </w:rPr>
        <w:t>e</w:t>
      </w:r>
      <w:r w:rsidRPr="00BC4F04">
        <w:rPr>
          <w:rFonts w:ascii="Arial" w:hAnsi="Arial" w:cs="Arial"/>
          <w:u w:val="single"/>
        </w:rPr>
        <w:t xml:space="preserve">nerated </w:t>
      </w:r>
      <w:r>
        <w:rPr>
          <w:rFonts w:ascii="Arial" w:hAnsi="Arial" w:cs="Arial"/>
          <w:u w:val="single"/>
        </w:rPr>
        <w:t>p</w:t>
      </w:r>
      <w:r w:rsidRPr="00BC4F04">
        <w:rPr>
          <w:rFonts w:ascii="Arial" w:hAnsi="Arial" w:cs="Arial"/>
          <w:u w:val="single"/>
        </w:rPr>
        <w:t>ersonal social media:</w:t>
      </w:r>
      <w:r w:rsidRPr="00BC4F04">
        <w:rPr>
          <w:rFonts w:ascii="Arial" w:hAnsi="Arial" w:cs="Arial"/>
        </w:rPr>
        <w:t xml:space="preserve"> Any social media or social networking site that is currently in existence, created, or maintained by the </w:t>
      </w:r>
      <w:r>
        <w:rPr>
          <w:rFonts w:ascii="Arial" w:hAnsi="Arial" w:cs="Arial"/>
        </w:rPr>
        <w:t>e</w:t>
      </w:r>
      <w:r w:rsidRPr="00BC4F04">
        <w:rPr>
          <w:rFonts w:ascii="Arial" w:hAnsi="Arial" w:cs="Arial"/>
        </w:rPr>
        <w:t>mployee for his or her personal use and non-C</w:t>
      </w:r>
      <w:r>
        <w:rPr>
          <w:rFonts w:ascii="Arial" w:hAnsi="Arial" w:cs="Arial"/>
        </w:rPr>
        <w:t>o</w:t>
      </w:r>
      <w:r w:rsidRPr="00BC4F04">
        <w:rPr>
          <w:rFonts w:ascii="Arial" w:hAnsi="Arial" w:cs="Arial"/>
        </w:rPr>
        <w:t xml:space="preserve">mpany purposes. For purposes of this policy, </w:t>
      </w:r>
      <w:proofErr w:type="gramStart"/>
      <w:r>
        <w:rPr>
          <w:rFonts w:ascii="Arial" w:hAnsi="Arial" w:cs="Arial"/>
        </w:rPr>
        <w:t>e</w:t>
      </w:r>
      <w:r w:rsidRPr="00BC4F04">
        <w:rPr>
          <w:rFonts w:ascii="Arial" w:hAnsi="Arial" w:cs="Arial"/>
        </w:rPr>
        <w:t>mployee includes</w:t>
      </w:r>
      <w:proofErr w:type="gramEnd"/>
      <w:r w:rsidRPr="00BC4F04">
        <w:rPr>
          <w:rFonts w:ascii="Arial" w:hAnsi="Arial" w:cs="Arial"/>
        </w:rPr>
        <w:t xml:space="preserve"> statutory </w:t>
      </w:r>
      <w:r>
        <w:rPr>
          <w:rFonts w:ascii="Arial" w:hAnsi="Arial" w:cs="Arial"/>
        </w:rPr>
        <w:t>e</w:t>
      </w:r>
      <w:r w:rsidRPr="00BC4F04">
        <w:rPr>
          <w:rFonts w:ascii="Arial" w:hAnsi="Arial" w:cs="Arial"/>
        </w:rPr>
        <w:t>mployees and contract workers.</w:t>
      </w:r>
    </w:p>
    <w:p w14:paraId="64697E13" w14:textId="77777777" w:rsidR="005F022D" w:rsidRPr="00BC4F04" w:rsidRDefault="005F022D" w:rsidP="005F022D">
      <w:pPr>
        <w:jc w:val="both"/>
        <w:rPr>
          <w:rFonts w:ascii="Arial" w:hAnsi="Arial" w:cs="Arial"/>
        </w:rPr>
      </w:pPr>
    </w:p>
    <w:p w14:paraId="3E167927" w14:textId="77777777" w:rsidR="005F022D" w:rsidRDefault="005F022D" w:rsidP="005F022D">
      <w:pPr>
        <w:jc w:val="both"/>
        <w:rPr>
          <w:rFonts w:ascii="Arial" w:hAnsi="Arial" w:cs="Arial"/>
        </w:rPr>
      </w:pPr>
      <w:r w:rsidRPr="00BC4F04">
        <w:rPr>
          <w:rFonts w:ascii="Arial" w:hAnsi="Arial" w:cs="Arial"/>
        </w:rPr>
        <w:t>Company information should never be shared in an</w:t>
      </w:r>
      <w:r>
        <w:rPr>
          <w:rFonts w:ascii="Arial" w:hAnsi="Arial" w:cs="Arial"/>
        </w:rPr>
        <w:t>y</w:t>
      </w:r>
      <w:r w:rsidRPr="00BC4F04">
        <w:rPr>
          <w:rFonts w:ascii="Arial" w:hAnsi="Arial" w:cs="Arial"/>
        </w:rPr>
        <w:t xml:space="preserve"> social media exchange or entry.  Employee-generated personal social media sites are never to the </w:t>
      </w:r>
      <w:r>
        <w:rPr>
          <w:rFonts w:ascii="Arial" w:hAnsi="Arial" w:cs="Arial"/>
        </w:rPr>
        <w:t>c</w:t>
      </w:r>
      <w:r w:rsidRPr="00BC4F04">
        <w:rPr>
          <w:rFonts w:ascii="Arial" w:hAnsi="Arial" w:cs="Arial"/>
        </w:rPr>
        <w:t xml:space="preserve">ompany’s name in their identity (e.g. username, handle or screen name), or to speak as a representative of the company on any personal social media site. The company’s confidential material, intellectual property, logos, policy manual, trademarks, and copyrights may not be sued in any manner without the </w:t>
      </w:r>
      <w:r>
        <w:rPr>
          <w:rFonts w:ascii="Arial" w:hAnsi="Arial" w:cs="Arial"/>
        </w:rPr>
        <w:t>c</w:t>
      </w:r>
      <w:r w:rsidRPr="00BC4F04">
        <w:rPr>
          <w:rFonts w:ascii="Arial" w:hAnsi="Arial" w:cs="Arial"/>
        </w:rPr>
        <w:t xml:space="preserve">ompany’s express written permission. </w:t>
      </w:r>
    </w:p>
    <w:p w14:paraId="7F32B205" w14:textId="77777777" w:rsidR="005F022D" w:rsidRPr="00BC4F04" w:rsidRDefault="005F022D" w:rsidP="005F022D">
      <w:pPr>
        <w:jc w:val="both"/>
        <w:rPr>
          <w:rFonts w:ascii="Arial" w:hAnsi="Arial" w:cs="Arial"/>
        </w:rPr>
      </w:pPr>
    </w:p>
    <w:p w14:paraId="56E45663" w14:textId="77777777" w:rsidR="005F022D" w:rsidRPr="00BC4F04" w:rsidRDefault="005F022D" w:rsidP="005F022D">
      <w:pPr>
        <w:jc w:val="both"/>
        <w:rPr>
          <w:rFonts w:ascii="Arial" w:hAnsi="Arial" w:cs="Arial"/>
        </w:rPr>
      </w:pPr>
      <w:r w:rsidRPr="00BC4F04">
        <w:rPr>
          <w:rFonts w:ascii="Arial" w:hAnsi="Arial" w:cs="Arial"/>
        </w:rPr>
        <w:t xml:space="preserve">All personnel are responsible for acting in a manner that </w:t>
      </w:r>
      <w:proofErr w:type="gramStart"/>
      <w:r w:rsidRPr="00BC4F04">
        <w:rPr>
          <w:rFonts w:ascii="Arial" w:hAnsi="Arial" w:cs="Arial"/>
        </w:rPr>
        <w:t xml:space="preserve">is consistent with the </w:t>
      </w:r>
      <w:r>
        <w:rPr>
          <w:rFonts w:ascii="Arial" w:hAnsi="Arial" w:cs="Arial"/>
        </w:rPr>
        <w:t>c</w:t>
      </w:r>
      <w:r w:rsidRPr="00BC4F04">
        <w:rPr>
          <w:rFonts w:ascii="Arial" w:hAnsi="Arial" w:cs="Arial"/>
        </w:rPr>
        <w:t>ompany’s core values at all times</w:t>
      </w:r>
      <w:proofErr w:type="gramEnd"/>
      <w:r w:rsidRPr="00BC4F04">
        <w:rPr>
          <w:rFonts w:ascii="Arial" w:hAnsi="Arial" w:cs="Arial"/>
        </w:rPr>
        <w:t xml:space="preserve"> and on personal and company social media sites. To that end, </w:t>
      </w:r>
      <w:r>
        <w:rPr>
          <w:rFonts w:ascii="Arial" w:hAnsi="Arial" w:cs="Arial"/>
        </w:rPr>
        <w:t>p</w:t>
      </w:r>
      <w:r w:rsidRPr="00BC4F04">
        <w:rPr>
          <w:rFonts w:ascii="Arial" w:hAnsi="Arial" w:cs="Arial"/>
        </w:rPr>
        <w:t>ersonnel are expected to be courteous, respectful, and thoughtful about how others may be affected by social media and social networking postings. Incomplete, inaccurate, inappropriate, threatening, harassing or poorly worded postings, including derogatory or inflammatory remarks about an individual’s race, age, disability, religion, national origin, physical attributes, sexual preference, or health condition may be harmful to other personnel, damage relationships, undermine efforts to encourage teamwork, reveal confidential material, or violate copyrighted or trademarked information, and violate the company’s policy.</w:t>
      </w:r>
    </w:p>
    <w:p w14:paraId="10D2F573" w14:textId="77777777" w:rsidR="005F022D" w:rsidRPr="00BC4F04" w:rsidRDefault="005F022D" w:rsidP="005F022D">
      <w:pPr>
        <w:jc w:val="both"/>
        <w:rPr>
          <w:rFonts w:ascii="Arial" w:hAnsi="Arial" w:cs="Arial"/>
        </w:rPr>
      </w:pPr>
    </w:p>
    <w:p w14:paraId="081EFC52" w14:textId="77777777" w:rsidR="005F022D" w:rsidRPr="00BC4F04" w:rsidRDefault="005F022D" w:rsidP="005F022D">
      <w:pPr>
        <w:jc w:val="both"/>
        <w:rPr>
          <w:rFonts w:ascii="Arial" w:hAnsi="Arial" w:cs="Arial"/>
        </w:rPr>
      </w:pPr>
      <w:r w:rsidRPr="00BC4F04">
        <w:rPr>
          <w:rFonts w:ascii="Arial" w:hAnsi="Arial" w:cs="Arial"/>
          <w:u w:val="single"/>
        </w:rPr>
        <w:t>Use of Official Account(s):</w:t>
      </w:r>
      <w:r w:rsidRPr="00BC4F04">
        <w:rPr>
          <w:rFonts w:ascii="Arial" w:hAnsi="Arial" w:cs="Arial"/>
        </w:rPr>
        <w:t xml:space="preserve"> Engagement on any social media platform on work time should be performed in adherence with the employee’s direct scope of work and responsibilities, with the best interest of the Chamber paramount in their postings.</w:t>
      </w:r>
    </w:p>
    <w:p w14:paraId="27C28A77" w14:textId="77777777" w:rsidR="005F022D" w:rsidRPr="00BC4F04" w:rsidRDefault="005F022D" w:rsidP="005F022D">
      <w:pPr>
        <w:pStyle w:val="ListParagraph"/>
        <w:ind w:left="1080"/>
        <w:jc w:val="both"/>
        <w:rPr>
          <w:rFonts w:ascii="Arial" w:hAnsi="Arial" w:cs="Arial"/>
        </w:rPr>
      </w:pPr>
    </w:p>
    <w:p w14:paraId="6D46C54E" w14:textId="77777777" w:rsidR="005F022D" w:rsidRPr="00BC4F04" w:rsidRDefault="005F022D" w:rsidP="005F022D">
      <w:pPr>
        <w:pStyle w:val="ListParagraph"/>
        <w:numPr>
          <w:ilvl w:val="0"/>
          <w:numId w:val="1"/>
        </w:numPr>
        <w:spacing w:after="160" w:line="259" w:lineRule="auto"/>
        <w:jc w:val="both"/>
        <w:rPr>
          <w:rFonts w:ascii="Arial" w:hAnsi="Arial" w:cs="Arial"/>
        </w:rPr>
      </w:pPr>
      <w:r w:rsidRPr="00BC4F04">
        <w:rPr>
          <w:rFonts w:ascii="Arial" w:hAnsi="Arial" w:cs="Arial"/>
        </w:rPr>
        <w:t>As with other forms of communication, such as telephone and email, employees who engage in using social media for official purposes are personally responsib</w:t>
      </w:r>
      <w:r>
        <w:rPr>
          <w:rFonts w:ascii="Arial" w:hAnsi="Arial" w:cs="Arial"/>
        </w:rPr>
        <w:t>le f</w:t>
      </w:r>
      <w:r w:rsidRPr="00BC4F04">
        <w:rPr>
          <w:rFonts w:ascii="Arial" w:hAnsi="Arial" w:cs="Arial"/>
        </w:rPr>
        <w:t xml:space="preserve">or the content they publish. Employees </w:t>
      </w:r>
      <w:proofErr w:type="gramStart"/>
      <w:r w:rsidRPr="00BC4F04">
        <w:rPr>
          <w:rFonts w:ascii="Arial" w:hAnsi="Arial" w:cs="Arial"/>
        </w:rPr>
        <w:t>use of</w:t>
      </w:r>
      <w:proofErr w:type="gramEnd"/>
      <w:r w:rsidRPr="00BC4F04">
        <w:rPr>
          <w:rFonts w:ascii="Arial" w:hAnsi="Arial" w:cs="Arial"/>
        </w:rPr>
        <w:t xml:space="preserve"> social media must </w:t>
      </w:r>
      <w:proofErr w:type="gramStart"/>
      <w:r w:rsidRPr="00BC4F04">
        <w:rPr>
          <w:rFonts w:ascii="Arial" w:hAnsi="Arial" w:cs="Arial"/>
        </w:rPr>
        <w:t>be in compliance with</w:t>
      </w:r>
      <w:proofErr w:type="gramEnd"/>
      <w:r w:rsidRPr="00BC4F04">
        <w:rPr>
          <w:rFonts w:ascii="Arial" w:hAnsi="Arial" w:cs="Arial"/>
        </w:rPr>
        <w:t xml:space="preserve"> the Chamber</w:t>
      </w:r>
      <w:r>
        <w:rPr>
          <w:rFonts w:ascii="Arial" w:hAnsi="Arial" w:cs="Arial"/>
        </w:rPr>
        <w:t xml:space="preserve">’s </w:t>
      </w:r>
      <w:r w:rsidRPr="00BC4F04">
        <w:rPr>
          <w:rFonts w:ascii="Arial" w:hAnsi="Arial" w:cs="Arial"/>
        </w:rPr>
        <w:t xml:space="preserve">code of conduct and other policies, and </w:t>
      </w:r>
      <w:r>
        <w:rPr>
          <w:rFonts w:ascii="Arial" w:hAnsi="Arial" w:cs="Arial"/>
        </w:rPr>
        <w:t>e</w:t>
      </w:r>
      <w:r w:rsidRPr="00BC4F04">
        <w:rPr>
          <w:rFonts w:ascii="Arial" w:hAnsi="Arial" w:cs="Arial"/>
        </w:rPr>
        <w:t xml:space="preserve">mployees are to observe accepted protocols and proper decorum. </w:t>
      </w:r>
    </w:p>
    <w:p w14:paraId="4F0C2584" w14:textId="77777777" w:rsidR="005F022D" w:rsidRPr="00BC4F04" w:rsidRDefault="005F022D" w:rsidP="005F022D">
      <w:pPr>
        <w:pStyle w:val="ListParagraph"/>
        <w:numPr>
          <w:ilvl w:val="0"/>
          <w:numId w:val="1"/>
        </w:numPr>
        <w:spacing w:after="160" w:line="259" w:lineRule="auto"/>
        <w:jc w:val="both"/>
        <w:rPr>
          <w:rFonts w:ascii="Arial" w:hAnsi="Arial" w:cs="Arial"/>
        </w:rPr>
      </w:pPr>
      <w:r w:rsidRPr="00BC4F04">
        <w:rPr>
          <w:rFonts w:ascii="Arial" w:hAnsi="Arial" w:cs="Arial"/>
        </w:rPr>
        <w:t>Official social media use is for communicating organizational business and fulfilling job duties.</w:t>
      </w:r>
    </w:p>
    <w:p w14:paraId="20080D40" w14:textId="77777777" w:rsidR="005F022D" w:rsidRPr="00BC4F04" w:rsidRDefault="005F022D" w:rsidP="005F022D">
      <w:pPr>
        <w:pStyle w:val="ListParagraph"/>
        <w:numPr>
          <w:ilvl w:val="0"/>
          <w:numId w:val="1"/>
        </w:numPr>
        <w:spacing w:after="160" w:line="259" w:lineRule="auto"/>
        <w:jc w:val="both"/>
        <w:rPr>
          <w:rFonts w:ascii="Arial" w:hAnsi="Arial" w:cs="Arial"/>
        </w:rPr>
      </w:pPr>
      <w:r w:rsidRPr="00BC4F04">
        <w:rPr>
          <w:rFonts w:ascii="Arial" w:hAnsi="Arial" w:cs="Arial"/>
        </w:rPr>
        <w:t xml:space="preserve">Statements of comments about the status of any casework or the dissemination of confidential information </w:t>
      </w:r>
      <w:proofErr w:type="gramStart"/>
      <w:r w:rsidRPr="00BC4F04">
        <w:rPr>
          <w:rFonts w:ascii="Arial" w:hAnsi="Arial" w:cs="Arial"/>
        </w:rPr>
        <w:t>is</w:t>
      </w:r>
      <w:proofErr w:type="gramEnd"/>
      <w:r w:rsidRPr="00BC4F04">
        <w:rPr>
          <w:rFonts w:ascii="Arial" w:hAnsi="Arial" w:cs="Arial"/>
        </w:rPr>
        <w:t xml:space="preserve"> strictly prohibited.</w:t>
      </w:r>
    </w:p>
    <w:p w14:paraId="6FF110FC" w14:textId="77777777" w:rsidR="005F022D" w:rsidRPr="00BC4F04" w:rsidRDefault="005F022D" w:rsidP="005F022D">
      <w:pPr>
        <w:pStyle w:val="ListParagraph"/>
        <w:numPr>
          <w:ilvl w:val="0"/>
          <w:numId w:val="1"/>
        </w:numPr>
        <w:spacing w:after="160" w:line="259" w:lineRule="auto"/>
        <w:jc w:val="both"/>
        <w:rPr>
          <w:rFonts w:ascii="Arial" w:hAnsi="Arial" w:cs="Arial"/>
        </w:rPr>
      </w:pPr>
      <w:r w:rsidRPr="00BC4F04">
        <w:rPr>
          <w:rFonts w:ascii="Arial" w:hAnsi="Arial" w:cs="Arial"/>
        </w:rPr>
        <w:t xml:space="preserve">Employees shall not conduct political activities or private business on official </w:t>
      </w:r>
      <w:r>
        <w:rPr>
          <w:rFonts w:ascii="Arial" w:hAnsi="Arial" w:cs="Arial"/>
        </w:rPr>
        <w:t>Chamber</w:t>
      </w:r>
      <w:r w:rsidRPr="00BC4F04">
        <w:rPr>
          <w:rFonts w:ascii="Arial" w:hAnsi="Arial" w:cs="Arial"/>
        </w:rPr>
        <w:t xml:space="preserve"> social media sites or while on work time.</w:t>
      </w:r>
    </w:p>
    <w:p w14:paraId="0E25915B" w14:textId="77777777" w:rsidR="005F022D" w:rsidRPr="00BC4F04" w:rsidRDefault="005F022D" w:rsidP="005F022D">
      <w:pPr>
        <w:pStyle w:val="ListParagraph"/>
        <w:numPr>
          <w:ilvl w:val="0"/>
          <w:numId w:val="1"/>
        </w:numPr>
        <w:spacing w:after="160" w:line="259" w:lineRule="auto"/>
        <w:jc w:val="both"/>
        <w:rPr>
          <w:rFonts w:ascii="Arial" w:hAnsi="Arial" w:cs="Arial"/>
        </w:rPr>
      </w:pPr>
      <w:r w:rsidRPr="00BC4F04">
        <w:rPr>
          <w:rFonts w:ascii="Arial" w:hAnsi="Arial" w:cs="Arial"/>
        </w:rPr>
        <w:t xml:space="preserve">Employees must observe and abide by all copyright, trademark, and service mark restrictions in posting materials. </w:t>
      </w:r>
    </w:p>
    <w:p w14:paraId="524602A2" w14:textId="77777777" w:rsidR="005F022D" w:rsidRPr="00BC4F04" w:rsidRDefault="005F022D" w:rsidP="005F022D">
      <w:pPr>
        <w:pStyle w:val="ListParagraph"/>
        <w:numPr>
          <w:ilvl w:val="0"/>
          <w:numId w:val="1"/>
        </w:numPr>
        <w:spacing w:after="160" w:line="259" w:lineRule="auto"/>
        <w:jc w:val="both"/>
        <w:rPr>
          <w:rFonts w:ascii="Arial" w:hAnsi="Arial" w:cs="Arial"/>
        </w:rPr>
      </w:pPr>
      <w:r w:rsidRPr="00BC4F04">
        <w:rPr>
          <w:rFonts w:ascii="Arial" w:hAnsi="Arial" w:cs="Arial"/>
        </w:rPr>
        <w:t xml:space="preserve">Any agency social media page must include an introductory statement that clearly specifies the purpose and scope of the agency’s presence on social media. </w:t>
      </w:r>
    </w:p>
    <w:p w14:paraId="62DFF1FE" w14:textId="77777777" w:rsidR="005F022D" w:rsidRPr="00BC4F04" w:rsidRDefault="005F022D" w:rsidP="005F022D">
      <w:pPr>
        <w:pStyle w:val="ListParagraph"/>
        <w:numPr>
          <w:ilvl w:val="0"/>
          <w:numId w:val="1"/>
        </w:numPr>
        <w:spacing w:after="160" w:line="259" w:lineRule="auto"/>
        <w:jc w:val="both"/>
        <w:rPr>
          <w:rFonts w:ascii="Arial" w:hAnsi="Arial" w:cs="Arial"/>
        </w:rPr>
      </w:pPr>
      <w:r w:rsidRPr="00BC4F04">
        <w:rPr>
          <w:rFonts w:ascii="Arial" w:hAnsi="Arial" w:cs="Arial"/>
        </w:rPr>
        <w:t>Social media pages will clearly indicate they are maintained by the agency and will have agency contact information prominently displayed.</w:t>
      </w:r>
    </w:p>
    <w:p w14:paraId="445381C1" w14:textId="77777777" w:rsidR="005F022D" w:rsidRPr="00BC4F04" w:rsidRDefault="005F022D" w:rsidP="005F022D">
      <w:pPr>
        <w:pStyle w:val="ListParagraph"/>
        <w:numPr>
          <w:ilvl w:val="0"/>
          <w:numId w:val="1"/>
        </w:numPr>
        <w:spacing w:after="160" w:line="259" w:lineRule="auto"/>
        <w:jc w:val="both"/>
        <w:rPr>
          <w:rFonts w:ascii="Arial" w:hAnsi="Arial" w:cs="Arial"/>
        </w:rPr>
      </w:pPr>
      <w:r w:rsidRPr="00BC4F04">
        <w:rPr>
          <w:rFonts w:ascii="Arial" w:hAnsi="Arial" w:cs="Arial"/>
        </w:rPr>
        <w:t xml:space="preserve">Social media pages should state that the opinions expressed by visitors to the page(s) do not reflect the opinion of the agency. </w:t>
      </w:r>
    </w:p>
    <w:p w14:paraId="52A592D8" w14:textId="77777777" w:rsidR="005F022D" w:rsidRPr="00BC4F04" w:rsidRDefault="005F022D" w:rsidP="005F022D">
      <w:pPr>
        <w:pStyle w:val="ListParagraph"/>
        <w:numPr>
          <w:ilvl w:val="0"/>
          <w:numId w:val="1"/>
        </w:numPr>
        <w:spacing w:after="160" w:line="259" w:lineRule="auto"/>
        <w:jc w:val="both"/>
        <w:rPr>
          <w:rFonts w:ascii="Arial" w:hAnsi="Arial" w:cs="Arial"/>
        </w:rPr>
      </w:pPr>
      <w:r w:rsidRPr="00BC4F04">
        <w:rPr>
          <w:rFonts w:ascii="Arial" w:hAnsi="Arial" w:cs="Arial"/>
        </w:rPr>
        <w:t xml:space="preserve">Pages should clearly indicate that posted comments will be monitored and that the agency reserves the right to remove material including but not limited to obscenities, off-topic comments, and personal attacks. </w:t>
      </w:r>
    </w:p>
    <w:p w14:paraId="34FF381E" w14:textId="77777777" w:rsidR="005F022D" w:rsidRPr="00BC4F04" w:rsidRDefault="005F022D" w:rsidP="005F022D">
      <w:pPr>
        <w:pStyle w:val="ListParagraph"/>
        <w:ind w:left="1800"/>
        <w:jc w:val="both"/>
        <w:rPr>
          <w:rFonts w:ascii="Arial" w:hAnsi="Arial" w:cs="Arial"/>
        </w:rPr>
      </w:pPr>
    </w:p>
    <w:p w14:paraId="3E18B3F6" w14:textId="77777777" w:rsidR="005F022D" w:rsidRPr="00BC4F04" w:rsidRDefault="005F022D" w:rsidP="005F022D">
      <w:pPr>
        <w:jc w:val="both"/>
        <w:rPr>
          <w:rFonts w:ascii="Arial" w:hAnsi="Arial" w:cs="Arial"/>
        </w:rPr>
      </w:pPr>
      <w:r w:rsidRPr="00BC4F04">
        <w:rPr>
          <w:rFonts w:ascii="Arial" w:hAnsi="Arial" w:cs="Arial"/>
          <w:u w:val="single"/>
        </w:rPr>
        <w:t>Employee’s personal use of social media:</w:t>
      </w:r>
      <w:r w:rsidRPr="00BC4F04">
        <w:rPr>
          <w:rFonts w:ascii="Arial" w:hAnsi="Arial" w:cs="Arial"/>
        </w:rPr>
        <w:t xml:space="preserve"> Use of personal social media while on work time or while otherwise on duty is not permitted. Personal social media may not be accessed using </w:t>
      </w:r>
      <w:r>
        <w:rPr>
          <w:rFonts w:ascii="Arial" w:hAnsi="Arial" w:cs="Arial"/>
        </w:rPr>
        <w:t>Chamber</w:t>
      </w:r>
      <w:r w:rsidRPr="00BC4F04">
        <w:rPr>
          <w:rFonts w:ascii="Arial" w:hAnsi="Arial" w:cs="Arial"/>
        </w:rPr>
        <w:t xml:space="preserve"> technology or equipment. An employee’s conduct while using </w:t>
      </w:r>
      <w:r w:rsidRPr="00BC4F04">
        <w:rPr>
          <w:rFonts w:ascii="Arial" w:hAnsi="Arial" w:cs="Arial"/>
        </w:rPr>
        <w:lastRenderedPageBreak/>
        <w:t xml:space="preserve">personal social media is otherwise subject to the </w:t>
      </w:r>
      <w:r>
        <w:rPr>
          <w:rFonts w:ascii="Arial" w:hAnsi="Arial" w:cs="Arial"/>
        </w:rPr>
        <w:t>Chamber</w:t>
      </w:r>
      <w:r w:rsidRPr="00BC4F04">
        <w:rPr>
          <w:rFonts w:ascii="Arial" w:hAnsi="Arial" w:cs="Arial"/>
        </w:rPr>
        <w:t xml:space="preserve"> personnel policies. Employee complaints and grievances shall not be reported through social media and may only be reported in accordance with established policy.</w:t>
      </w:r>
    </w:p>
    <w:p w14:paraId="54BCAEC5" w14:textId="77777777" w:rsidR="005F022D" w:rsidRPr="00BC4F04" w:rsidRDefault="005F022D" w:rsidP="005F022D">
      <w:pPr>
        <w:pStyle w:val="ListParagraph"/>
        <w:ind w:left="1080"/>
        <w:jc w:val="both"/>
        <w:rPr>
          <w:rFonts w:ascii="Arial" w:hAnsi="Arial" w:cs="Arial"/>
        </w:rPr>
      </w:pPr>
    </w:p>
    <w:p w14:paraId="6589A391" w14:textId="77777777" w:rsidR="005F022D" w:rsidRPr="00BC4F04" w:rsidRDefault="005F022D" w:rsidP="005F022D">
      <w:pPr>
        <w:jc w:val="both"/>
        <w:rPr>
          <w:rFonts w:ascii="Arial" w:hAnsi="Arial" w:cs="Arial"/>
        </w:rPr>
      </w:pPr>
      <w:r w:rsidRPr="00BC4F04">
        <w:rPr>
          <w:rFonts w:ascii="Arial" w:hAnsi="Arial" w:cs="Arial"/>
        </w:rPr>
        <w:t>When you are on social media, please keep the following in mind:</w:t>
      </w:r>
    </w:p>
    <w:p w14:paraId="6C54D002" w14:textId="77777777" w:rsidR="005F022D" w:rsidRPr="00BC4F04" w:rsidRDefault="005F022D" w:rsidP="005F022D">
      <w:pPr>
        <w:pStyle w:val="ListParagraph"/>
        <w:ind w:left="1080"/>
        <w:jc w:val="both"/>
        <w:rPr>
          <w:rFonts w:ascii="Arial" w:hAnsi="Arial" w:cs="Arial"/>
        </w:rPr>
      </w:pPr>
    </w:p>
    <w:p w14:paraId="0CBCD0DE" w14:textId="77777777" w:rsidR="005F022D" w:rsidRPr="00BC4F04" w:rsidRDefault="005F022D" w:rsidP="005F022D">
      <w:pPr>
        <w:pStyle w:val="ListParagraph"/>
        <w:numPr>
          <w:ilvl w:val="0"/>
          <w:numId w:val="2"/>
        </w:numPr>
        <w:spacing w:after="160" w:line="259" w:lineRule="auto"/>
        <w:jc w:val="both"/>
        <w:rPr>
          <w:rFonts w:ascii="Arial" w:hAnsi="Arial" w:cs="Arial"/>
        </w:rPr>
      </w:pPr>
      <w:r w:rsidRPr="00BC4F04">
        <w:rPr>
          <w:rFonts w:ascii="Arial" w:hAnsi="Arial" w:cs="Arial"/>
        </w:rPr>
        <w:t xml:space="preserve">Be aware of your audience. Always assume that anything you post on social media will be seen by clients, coworkers, managers, stakeholders, and others. </w:t>
      </w:r>
    </w:p>
    <w:p w14:paraId="42A59D1B" w14:textId="77777777" w:rsidR="005F022D" w:rsidRPr="00BC4F04" w:rsidRDefault="005F022D" w:rsidP="005F022D">
      <w:pPr>
        <w:pStyle w:val="ListParagraph"/>
        <w:numPr>
          <w:ilvl w:val="0"/>
          <w:numId w:val="2"/>
        </w:numPr>
        <w:spacing w:after="160" w:line="259" w:lineRule="auto"/>
        <w:jc w:val="both"/>
        <w:rPr>
          <w:rFonts w:ascii="Arial" w:hAnsi="Arial" w:cs="Arial"/>
        </w:rPr>
      </w:pPr>
      <w:r w:rsidRPr="00BC4F04">
        <w:rPr>
          <w:rFonts w:ascii="Arial" w:hAnsi="Arial" w:cs="Arial"/>
        </w:rPr>
        <w:t xml:space="preserve">Don’t speak on </w:t>
      </w:r>
      <w:proofErr w:type="gramStart"/>
      <w:r w:rsidRPr="00BC4F04">
        <w:rPr>
          <w:rFonts w:ascii="Arial" w:hAnsi="Arial" w:cs="Arial"/>
        </w:rPr>
        <w:t>the behalf</w:t>
      </w:r>
      <w:proofErr w:type="gramEnd"/>
      <w:r w:rsidRPr="00BC4F04">
        <w:rPr>
          <w:rFonts w:ascii="Arial" w:hAnsi="Arial" w:cs="Arial"/>
        </w:rPr>
        <w:t xml:space="preserve"> of the </w:t>
      </w:r>
      <w:r>
        <w:rPr>
          <w:rFonts w:ascii="Arial" w:hAnsi="Arial" w:cs="Arial"/>
        </w:rPr>
        <w:t>Chamber</w:t>
      </w:r>
      <w:r w:rsidRPr="00BC4F04">
        <w:rPr>
          <w:rFonts w:ascii="Arial" w:hAnsi="Arial" w:cs="Arial"/>
        </w:rPr>
        <w:t xml:space="preserve">. </w:t>
      </w:r>
      <w:r>
        <w:rPr>
          <w:rFonts w:ascii="Arial" w:hAnsi="Arial" w:cs="Arial"/>
        </w:rPr>
        <w:t>The Chamber</w:t>
      </w:r>
      <w:r w:rsidRPr="00BC4F04">
        <w:rPr>
          <w:rFonts w:ascii="Arial" w:hAnsi="Arial" w:cs="Arial"/>
        </w:rPr>
        <w:t xml:space="preserve"> has </w:t>
      </w:r>
      <w:proofErr w:type="gramStart"/>
      <w:r w:rsidRPr="00BC4F04">
        <w:rPr>
          <w:rFonts w:ascii="Arial" w:hAnsi="Arial" w:cs="Arial"/>
        </w:rPr>
        <w:t>employee</w:t>
      </w:r>
      <w:proofErr w:type="gramEnd"/>
      <w:r w:rsidRPr="00BC4F04">
        <w:rPr>
          <w:rFonts w:ascii="Arial" w:hAnsi="Arial" w:cs="Arial"/>
        </w:rPr>
        <w:t xml:space="preserve">(s) designated to maintain the agency’s social media site(s) in compliance with this policy. </w:t>
      </w:r>
    </w:p>
    <w:p w14:paraId="6688E115" w14:textId="77777777" w:rsidR="005F022D" w:rsidRPr="00BC4F04" w:rsidRDefault="005F022D" w:rsidP="005F022D">
      <w:pPr>
        <w:pStyle w:val="ListParagraph"/>
        <w:numPr>
          <w:ilvl w:val="0"/>
          <w:numId w:val="2"/>
        </w:numPr>
        <w:spacing w:after="160" w:line="259" w:lineRule="auto"/>
        <w:jc w:val="both"/>
        <w:rPr>
          <w:rFonts w:ascii="Arial" w:hAnsi="Arial" w:cs="Arial"/>
        </w:rPr>
      </w:pPr>
      <w:r w:rsidRPr="00BC4F04">
        <w:rPr>
          <w:rFonts w:ascii="Arial" w:hAnsi="Arial" w:cs="Arial"/>
        </w:rPr>
        <w:t xml:space="preserve">Be courteous; ensure that anything you post is respectful of others. </w:t>
      </w:r>
    </w:p>
    <w:p w14:paraId="2C2FDF63" w14:textId="77777777" w:rsidR="005F022D" w:rsidRPr="00BC4F04" w:rsidRDefault="005F022D" w:rsidP="005F022D">
      <w:pPr>
        <w:pStyle w:val="ListParagraph"/>
        <w:numPr>
          <w:ilvl w:val="0"/>
          <w:numId w:val="2"/>
        </w:numPr>
        <w:spacing w:after="160" w:line="259" w:lineRule="auto"/>
        <w:jc w:val="both"/>
        <w:rPr>
          <w:rFonts w:ascii="Arial" w:hAnsi="Arial" w:cs="Arial"/>
        </w:rPr>
      </w:pPr>
      <w:r w:rsidRPr="00BC4F04">
        <w:rPr>
          <w:rFonts w:ascii="Arial" w:hAnsi="Arial" w:cs="Arial"/>
        </w:rPr>
        <w:t xml:space="preserve">Promote and share links to articles and posts published by the </w:t>
      </w:r>
      <w:r>
        <w:rPr>
          <w:rFonts w:ascii="Arial" w:hAnsi="Arial" w:cs="Arial"/>
        </w:rPr>
        <w:t>Chamber</w:t>
      </w:r>
      <w:r w:rsidRPr="00BC4F04">
        <w:rPr>
          <w:rFonts w:ascii="Arial" w:hAnsi="Arial" w:cs="Arial"/>
        </w:rPr>
        <w:t xml:space="preserve"> on an official platform. </w:t>
      </w:r>
    </w:p>
    <w:p w14:paraId="43999D00" w14:textId="77777777" w:rsidR="005F022D" w:rsidRPr="00BC4F04" w:rsidRDefault="005F022D" w:rsidP="005F022D">
      <w:pPr>
        <w:pStyle w:val="ListParagraph"/>
        <w:numPr>
          <w:ilvl w:val="0"/>
          <w:numId w:val="2"/>
        </w:numPr>
        <w:spacing w:after="160" w:line="259" w:lineRule="auto"/>
        <w:jc w:val="both"/>
        <w:rPr>
          <w:rFonts w:ascii="Arial" w:hAnsi="Arial" w:cs="Arial"/>
        </w:rPr>
      </w:pPr>
      <w:r w:rsidRPr="00BC4F04">
        <w:rPr>
          <w:rFonts w:ascii="Arial" w:hAnsi="Arial" w:cs="Arial"/>
        </w:rPr>
        <w:t>If you see something wrong on social media that you feel could have a negative impact o</w:t>
      </w:r>
      <w:r>
        <w:rPr>
          <w:rFonts w:ascii="Arial" w:hAnsi="Arial" w:cs="Arial"/>
        </w:rPr>
        <w:t>n</w:t>
      </w:r>
      <w:r w:rsidRPr="00BC4F04">
        <w:rPr>
          <w:rFonts w:ascii="Arial" w:hAnsi="Arial" w:cs="Arial"/>
        </w:rPr>
        <w:t xml:space="preserve"> the </w:t>
      </w:r>
      <w:r>
        <w:rPr>
          <w:rFonts w:ascii="Arial" w:hAnsi="Arial" w:cs="Arial"/>
        </w:rPr>
        <w:t>Chamber</w:t>
      </w:r>
      <w:r w:rsidRPr="00BC4F04">
        <w:rPr>
          <w:rFonts w:ascii="Arial" w:hAnsi="Arial" w:cs="Arial"/>
        </w:rPr>
        <w:t xml:space="preserve"> you can forward the information to </w:t>
      </w:r>
      <w:hyperlink r:id="rId5" w:history="1">
        <w:r w:rsidRPr="00BC4F04">
          <w:rPr>
            <w:rStyle w:val="Hyperlink"/>
            <w:rFonts w:ascii="Arial" w:hAnsi="Arial" w:cs="Arial"/>
          </w:rPr>
          <w:t>ceo@hernandochamber.com</w:t>
        </w:r>
      </w:hyperlink>
    </w:p>
    <w:p w14:paraId="7728E023" w14:textId="77777777" w:rsidR="005F022D" w:rsidRPr="00BC4F04" w:rsidRDefault="005F022D" w:rsidP="005F022D">
      <w:pPr>
        <w:jc w:val="both"/>
        <w:rPr>
          <w:rFonts w:ascii="Arial" w:hAnsi="Arial" w:cs="Arial"/>
          <w:b/>
          <w:bCs/>
        </w:rPr>
      </w:pPr>
      <w:r w:rsidRPr="00BC4F04">
        <w:rPr>
          <w:rFonts w:ascii="Arial" w:hAnsi="Arial" w:cs="Arial"/>
          <w:b/>
          <w:bCs/>
        </w:rPr>
        <w:t>Enforcement</w:t>
      </w:r>
    </w:p>
    <w:p w14:paraId="762BA86E" w14:textId="77777777" w:rsidR="005F022D" w:rsidRDefault="005F022D" w:rsidP="005F022D">
      <w:pPr>
        <w:jc w:val="both"/>
        <w:rPr>
          <w:rFonts w:ascii="Arial" w:hAnsi="Arial" w:cs="Arial"/>
        </w:rPr>
      </w:pPr>
      <w:r w:rsidRPr="00BC4F04">
        <w:rPr>
          <w:rFonts w:ascii="Arial" w:hAnsi="Arial" w:cs="Arial"/>
        </w:rPr>
        <w:t xml:space="preserve">Any employee found to have violated this policy may be subject to disciplinary action up to and including termination of employment. </w:t>
      </w:r>
    </w:p>
    <w:p w14:paraId="401C8F09" w14:textId="77777777" w:rsidR="00BF0E69" w:rsidRDefault="00BF0E69"/>
    <w:sectPr w:rsidR="00BF0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158A9"/>
    <w:multiLevelType w:val="hybridMultilevel"/>
    <w:tmpl w:val="5560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E01F09"/>
    <w:multiLevelType w:val="hybridMultilevel"/>
    <w:tmpl w:val="143467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86126844">
    <w:abstractNumId w:val="1"/>
  </w:num>
  <w:num w:numId="2" w16cid:durableId="65537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2D"/>
    <w:rsid w:val="00002B37"/>
    <w:rsid w:val="00456355"/>
    <w:rsid w:val="004B507F"/>
    <w:rsid w:val="005737DF"/>
    <w:rsid w:val="005F022D"/>
    <w:rsid w:val="00B00ED6"/>
    <w:rsid w:val="00B51CCE"/>
    <w:rsid w:val="00BF0E69"/>
    <w:rsid w:val="00C55048"/>
    <w:rsid w:val="00CA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810B"/>
  <w15:chartTrackingRefBased/>
  <w15:docId w15:val="{63C54E69-71F4-4A0B-A45D-8736C768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22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F0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2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2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2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2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22D"/>
    <w:rPr>
      <w:rFonts w:eastAsiaTheme="majorEastAsia" w:cstheme="majorBidi"/>
      <w:color w:val="272727" w:themeColor="text1" w:themeTint="D8"/>
    </w:rPr>
  </w:style>
  <w:style w:type="paragraph" w:styleId="Title">
    <w:name w:val="Title"/>
    <w:basedOn w:val="Normal"/>
    <w:next w:val="Normal"/>
    <w:link w:val="TitleChar"/>
    <w:uiPriority w:val="10"/>
    <w:qFormat/>
    <w:rsid w:val="005F02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2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2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22D"/>
    <w:rPr>
      <w:i/>
      <w:iCs/>
      <w:color w:val="404040" w:themeColor="text1" w:themeTint="BF"/>
    </w:rPr>
  </w:style>
  <w:style w:type="paragraph" w:styleId="ListParagraph">
    <w:name w:val="List Paragraph"/>
    <w:basedOn w:val="Normal"/>
    <w:uiPriority w:val="34"/>
    <w:qFormat/>
    <w:rsid w:val="005F022D"/>
    <w:pPr>
      <w:ind w:left="720"/>
      <w:contextualSpacing/>
    </w:pPr>
  </w:style>
  <w:style w:type="character" w:styleId="IntenseEmphasis">
    <w:name w:val="Intense Emphasis"/>
    <w:basedOn w:val="DefaultParagraphFont"/>
    <w:uiPriority w:val="21"/>
    <w:qFormat/>
    <w:rsid w:val="005F022D"/>
    <w:rPr>
      <w:i/>
      <w:iCs/>
      <w:color w:val="0F4761" w:themeColor="accent1" w:themeShade="BF"/>
    </w:rPr>
  </w:style>
  <w:style w:type="paragraph" w:styleId="IntenseQuote">
    <w:name w:val="Intense Quote"/>
    <w:basedOn w:val="Normal"/>
    <w:next w:val="Normal"/>
    <w:link w:val="IntenseQuoteChar"/>
    <w:uiPriority w:val="30"/>
    <w:qFormat/>
    <w:rsid w:val="005F0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22D"/>
    <w:rPr>
      <w:i/>
      <w:iCs/>
      <w:color w:val="0F4761" w:themeColor="accent1" w:themeShade="BF"/>
    </w:rPr>
  </w:style>
  <w:style w:type="character" w:styleId="IntenseReference">
    <w:name w:val="Intense Reference"/>
    <w:basedOn w:val="DefaultParagraphFont"/>
    <w:uiPriority w:val="32"/>
    <w:qFormat/>
    <w:rsid w:val="005F022D"/>
    <w:rPr>
      <w:b/>
      <w:bCs/>
      <w:smallCaps/>
      <w:color w:val="0F4761" w:themeColor="accent1" w:themeShade="BF"/>
      <w:spacing w:val="5"/>
    </w:rPr>
  </w:style>
  <w:style w:type="paragraph" w:styleId="BodyText">
    <w:name w:val="Body Text"/>
    <w:basedOn w:val="Normal"/>
    <w:link w:val="BodyTextChar"/>
    <w:rsid w:val="005F022D"/>
    <w:rPr>
      <w:b/>
      <w:bCs/>
      <w:sz w:val="44"/>
    </w:rPr>
  </w:style>
  <w:style w:type="character" w:customStyle="1" w:styleId="BodyTextChar">
    <w:name w:val="Body Text Char"/>
    <w:basedOn w:val="DefaultParagraphFont"/>
    <w:link w:val="BodyText"/>
    <w:rsid w:val="005F022D"/>
    <w:rPr>
      <w:rFonts w:ascii="Times New Roman" w:eastAsia="Times New Roman" w:hAnsi="Times New Roman" w:cs="Times New Roman"/>
      <w:b/>
      <w:bCs/>
      <w:kern w:val="0"/>
      <w:sz w:val="44"/>
      <w14:ligatures w14:val="none"/>
    </w:rPr>
  </w:style>
  <w:style w:type="paragraph" w:customStyle="1" w:styleId="ShortReturnAddress">
    <w:name w:val="Short Return Address"/>
    <w:basedOn w:val="Normal"/>
    <w:rsid w:val="005F022D"/>
  </w:style>
  <w:style w:type="character" w:styleId="Hyperlink">
    <w:name w:val="Hyperlink"/>
    <w:basedOn w:val="DefaultParagraphFont"/>
    <w:uiPriority w:val="99"/>
    <w:rsid w:val="005F02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o@hernandochamb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5631</Characters>
  <Application>Microsoft Office Word</Application>
  <DocSecurity>0</DocSecurity>
  <Lines>134</Lines>
  <Paragraphs>50</Paragraphs>
  <ScaleCrop>false</ScaleCrop>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Hofecker</dc:creator>
  <cp:keywords/>
  <dc:description/>
  <cp:lastModifiedBy>Ashley Hofecker</cp:lastModifiedBy>
  <cp:revision>1</cp:revision>
  <dcterms:created xsi:type="dcterms:W3CDTF">2026-06-24T15:10:00Z</dcterms:created>
  <dcterms:modified xsi:type="dcterms:W3CDTF">2026-06-24T15:11:00Z</dcterms:modified>
</cp:coreProperties>
</file>