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EE5C" w14:textId="77777777" w:rsidR="00F80233" w:rsidRDefault="00F80233" w:rsidP="00F80233">
      <w:pPr>
        <w:spacing w:after="0" w:line="240" w:lineRule="auto"/>
        <w:rPr>
          <w:rFonts w:ascii="Aptos" w:eastAsia="Times New Roman" w:hAnsi="Aptos" w:cs="Times New Roman"/>
          <w:color w:val="000000"/>
          <w:kern w:val="0"/>
          <w14:ligatures w14:val="none"/>
        </w:rPr>
      </w:pPr>
    </w:p>
    <w:p w14:paraId="26391F4C" w14:textId="741E2FBD" w:rsidR="00F80233" w:rsidRPr="00F80233" w:rsidRDefault="00F80233" w:rsidP="00F80233">
      <w:pPr>
        <w:spacing w:after="0" w:line="240" w:lineRule="auto"/>
        <w:rPr>
          <w:rFonts w:ascii="Times New Roman" w:eastAsia="Times New Roman" w:hAnsi="Times New Roman" w:cs="Times New Roman"/>
          <w:kern w:val="0"/>
          <w14:ligatures w14:val="none"/>
        </w:rPr>
      </w:pPr>
      <w:r w:rsidRPr="00F80233">
        <w:rPr>
          <w:rFonts w:ascii="Aptos" w:eastAsia="Times New Roman" w:hAnsi="Aptos" w:cs="Times New Roman"/>
          <w:color w:val="000000"/>
          <w:kern w:val="0"/>
          <w14:ligatures w14:val="none"/>
        </w:rPr>
        <w:t>Dr. Mary Ditri, Senior Vice President, Population Health, New Jersey Hospital Association, leads the strategic direction and implementation of population health initiatives in improving health outcomes, aimed at building the bridge between prevention, treatment, and community interventions. Ditri serves as the Administrative Director of the Garden State Patient Safety Center, NJ's only Patient Safety Organization, and is the principal investigator on initiatives focused on mental health and substance use disorder, reducing maternal mortality, and improving patient safety. While a part of various state and national boards and committees, including serving as a Trustee to the NJ Sharing Network, she notably served on the National Quality Forum’s Leadership Consortium and its National Quality Partners™ Serious Mental Illness Action Team, has spoken nationally on her NIH-published research on physician burnout, and is a contributing author in JCR’s “Optimizing Patient Flow: Advanced Strategies for Managing Variability to Enhance Access, Quality, and Safety”. Ditri, a Fellow in the American College of Healthcare Executives and N.J. Healthcare Leadership Academy, holds a Doctorate in Healthcare Administration.</w:t>
      </w:r>
    </w:p>
    <w:p w14:paraId="69E40A72" w14:textId="77777777" w:rsidR="00F96D64" w:rsidRDefault="00F96D64"/>
    <w:sectPr w:rsidR="00F9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33"/>
    <w:rsid w:val="003F7C6E"/>
    <w:rsid w:val="00677E15"/>
    <w:rsid w:val="009D51EA"/>
    <w:rsid w:val="00D00EF1"/>
    <w:rsid w:val="00F80233"/>
    <w:rsid w:val="00F96D64"/>
    <w:rsid w:val="00FB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4CEE"/>
  <w15:chartTrackingRefBased/>
  <w15:docId w15:val="{74EBE339-A09C-4DD2-ABBF-8D29FEE6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33"/>
    <w:rPr>
      <w:rFonts w:eastAsiaTheme="majorEastAsia" w:cstheme="majorBidi"/>
      <w:color w:val="272727" w:themeColor="text1" w:themeTint="D8"/>
    </w:rPr>
  </w:style>
  <w:style w:type="paragraph" w:styleId="Title">
    <w:name w:val="Title"/>
    <w:basedOn w:val="Normal"/>
    <w:next w:val="Normal"/>
    <w:link w:val="TitleChar"/>
    <w:uiPriority w:val="10"/>
    <w:qFormat/>
    <w:rsid w:val="00F8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33"/>
    <w:pPr>
      <w:spacing w:before="160"/>
      <w:jc w:val="center"/>
    </w:pPr>
    <w:rPr>
      <w:i/>
      <w:iCs/>
      <w:color w:val="404040" w:themeColor="text1" w:themeTint="BF"/>
    </w:rPr>
  </w:style>
  <w:style w:type="character" w:customStyle="1" w:styleId="QuoteChar">
    <w:name w:val="Quote Char"/>
    <w:basedOn w:val="DefaultParagraphFont"/>
    <w:link w:val="Quote"/>
    <w:uiPriority w:val="29"/>
    <w:rsid w:val="00F80233"/>
    <w:rPr>
      <w:i/>
      <w:iCs/>
      <w:color w:val="404040" w:themeColor="text1" w:themeTint="BF"/>
    </w:rPr>
  </w:style>
  <w:style w:type="paragraph" w:styleId="ListParagraph">
    <w:name w:val="List Paragraph"/>
    <w:basedOn w:val="Normal"/>
    <w:uiPriority w:val="34"/>
    <w:qFormat/>
    <w:rsid w:val="00F80233"/>
    <w:pPr>
      <w:ind w:left="720"/>
      <w:contextualSpacing/>
    </w:pPr>
  </w:style>
  <w:style w:type="character" w:styleId="IntenseEmphasis">
    <w:name w:val="Intense Emphasis"/>
    <w:basedOn w:val="DefaultParagraphFont"/>
    <w:uiPriority w:val="21"/>
    <w:qFormat/>
    <w:rsid w:val="00F80233"/>
    <w:rPr>
      <w:i/>
      <w:iCs/>
      <w:color w:val="0F4761" w:themeColor="accent1" w:themeShade="BF"/>
    </w:rPr>
  </w:style>
  <w:style w:type="paragraph" w:styleId="IntenseQuote">
    <w:name w:val="Intense Quote"/>
    <w:basedOn w:val="Normal"/>
    <w:next w:val="Normal"/>
    <w:link w:val="IntenseQuoteChar"/>
    <w:uiPriority w:val="30"/>
    <w:qFormat/>
    <w:rsid w:val="00F8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33"/>
    <w:rPr>
      <w:i/>
      <w:iCs/>
      <w:color w:val="0F4761" w:themeColor="accent1" w:themeShade="BF"/>
    </w:rPr>
  </w:style>
  <w:style w:type="character" w:styleId="IntenseReference">
    <w:name w:val="Intense Reference"/>
    <w:basedOn w:val="DefaultParagraphFont"/>
    <w:uiPriority w:val="32"/>
    <w:qFormat/>
    <w:rsid w:val="00F80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1056</Characters>
  <Application>Microsoft Office Word</Application>
  <DocSecurity>0</DocSecurity>
  <Lines>16</Lines>
  <Paragraphs>1</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Camire</dc:creator>
  <cp:keywords/>
  <dc:description/>
  <cp:lastModifiedBy>Linsey Camire</cp:lastModifiedBy>
  <cp:revision>2</cp:revision>
  <dcterms:created xsi:type="dcterms:W3CDTF">2026-03-25T18:35:00Z</dcterms:created>
  <dcterms:modified xsi:type="dcterms:W3CDTF">2026-03-25T18:41:00Z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9d84fda9-b35a-473d-9532-559f64bc46eb</vt:lpwstr>
  </property>
</Properties>
</file>